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EF729" w14:textId="644325C9" w:rsidR="00505264" w:rsidRDefault="002E3CBA" w:rsidP="00505264">
      <w:pPr>
        <w:tabs>
          <w:tab w:val="right" w:pos="9923"/>
        </w:tabs>
        <w:spacing w:after="0" w:line="240" w:lineRule="auto"/>
        <w:textAlignment w:val="baseline"/>
        <w:rPr>
          <w:rFonts w:eastAsia="Times New Roman" w:cstheme="minorHAnsi"/>
          <w:b/>
          <w:bCs/>
          <w:sz w:val="28"/>
          <w:szCs w:val="28"/>
          <w:lang w:eastAsia="fr-CA"/>
        </w:rPr>
      </w:pPr>
      <w:r>
        <w:rPr>
          <w:noProof/>
          <w:lang w:val="fr-CA" w:eastAsia="fr-CA"/>
        </w:rPr>
        <w:drawing>
          <wp:inline distT="0" distB="0" distL="0" distR="0" wp14:anchorId="423E3161" wp14:editId="66F940DC">
            <wp:extent cx="1847850" cy="83820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838200"/>
                    </a:xfrm>
                    <a:prstGeom prst="rect">
                      <a:avLst/>
                    </a:prstGeom>
                    <a:noFill/>
                    <a:ln>
                      <a:noFill/>
                    </a:ln>
                  </pic:spPr>
                </pic:pic>
              </a:graphicData>
            </a:graphic>
          </wp:inline>
        </w:drawing>
      </w:r>
      <w:r>
        <w:rPr>
          <w:rFonts w:eastAsia="Times New Roman" w:cstheme="minorHAnsi"/>
          <w:b/>
          <w:bCs/>
          <w:sz w:val="28"/>
          <w:szCs w:val="28"/>
          <w:lang w:eastAsia="fr-CA"/>
        </w:rPr>
        <w:tab/>
      </w:r>
      <w:r w:rsidR="00505264">
        <w:rPr>
          <w:rFonts w:eastAsia="Times New Roman" w:cstheme="minorHAnsi"/>
          <w:b/>
          <w:bCs/>
          <w:noProof/>
          <w:sz w:val="28"/>
          <w:szCs w:val="28"/>
          <w:lang w:val="fr-CA" w:eastAsia="fr-CA"/>
        </w:rPr>
        <w:drawing>
          <wp:inline distT="0" distB="0" distL="0" distR="0" wp14:anchorId="0CBD81F5" wp14:editId="5D2F5843">
            <wp:extent cx="1548765" cy="743585"/>
            <wp:effectExtent l="0" t="0" r="0" b="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765" cy="743585"/>
                    </a:xfrm>
                    <a:prstGeom prst="rect">
                      <a:avLst/>
                    </a:prstGeom>
                    <a:noFill/>
                  </pic:spPr>
                </pic:pic>
              </a:graphicData>
            </a:graphic>
          </wp:inline>
        </w:drawing>
      </w:r>
    </w:p>
    <w:p w14:paraId="155C9492" w14:textId="77777777" w:rsidR="00505264" w:rsidRDefault="00505264" w:rsidP="00505264">
      <w:pPr>
        <w:spacing w:after="0" w:line="240" w:lineRule="auto"/>
        <w:ind w:left="705" w:hanging="705"/>
        <w:jc w:val="center"/>
        <w:textAlignment w:val="baseline"/>
        <w:rPr>
          <w:rFonts w:eastAsia="Times New Roman" w:cstheme="minorHAnsi"/>
          <w:b/>
          <w:bCs/>
          <w:sz w:val="28"/>
          <w:szCs w:val="28"/>
          <w:lang w:eastAsia="fr-CA"/>
        </w:rPr>
      </w:pPr>
    </w:p>
    <w:p w14:paraId="1BBC731E" w14:textId="77777777" w:rsidR="00505264" w:rsidRDefault="00505264" w:rsidP="00505264">
      <w:pPr>
        <w:spacing w:after="0" w:line="240" w:lineRule="auto"/>
        <w:ind w:left="705" w:hanging="705"/>
        <w:jc w:val="center"/>
        <w:textAlignment w:val="baseline"/>
        <w:rPr>
          <w:rFonts w:eastAsia="Times New Roman" w:cstheme="minorHAnsi"/>
          <w:b/>
          <w:bCs/>
          <w:sz w:val="28"/>
          <w:szCs w:val="28"/>
          <w:lang w:eastAsia="fr-CA"/>
        </w:rPr>
      </w:pPr>
    </w:p>
    <w:p w14:paraId="279903B7" w14:textId="77777777" w:rsidR="00505264" w:rsidRPr="0040383E" w:rsidRDefault="00505264" w:rsidP="00505264">
      <w:pPr>
        <w:spacing w:after="0" w:line="240" w:lineRule="auto"/>
        <w:ind w:left="705" w:hanging="705"/>
        <w:jc w:val="center"/>
        <w:textAlignment w:val="baseline"/>
        <w:rPr>
          <w:rFonts w:eastAsia="Times New Roman" w:cstheme="minorHAnsi"/>
          <w:b/>
          <w:bCs/>
          <w:sz w:val="28"/>
          <w:szCs w:val="28"/>
          <w:lang w:eastAsia="fr-CA"/>
        </w:rPr>
      </w:pPr>
      <w:r w:rsidRPr="0040383E">
        <w:rPr>
          <w:rFonts w:eastAsia="Times New Roman" w:cstheme="minorHAnsi"/>
          <w:b/>
          <w:bCs/>
          <w:sz w:val="28"/>
          <w:szCs w:val="28"/>
          <w:lang w:eastAsia="fr-CA"/>
        </w:rPr>
        <w:t>DOCUMENT D’INFORMATIONS</w:t>
      </w:r>
    </w:p>
    <w:p w14:paraId="343057B3" w14:textId="77777777" w:rsidR="00505264" w:rsidRPr="0040383E" w:rsidRDefault="00505264" w:rsidP="00505264">
      <w:pPr>
        <w:spacing w:after="0" w:line="240" w:lineRule="auto"/>
        <w:ind w:left="705" w:hanging="705"/>
        <w:jc w:val="center"/>
        <w:textAlignment w:val="baseline"/>
        <w:rPr>
          <w:rFonts w:eastAsia="Times New Roman" w:cstheme="minorHAnsi"/>
          <w:b/>
          <w:bCs/>
          <w:sz w:val="28"/>
          <w:szCs w:val="28"/>
          <w:lang w:eastAsia="fr-CA"/>
        </w:rPr>
      </w:pPr>
      <w:r w:rsidRPr="0040383E">
        <w:rPr>
          <w:rFonts w:eastAsia="Times New Roman" w:cstheme="minorHAnsi"/>
          <w:b/>
          <w:bCs/>
          <w:sz w:val="28"/>
          <w:szCs w:val="28"/>
          <w:lang w:eastAsia="fr-CA"/>
        </w:rPr>
        <w:t>SUR LA NATURE ET LES MOMENTS DES PRINCIPALES EVALUATIONS</w:t>
      </w:r>
    </w:p>
    <w:p w14:paraId="70405674" w14:textId="0D7932CC" w:rsidR="00505264" w:rsidRPr="00002406" w:rsidRDefault="004B2C5F" w:rsidP="00505264">
      <w:pPr>
        <w:spacing w:after="0" w:line="240" w:lineRule="auto"/>
        <w:ind w:left="705" w:hanging="705"/>
        <w:jc w:val="center"/>
        <w:textAlignment w:val="baseline"/>
        <w:rPr>
          <w:rFonts w:eastAsia="Times New Roman" w:cstheme="minorHAnsi"/>
          <w:b/>
          <w:bCs/>
          <w:sz w:val="28"/>
          <w:szCs w:val="28"/>
          <w:lang w:eastAsia="fr-CA"/>
        </w:rPr>
      </w:pPr>
      <w:r>
        <w:rPr>
          <w:rFonts w:eastAsia="Times New Roman" w:cstheme="minorHAnsi"/>
          <w:b/>
          <w:bCs/>
          <w:sz w:val="28"/>
          <w:szCs w:val="28"/>
          <w:lang w:eastAsia="fr-CA"/>
        </w:rPr>
        <w:t>PROGRAMME D’ÉDUCATION INTERNATIONALE 1</w:t>
      </w:r>
      <w:r w:rsidRPr="004B2C5F">
        <w:rPr>
          <w:rFonts w:eastAsia="Times New Roman" w:cstheme="minorHAnsi"/>
          <w:b/>
          <w:bCs/>
          <w:sz w:val="28"/>
          <w:szCs w:val="28"/>
          <w:vertAlign w:val="superscript"/>
          <w:lang w:eastAsia="fr-CA"/>
        </w:rPr>
        <w:t>RE</w:t>
      </w:r>
      <w:r>
        <w:rPr>
          <w:rFonts w:eastAsia="Times New Roman" w:cstheme="minorHAnsi"/>
          <w:b/>
          <w:bCs/>
          <w:sz w:val="28"/>
          <w:szCs w:val="28"/>
          <w:lang w:eastAsia="fr-CA"/>
        </w:rPr>
        <w:t xml:space="preserve"> SECONDAIRE </w:t>
      </w:r>
      <w:r w:rsidR="00505264" w:rsidRPr="0040383E">
        <w:rPr>
          <w:rFonts w:eastAsia="Times New Roman" w:cstheme="minorHAnsi"/>
          <w:b/>
          <w:bCs/>
          <w:sz w:val="28"/>
          <w:szCs w:val="28"/>
          <w:lang w:eastAsia="fr-CA"/>
        </w:rPr>
        <w:t>202</w:t>
      </w:r>
      <w:r w:rsidR="001E0CC7" w:rsidRPr="0040383E">
        <w:rPr>
          <w:rFonts w:eastAsia="Times New Roman" w:cstheme="minorHAnsi"/>
          <w:b/>
          <w:bCs/>
          <w:sz w:val="28"/>
          <w:szCs w:val="28"/>
          <w:lang w:eastAsia="fr-CA"/>
        </w:rPr>
        <w:t>3-2024</w:t>
      </w:r>
    </w:p>
    <w:p w14:paraId="01DCA376" w14:textId="77777777" w:rsidR="00B66345" w:rsidRDefault="00B66345" w:rsidP="00D90A27">
      <w:pPr>
        <w:spacing w:after="0" w:line="240" w:lineRule="auto"/>
        <w:ind w:right="105"/>
        <w:jc w:val="both"/>
        <w:rPr>
          <w:rFonts w:ascii="Arial" w:hAnsi="Arial" w:cs="Arial"/>
          <w:bCs/>
          <w:sz w:val="20"/>
          <w:szCs w:val="20"/>
        </w:rPr>
      </w:pPr>
    </w:p>
    <w:p w14:paraId="58385B94" w14:textId="77777777" w:rsidR="0040383E" w:rsidRDefault="0040383E" w:rsidP="00D90A27">
      <w:pPr>
        <w:spacing w:after="0" w:line="240" w:lineRule="auto"/>
        <w:ind w:right="105"/>
        <w:jc w:val="both"/>
        <w:rPr>
          <w:rFonts w:ascii="Arial" w:hAnsi="Arial" w:cs="Arial"/>
          <w:bCs/>
          <w:sz w:val="20"/>
          <w:szCs w:val="20"/>
        </w:rPr>
      </w:pPr>
    </w:p>
    <w:p w14:paraId="0D16A053" w14:textId="77777777" w:rsidR="0040383E" w:rsidRPr="00F80F31" w:rsidRDefault="0040383E" w:rsidP="0040383E">
      <w:pPr>
        <w:spacing w:after="0" w:line="240" w:lineRule="auto"/>
        <w:ind w:left="705" w:hanging="705"/>
        <w:jc w:val="both"/>
        <w:textAlignment w:val="baseline"/>
        <w:rPr>
          <w:rFonts w:eastAsia="Times New Roman" w:cs="Times New Roman"/>
          <w:szCs w:val="24"/>
          <w:lang w:eastAsia="fr-CA"/>
        </w:rPr>
      </w:pPr>
      <w:r w:rsidRPr="00F80F31">
        <w:rPr>
          <w:rFonts w:eastAsia="Times New Roman" w:cs="Times New Roman"/>
          <w:szCs w:val="24"/>
          <w:lang w:eastAsia="fr-CA"/>
        </w:rPr>
        <w:t>Bonjour</w:t>
      </w:r>
      <w:r>
        <w:rPr>
          <w:rFonts w:eastAsia="Times New Roman" w:cs="Times New Roman"/>
          <w:szCs w:val="24"/>
          <w:lang w:eastAsia="fr-CA"/>
        </w:rPr>
        <w:t xml:space="preserve"> chers parents,</w:t>
      </w:r>
    </w:p>
    <w:p w14:paraId="38113A30" w14:textId="77777777" w:rsidR="0040383E" w:rsidRPr="00F80F31" w:rsidRDefault="0040383E" w:rsidP="0040383E">
      <w:pPr>
        <w:spacing w:after="0" w:line="240" w:lineRule="auto"/>
        <w:ind w:left="705" w:hanging="705"/>
        <w:jc w:val="both"/>
        <w:textAlignment w:val="baseline"/>
        <w:rPr>
          <w:rFonts w:eastAsia="Times New Roman" w:cs="Times New Roman"/>
          <w:szCs w:val="24"/>
          <w:lang w:eastAsia="fr-CA"/>
        </w:rPr>
      </w:pPr>
      <w:r w:rsidRPr="00F80F31">
        <w:rPr>
          <w:rFonts w:eastAsia="Times New Roman" w:cs="Times New Roman"/>
          <w:szCs w:val="24"/>
          <w:lang w:eastAsia="fr-CA"/>
        </w:rPr>
        <w:t> </w:t>
      </w:r>
    </w:p>
    <w:p w14:paraId="07F21975" w14:textId="77777777" w:rsidR="0040383E" w:rsidRPr="003B090E" w:rsidRDefault="0040383E" w:rsidP="0040383E">
      <w:pPr>
        <w:spacing w:after="0" w:line="240" w:lineRule="auto"/>
        <w:jc w:val="both"/>
        <w:textAlignment w:val="baseline"/>
        <w:rPr>
          <w:color w:val="000000"/>
          <w:bdr w:val="none" w:sz="0" w:space="0" w:color="auto" w:frame="1"/>
        </w:rPr>
      </w:pPr>
      <w:r w:rsidRPr="003B090E">
        <w:rPr>
          <w:color w:val="000000"/>
          <w:bdr w:val="none" w:sz="0" w:space="0" w:color="auto" w:frame="1"/>
        </w:rPr>
        <w:t xml:space="preserve">L’année scolaire 2023-2024 est marquée par un retour vers l’enseignement complet des programmes d’études prescrits ainsi que des épreuves ministérielles qui en découlent. Ainsi, les apprentissages à prioriser dans certaines matières ne seront plus en vigueur et la pondération des épreuves ministérielles obligatoires et uniques est ramenée respectivement à 20 % et 50 %. </w:t>
      </w:r>
    </w:p>
    <w:p w14:paraId="6DC7650F" w14:textId="77777777" w:rsidR="0040383E" w:rsidRPr="00077D49" w:rsidRDefault="0040383E" w:rsidP="0040383E">
      <w:pPr>
        <w:spacing w:after="0" w:line="240" w:lineRule="auto"/>
        <w:jc w:val="both"/>
        <w:textAlignment w:val="baseline"/>
        <w:rPr>
          <w:color w:val="000000"/>
          <w:bdr w:val="none" w:sz="0" w:space="0" w:color="auto" w:frame="1"/>
        </w:rPr>
      </w:pPr>
    </w:p>
    <w:p w14:paraId="157CDC33" w14:textId="77777777" w:rsidR="0040383E" w:rsidRPr="00F80F31" w:rsidRDefault="0040383E" w:rsidP="0040383E">
      <w:pPr>
        <w:spacing w:after="0" w:line="240" w:lineRule="auto"/>
        <w:jc w:val="both"/>
        <w:textAlignment w:val="baseline"/>
        <w:rPr>
          <w:rFonts w:eastAsia="Times New Roman" w:cs="Times New Roman"/>
          <w:szCs w:val="24"/>
          <w:lang w:eastAsia="fr-CA"/>
        </w:rPr>
      </w:pPr>
      <w:r>
        <w:rPr>
          <w:rFonts w:eastAsia="Times New Roman" w:cs="Times New Roman"/>
          <w:iCs/>
          <w:szCs w:val="24"/>
          <w:lang w:eastAsia="fr-CA"/>
        </w:rPr>
        <w:t xml:space="preserve">Nous vous présentons un document </w:t>
      </w:r>
      <w:r>
        <w:rPr>
          <w:rFonts w:eastAsia="Times New Roman" w:cs="Times New Roman"/>
          <w:szCs w:val="24"/>
          <w:lang w:eastAsia="fr-CA"/>
        </w:rPr>
        <w:t>d’</w:t>
      </w:r>
      <w:r w:rsidRPr="00F80F31">
        <w:rPr>
          <w:rFonts w:eastAsia="Times New Roman" w:cs="Times New Roman"/>
          <w:szCs w:val="24"/>
          <w:lang w:eastAsia="fr-CA"/>
        </w:rPr>
        <w:t>informations qui vous permettr</w:t>
      </w:r>
      <w:r>
        <w:rPr>
          <w:rFonts w:eastAsia="Times New Roman" w:cs="Times New Roman"/>
          <w:szCs w:val="24"/>
          <w:lang w:eastAsia="fr-CA"/>
        </w:rPr>
        <w:t>a</w:t>
      </w:r>
      <w:r w:rsidRPr="00F80F31">
        <w:rPr>
          <w:rFonts w:eastAsia="Times New Roman" w:cs="Times New Roman"/>
          <w:szCs w:val="24"/>
          <w:lang w:eastAsia="fr-CA"/>
        </w:rPr>
        <w:t xml:space="preserve"> </w:t>
      </w:r>
      <w:r>
        <w:rPr>
          <w:rFonts w:eastAsia="Times New Roman" w:cs="Times New Roman"/>
          <w:szCs w:val="24"/>
          <w:lang w:eastAsia="fr-CA"/>
        </w:rPr>
        <w:t>d’accompagner votre enfant tout au long de l’année scolaire, au regard des directives du ministère de l’Éducation et des orientations du Centre de services scolaire des Découvreurs. Vous y trouverez l</w:t>
      </w:r>
      <w:r>
        <w:rPr>
          <w:rFonts w:eastAsia="Times New Roman" w:cs="Times New Roman"/>
          <w:iCs/>
          <w:szCs w:val="24"/>
          <w:lang w:eastAsia="fr-CA"/>
        </w:rPr>
        <w:t xml:space="preserve">es informations suivantes :  </w:t>
      </w:r>
      <w:r w:rsidRPr="00F80F31">
        <w:rPr>
          <w:rFonts w:eastAsia="Times New Roman" w:cs="Times New Roman"/>
          <w:szCs w:val="24"/>
          <w:lang w:eastAsia="fr-CA"/>
        </w:rPr>
        <w:t> </w:t>
      </w:r>
    </w:p>
    <w:p w14:paraId="72184BCB" w14:textId="77777777" w:rsidR="0040383E" w:rsidRDefault="0040383E" w:rsidP="0040383E">
      <w:pPr>
        <w:spacing w:after="0" w:line="240" w:lineRule="auto"/>
        <w:jc w:val="both"/>
        <w:textAlignment w:val="baseline"/>
        <w:rPr>
          <w:rFonts w:eastAsia="Times New Roman" w:cs="Times New Roman"/>
          <w:szCs w:val="24"/>
          <w:lang w:eastAsia="fr-CA"/>
        </w:rPr>
      </w:pPr>
      <w:r w:rsidRPr="00F80F31">
        <w:rPr>
          <w:rFonts w:eastAsia="Times New Roman" w:cs="Times New Roman"/>
          <w:szCs w:val="24"/>
          <w:lang w:eastAsia="fr-CA"/>
        </w:rPr>
        <w:t> </w:t>
      </w:r>
    </w:p>
    <w:p w14:paraId="29209E96" w14:textId="77777777" w:rsidR="0040383E" w:rsidRPr="00906C84" w:rsidRDefault="0040383E" w:rsidP="0040383E">
      <w:pPr>
        <w:pStyle w:val="Paragraphedeliste"/>
        <w:numPr>
          <w:ilvl w:val="1"/>
          <w:numId w:val="27"/>
        </w:numPr>
        <w:spacing w:after="0" w:line="240" w:lineRule="auto"/>
        <w:ind w:left="709"/>
        <w:jc w:val="both"/>
        <w:textAlignment w:val="baseline"/>
        <w:rPr>
          <w:rFonts w:eastAsia="Times New Roman" w:cs="Times New Roman"/>
          <w:szCs w:val="24"/>
          <w:lang w:eastAsia="fr-CA"/>
        </w:rPr>
      </w:pPr>
      <w:r w:rsidRPr="00906C84">
        <w:rPr>
          <w:rFonts w:eastAsia="Times New Roman" w:cs="Times New Roman"/>
          <w:szCs w:val="24"/>
          <w:lang w:eastAsia="fr-CA"/>
        </w:rPr>
        <w:t>Le calendrier des étapes; </w:t>
      </w:r>
    </w:p>
    <w:p w14:paraId="6370B370" w14:textId="77777777" w:rsidR="0040383E" w:rsidRPr="00906C84" w:rsidRDefault="0040383E" w:rsidP="0040383E">
      <w:pPr>
        <w:pStyle w:val="Paragraphedeliste"/>
        <w:numPr>
          <w:ilvl w:val="1"/>
          <w:numId w:val="27"/>
        </w:numPr>
        <w:spacing w:after="0" w:line="240" w:lineRule="auto"/>
        <w:ind w:left="709"/>
        <w:jc w:val="both"/>
        <w:textAlignment w:val="baseline"/>
        <w:rPr>
          <w:rFonts w:eastAsia="Times New Roman" w:cs="Times New Roman"/>
          <w:szCs w:val="24"/>
          <w:lang w:eastAsia="fr-CA"/>
        </w:rPr>
      </w:pPr>
      <w:r w:rsidRPr="00906C84">
        <w:rPr>
          <w:rFonts w:eastAsia="Times New Roman" w:cs="Times New Roman"/>
          <w:szCs w:val="24"/>
          <w:lang w:eastAsia="fr-CA"/>
        </w:rPr>
        <w:t>La date de parution des bulletins, de</w:t>
      </w:r>
      <w:r>
        <w:rPr>
          <w:rFonts w:eastAsia="Times New Roman" w:cs="Times New Roman"/>
          <w:szCs w:val="24"/>
          <w:lang w:eastAsia="fr-CA"/>
        </w:rPr>
        <w:t xml:space="preserve"> la</w:t>
      </w:r>
      <w:r w:rsidRPr="00906C84">
        <w:rPr>
          <w:rFonts w:eastAsia="Times New Roman" w:cs="Times New Roman"/>
          <w:szCs w:val="24"/>
          <w:lang w:eastAsia="fr-CA"/>
        </w:rPr>
        <w:t xml:space="preserve"> communication</w:t>
      </w:r>
      <w:r>
        <w:rPr>
          <w:rFonts w:eastAsia="Times New Roman" w:cs="Times New Roman"/>
          <w:szCs w:val="24"/>
          <w:lang w:eastAsia="fr-CA"/>
        </w:rPr>
        <w:t xml:space="preserve"> écrite</w:t>
      </w:r>
      <w:r w:rsidRPr="00906C84">
        <w:rPr>
          <w:rFonts w:eastAsia="Times New Roman" w:cs="Times New Roman"/>
          <w:szCs w:val="24"/>
          <w:lang w:eastAsia="fr-CA"/>
        </w:rPr>
        <w:t xml:space="preserve"> et des rencontres de parents</w:t>
      </w:r>
      <w:r>
        <w:rPr>
          <w:rFonts w:eastAsia="Times New Roman" w:cs="Times New Roman"/>
          <w:szCs w:val="24"/>
          <w:lang w:eastAsia="fr-CA"/>
        </w:rPr>
        <w:t>;</w:t>
      </w:r>
      <w:r w:rsidRPr="00906C84">
        <w:rPr>
          <w:rFonts w:eastAsia="Times New Roman" w:cs="Times New Roman"/>
          <w:szCs w:val="24"/>
          <w:lang w:eastAsia="fr-CA"/>
        </w:rPr>
        <w:t>  </w:t>
      </w:r>
    </w:p>
    <w:p w14:paraId="75A0AC72" w14:textId="77777777" w:rsidR="0040383E" w:rsidRPr="00906C84" w:rsidRDefault="0040383E" w:rsidP="0040383E">
      <w:pPr>
        <w:pStyle w:val="Paragraphedeliste"/>
        <w:numPr>
          <w:ilvl w:val="1"/>
          <w:numId w:val="27"/>
        </w:numPr>
        <w:spacing w:after="0" w:line="240" w:lineRule="auto"/>
        <w:ind w:left="709"/>
        <w:jc w:val="both"/>
        <w:textAlignment w:val="baseline"/>
        <w:rPr>
          <w:rFonts w:eastAsia="Times New Roman" w:cs="Times New Roman"/>
          <w:szCs w:val="24"/>
          <w:lang w:eastAsia="fr-CA"/>
        </w:rPr>
      </w:pPr>
      <w:r w:rsidRPr="00906C84">
        <w:rPr>
          <w:rFonts w:eastAsia="Times New Roman" w:cs="Times New Roman"/>
          <w:szCs w:val="24"/>
          <w:lang w:eastAsia="fr-CA"/>
        </w:rPr>
        <w:t xml:space="preserve">La compétence </w:t>
      </w:r>
      <w:r>
        <w:rPr>
          <w:rFonts w:eastAsia="Times New Roman" w:cs="Times New Roman"/>
          <w:szCs w:val="24"/>
          <w:lang w:eastAsia="fr-CA"/>
        </w:rPr>
        <w:t>générique</w:t>
      </w:r>
      <w:r w:rsidRPr="00906C84">
        <w:rPr>
          <w:rFonts w:eastAsia="Times New Roman" w:cs="Times New Roman"/>
          <w:szCs w:val="24"/>
          <w:lang w:eastAsia="fr-CA"/>
        </w:rPr>
        <w:t xml:space="preserve"> évaluée; </w:t>
      </w:r>
    </w:p>
    <w:p w14:paraId="30048CAC" w14:textId="77777777" w:rsidR="0040383E" w:rsidRPr="00906C84" w:rsidRDefault="0040383E" w:rsidP="0040383E">
      <w:pPr>
        <w:pStyle w:val="Paragraphedeliste"/>
        <w:numPr>
          <w:ilvl w:val="1"/>
          <w:numId w:val="27"/>
        </w:numPr>
        <w:spacing w:after="0" w:line="240" w:lineRule="auto"/>
        <w:ind w:left="709"/>
        <w:jc w:val="both"/>
        <w:textAlignment w:val="baseline"/>
        <w:rPr>
          <w:rFonts w:eastAsia="Times New Roman" w:cs="Times New Roman"/>
          <w:lang w:eastAsia="fr-CA"/>
        </w:rPr>
      </w:pPr>
      <w:r w:rsidRPr="1A8D5C53">
        <w:rPr>
          <w:rFonts w:eastAsia="Times New Roman" w:cs="Times New Roman"/>
          <w:lang w:eastAsia="fr-CA"/>
        </w:rPr>
        <w:t xml:space="preserve">Des informations relatives aux épreuves ministérielles </w:t>
      </w:r>
      <w:r w:rsidRPr="00BF39FA">
        <w:rPr>
          <w:rFonts w:eastAsia="Times New Roman" w:cs="Times New Roman"/>
          <w:lang w:eastAsia="fr-CA"/>
        </w:rPr>
        <w:t>et à l’épreuve locale</w:t>
      </w:r>
      <w:r>
        <w:rPr>
          <w:rFonts w:eastAsia="Times New Roman" w:cs="Times New Roman"/>
          <w:lang w:eastAsia="fr-CA"/>
        </w:rPr>
        <w:t xml:space="preserve"> CSSDD.</w:t>
      </w:r>
    </w:p>
    <w:p w14:paraId="399574AE" w14:textId="77777777" w:rsidR="0040383E" w:rsidRPr="00007EDD" w:rsidRDefault="0040383E" w:rsidP="0040383E">
      <w:pPr>
        <w:pStyle w:val="Paragraphedeliste"/>
        <w:numPr>
          <w:ilvl w:val="1"/>
          <w:numId w:val="27"/>
        </w:numPr>
        <w:spacing w:after="0" w:line="240" w:lineRule="auto"/>
        <w:ind w:left="709"/>
        <w:jc w:val="both"/>
        <w:textAlignment w:val="baseline"/>
        <w:rPr>
          <w:rFonts w:eastAsia="Times New Roman" w:cs="Times New Roman"/>
          <w:szCs w:val="24"/>
          <w:lang w:eastAsia="fr-CA"/>
        </w:rPr>
      </w:pPr>
      <w:r>
        <w:rPr>
          <w:rFonts w:eastAsia="Times New Roman" w:cs="Times New Roman"/>
          <w:szCs w:val="24"/>
          <w:lang w:eastAsia="fr-CA"/>
        </w:rPr>
        <w:t>Les plans de cours des matières inscrites à l’horaire de votre jeune.</w:t>
      </w:r>
    </w:p>
    <w:p w14:paraId="35AA1B04" w14:textId="77777777" w:rsidR="0040383E" w:rsidRDefault="0040383E" w:rsidP="0040383E">
      <w:pPr>
        <w:spacing w:after="0" w:line="240" w:lineRule="auto"/>
        <w:jc w:val="both"/>
        <w:textAlignment w:val="baseline"/>
        <w:rPr>
          <w:rFonts w:eastAsia="Times New Roman" w:cs="Times New Roman"/>
          <w:szCs w:val="24"/>
          <w:lang w:eastAsia="fr-CA"/>
        </w:rPr>
      </w:pPr>
    </w:p>
    <w:p w14:paraId="59DB4031" w14:textId="77777777" w:rsidR="0040383E" w:rsidRDefault="0040383E" w:rsidP="0040383E">
      <w:pPr>
        <w:spacing w:after="0" w:line="240" w:lineRule="auto"/>
        <w:jc w:val="both"/>
        <w:textAlignment w:val="baseline"/>
        <w:rPr>
          <w:rFonts w:eastAsia="Times New Roman" w:cs="Times New Roman"/>
          <w:szCs w:val="24"/>
          <w:lang w:eastAsia="fr-CA"/>
        </w:rPr>
      </w:pPr>
      <w:r>
        <w:rPr>
          <w:rFonts w:eastAsia="Times New Roman" w:cs="Times New Roman"/>
          <w:szCs w:val="24"/>
          <w:lang w:eastAsia="fr-CA"/>
        </w:rPr>
        <w:t>Finalement, il est important de noter qu’une session d’évaluation</w:t>
      </w:r>
      <w:r w:rsidRPr="00086D73">
        <w:rPr>
          <w:rFonts w:eastAsia="Times New Roman" w:cs="Times New Roman"/>
          <w:szCs w:val="24"/>
          <w:lang w:eastAsia="fr-CA"/>
        </w:rPr>
        <w:t> </w:t>
      </w:r>
      <w:r>
        <w:rPr>
          <w:rFonts w:eastAsia="Times New Roman" w:cs="Times New Roman"/>
          <w:szCs w:val="24"/>
          <w:lang w:eastAsia="fr-CA"/>
        </w:rPr>
        <w:t>aura lieu en décembre 2023 et en juin 2024. L’horaire définitif n’est pas encore établi, mais sachez que celle de décembre se terminera le 22 et celle de juin se terminera le 21.</w:t>
      </w:r>
    </w:p>
    <w:p w14:paraId="4B3A8C8A" w14:textId="77777777" w:rsidR="0040383E" w:rsidRPr="00086D73" w:rsidRDefault="0040383E" w:rsidP="0040383E">
      <w:pPr>
        <w:spacing w:after="0" w:line="240" w:lineRule="auto"/>
        <w:jc w:val="both"/>
        <w:textAlignment w:val="baseline"/>
        <w:rPr>
          <w:rFonts w:eastAsia="Times New Roman" w:cs="Times New Roman"/>
          <w:szCs w:val="24"/>
          <w:lang w:eastAsia="fr-CA"/>
        </w:rPr>
      </w:pPr>
    </w:p>
    <w:p w14:paraId="202E63D3" w14:textId="77777777" w:rsidR="0040383E" w:rsidRPr="00F80F31" w:rsidRDefault="0040383E" w:rsidP="0040383E">
      <w:pPr>
        <w:spacing w:after="0" w:line="240" w:lineRule="auto"/>
        <w:jc w:val="both"/>
        <w:textAlignment w:val="baseline"/>
        <w:rPr>
          <w:rFonts w:eastAsia="Times New Roman" w:cs="Times New Roman"/>
          <w:szCs w:val="24"/>
          <w:lang w:eastAsia="fr-CA"/>
        </w:rPr>
      </w:pPr>
      <w:r>
        <w:rPr>
          <w:rFonts w:eastAsia="Times New Roman" w:cs="Times New Roman"/>
          <w:szCs w:val="24"/>
          <w:lang w:eastAsia="fr-CA"/>
        </w:rPr>
        <w:t>Meilleures salutations,</w:t>
      </w:r>
    </w:p>
    <w:p w14:paraId="2EB85964" w14:textId="77777777" w:rsidR="0040383E" w:rsidRPr="00086D73" w:rsidRDefault="0040383E" w:rsidP="0040383E">
      <w:pPr>
        <w:spacing w:after="0" w:line="240" w:lineRule="auto"/>
        <w:ind w:left="360"/>
        <w:jc w:val="both"/>
        <w:textAlignment w:val="baseline"/>
        <w:rPr>
          <w:rFonts w:eastAsia="Times New Roman" w:cs="Times New Roman"/>
          <w:szCs w:val="24"/>
          <w:lang w:eastAsia="fr-CA"/>
        </w:rPr>
      </w:pPr>
    </w:p>
    <w:p w14:paraId="714A0C98" w14:textId="77777777" w:rsidR="0040383E" w:rsidRDefault="0040383E" w:rsidP="0040383E">
      <w:pPr>
        <w:spacing w:after="0" w:line="240" w:lineRule="auto"/>
        <w:ind w:left="705" w:hanging="705"/>
        <w:jc w:val="both"/>
        <w:textAlignment w:val="baseline"/>
        <w:rPr>
          <w:rFonts w:eastAsia="Times New Roman" w:cs="Times New Roman"/>
          <w:szCs w:val="24"/>
          <w:lang w:eastAsia="fr-CA"/>
        </w:rPr>
      </w:pPr>
      <w:r w:rsidRPr="00F80F31">
        <w:rPr>
          <w:rFonts w:eastAsia="Times New Roman" w:cs="Times New Roman"/>
          <w:szCs w:val="24"/>
          <w:lang w:eastAsia="fr-CA"/>
        </w:rPr>
        <w:t> </w:t>
      </w:r>
    </w:p>
    <w:p w14:paraId="40D2170F" w14:textId="77777777" w:rsidR="0040383E" w:rsidRDefault="0040383E" w:rsidP="0040383E">
      <w:pPr>
        <w:spacing w:after="0" w:line="240" w:lineRule="auto"/>
        <w:ind w:left="705" w:hanging="705"/>
        <w:textAlignment w:val="baseline"/>
        <w:rPr>
          <w:rFonts w:eastAsia="Times New Roman" w:cs="Times New Roman"/>
          <w:szCs w:val="24"/>
          <w:lang w:eastAsia="fr-CA"/>
        </w:rPr>
      </w:pPr>
    </w:p>
    <w:p w14:paraId="56CB6D65" w14:textId="77777777" w:rsidR="0040383E" w:rsidRPr="00F80F31" w:rsidRDefault="0040383E" w:rsidP="0040383E">
      <w:pPr>
        <w:spacing w:after="0" w:line="240" w:lineRule="auto"/>
        <w:ind w:left="705" w:hanging="705"/>
        <w:textAlignment w:val="baseline"/>
        <w:rPr>
          <w:rFonts w:eastAsia="Times New Roman" w:cs="Times New Roman"/>
          <w:szCs w:val="24"/>
          <w:lang w:eastAsia="fr-CA"/>
        </w:rPr>
      </w:pPr>
      <w:r>
        <w:rPr>
          <w:noProof/>
          <w:sz w:val="28"/>
          <w:szCs w:val="28"/>
          <w:lang w:val="fr-CA" w:eastAsia="fr-CA"/>
        </w:rPr>
        <w:drawing>
          <wp:inline distT="0" distB="0" distL="0" distR="0" wp14:anchorId="568D39C6" wp14:editId="02EE4B55">
            <wp:extent cx="1543050" cy="561975"/>
            <wp:effectExtent l="0" t="0" r="0" b="9525"/>
            <wp:docPr id="1190504034" name="Image 1" descr="Une image contenant noir, obscurité, noir et blanc, monochro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noir, obscurité, noir et blanc, monochrome&#10;&#10;Description générée automatiquem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43050" cy="561975"/>
                    </a:xfrm>
                    <a:prstGeom prst="rect">
                      <a:avLst/>
                    </a:prstGeom>
                    <a:noFill/>
                    <a:ln>
                      <a:noFill/>
                    </a:ln>
                  </pic:spPr>
                </pic:pic>
              </a:graphicData>
            </a:graphic>
          </wp:inline>
        </w:drawing>
      </w:r>
    </w:p>
    <w:p w14:paraId="55309874" w14:textId="77777777" w:rsidR="0040383E" w:rsidRDefault="0040383E" w:rsidP="0040383E">
      <w:pPr>
        <w:spacing w:after="0" w:line="240" w:lineRule="auto"/>
        <w:ind w:left="705" w:hanging="705"/>
        <w:jc w:val="both"/>
        <w:textAlignment w:val="baseline"/>
        <w:rPr>
          <w:rFonts w:eastAsia="Times New Roman" w:cs="Times New Roman"/>
          <w:b/>
          <w:bCs/>
          <w:szCs w:val="24"/>
          <w:lang w:eastAsia="fr-CA"/>
        </w:rPr>
      </w:pPr>
      <w:r>
        <w:rPr>
          <w:rFonts w:eastAsia="Times New Roman" w:cs="Times New Roman"/>
          <w:b/>
          <w:bCs/>
          <w:szCs w:val="24"/>
          <w:lang w:eastAsia="fr-CA"/>
        </w:rPr>
        <w:t>Jasmin Bélanger, directeur</w:t>
      </w:r>
    </w:p>
    <w:p w14:paraId="44556F09" w14:textId="77777777" w:rsidR="0040383E" w:rsidRDefault="0040383E" w:rsidP="0040383E">
      <w:pPr>
        <w:spacing w:after="0" w:line="240" w:lineRule="auto"/>
        <w:ind w:left="705" w:hanging="705"/>
        <w:jc w:val="both"/>
        <w:textAlignment w:val="baseline"/>
        <w:rPr>
          <w:rFonts w:eastAsia="Times New Roman" w:cs="Times New Roman"/>
          <w:szCs w:val="24"/>
          <w:lang w:eastAsia="fr-CA"/>
        </w:rPr>
      </w:pPr>
    </w:p>
    <w:p w14:paraId="120123DC" w14:textId="77777777" w:rsidR="0040383E" w:rsidRDefault="0040383E">
      <w:pPr>
        <w:rPr>
          <w:rFonts w:eastAsia="Times New Roman" w:cs="Times New Roman"/>
          <w:szCs w:val="24"/>
          <w:lang w:eastAsia="fr-CA"/>
        </w:rPr>
      </w:pPr>
      <w:r>
        <w:rPr>
          <w:rFonts w:eastAsia="Times New Roman" w:cs="Times New Roman"/>
          <w:szCs w:val="24"/>
          <w:lang w:eastAsia="fr-CA"/>
        </w:rPr>
        <w:br w:type="page"/>
      </w:r>
    </w:p>
    <w:p w14:paraId="1C917E65" w14:textId="4660FE1B" w:rsidR="0040383E" w:rsidRPr="00413454" w:rsidRDefault="0040383E" w:rsidP="0040383E">
      <w:pPr>
        <w:spacing w:after="0" w:line="240" w:lineRule="auto"/>
        <w:ind w:left="705" w:hanging="705"/>
        <w:jc w:val="both"/>
        <w:textAlignment w:val="baseline"/>
        <w:rPr>
          <w:rFonts w:ascii="Garamond" w:eastAsia="Times New Roman" w:hAnsi="Garamond" w:cs="Times New Roman"/>
          <w:color w:val="2F5496" w:themeColor="accent1" w:themeShade="BF"/>
          <w:sz w:val="36"/>
          <w:szCs w:val="36"/>
          <w:lang w:eastAsia="fr-CA"/>
        </w:rPr>
      </w:pPr>
      <w:r w:rsidRPr="00413454">
        <w:rPr>
          <w:rFonts w:ascii="Garamond" w:eastAsia="Times New Roman" w:hAnsi="Garamond" w:cs="Times New Roman"/>
          <w:color w:val="2F5496" w:themeColor="accent1" w:themeShade="BF"/>
          <w:sz w:val="36"/>
          <w:szCs w:val="36"/>
          <w:lang w:eastAsia="fr-CA"/>
        </w:rPr>
        <w:lastRenderedPageBreak/>
        <w:t>Calendrier des étapes </w:t>
      </w:r>
    </w:p>
    <w:p w14:paraId="14AA9F2B" w14:textId="77777777" w:rsidR="0040383E" w:rsidRDefault="0040383E" w:rsidP="0040383E">
      <w:pPr>
        <w:spacing w:after="0" w:line="240" w:lineRule="auto"/>
        <w:textAlignment w:val="baseline"/>
        <w:rPr>
          <w:rFonts w:eastAsia="Times New Roman" w:cs="Times New Roman"/>
          <w:szCs w:val="24"/>
          <w:lang w:eastAsia="fr-CA"/>
        </w:rPr>
      </w:pPr>
      <w:r w:rsidRPr="00F80F31">
        <w:rPr>
          <w:rFonts w:eastAsia="Times New Roman" w:cs="Times New Roman"/>
          <w:szCs w:val="24"/>
          <w:lang w:eastAsia="fr-C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5"/>
        <w:gridCol w:w="2410"/>
        <w:gridCol w:w="2551"/>
        <w:gridCol w:w="2452"/>
      </w:tblGrid>
      <w:tr w:rsidR="0040383E" w:rsidRPr="00F80F31" w14:paraId="10AEB0CB" w14:textId="77777777" w:rsidTr="00DF1AB5">
        <w:tc>
          <w:tcPr>
            <w:tcW w:w="1985" w:type="dxa"/>
            <w:tcBorders>
              <w:top w:val="nil"/>
              <w:left w:val="nil"/>
              <w:bottom w:val="single" w:sz="4" w:space="0" w:color="auto"/>
              <w:right w:val="single" w:sz="4" w:space="0" w:color="auto"/>
            </w:tcBorders>
            <w:shd w:val="clear" w:color="auto" w:fill="auto"/>
            <w:hideMark/>
          </w:tcPr>
          <w:p w14:paraId="70A8EA1E" w14:textId="77777777" w:rsidR="0040383E" w:rsidRPr="00F80F31" w:rsidRDefault="0040383E" w:rsidP="00DF1AB5">
            <w:pPr>
              <w:spacing w:after="0" w:line="240" w:lineRule="auto"/>
              <w:textAlignment w:val="baseline"/>
              <w:rPr>
                <w:rFonts w:eastAsia="Times New Roman" w:cs="Times New Roman"/>
                <w:szCs w:val="24"/>
                <w:lang w:eastAsia="fr-CA"/>
              </w:rPr>
            </w:pPr>
            <w:r w:rsidRPr="00F80F31">
              <w:rPr>
                <w:rFonts w:eastAsia="Times New Roman" w:cs="Times New Roman"/>
                <w:szCs w:val="24"/>
                <w:lang w:eastAsia="fr-CA"/>
              </w:rPr>
              <w:t> </w:t>
            </w:r>
          </w:p>
        </w:tc>
        <w:tc>
          <w:tcPr>
            <w:tcW w:w="2410" w:type="dxa"/>
            <w:tcBorders>
              <w:top w:val="single" w:sz="6" w:space="0" w:color="auto"/>
              <w:left w:val="single" w:sz="4" w:space="0" w:color="auto"/>
              <w:bottom w:val="single" w:sz="4" w:space="0" w:color="auto"/>
              <w:right w:val="single" w:sz="6" w:space="0" w:color="auto"/>
            </w:tcBorders>
            <w:shd w:val="clear" w:color="auto" w:fill="auto"/>
            <w:hideMark/>
          </w:tcPr>
          <w:p w14:paraId="1B2A7544" w14:textId="77777777" w:rsidR="0040383E" w:rsidRPr="008D63DC" w:rsidRDefault="0040383E" w:rsidP="00DF1AB5">
            <w:pPr>
              <w:spacing w:after="0" w:line="240" w:lineRule="auto"/>
              <w:jc w:val="center"/>
              <w:textAlignment w:val="baseline"/>
              <w:rPr>
                <w:rFonts w:eastAsia="Times New Roman" w:cs="Times New Roman"/>
                <w:i/>
                <w:iCs/>
                <w:szCs w:val="24"/>
                <w:lang w:eastAsia="fr-CA"/>
              </w:rPr>
            </w:pPr>
            <w:r w:rsidRPr="008D63DC">
              <w:rPr>
                <w:rFonts w:eastAsia="Times New Roman" w:cs="Times New Roman"/>
                <w:i/>
                <w:iCs/>
                <w:sz w:val="16"/>
                <w:szCs w:val="16"/>
                <w:lang w:eastAsia="fr-CA"/>
              </w:rPr>
              <w:t> </w:t>
            </w:r>
          </w:p>
          <w:p w14:paraId="46E168A0" w14:textId="77777777" w:rsidR="0040383E" w:rsidRPr="008D63DC" w:rsidRDefault="0040383E" w:rsidP="00DF1AB5">
            <w:pPr>
              <w:spacing w:after="0" w:line="240" w:lineRule="auto"/>
              <w:jc w:val="center"/>
              <w:textAlignment w:val="baseline"/>
              <w:rPr>
                <w:rFonts w:eastAsia="Times New Roman" w:cs="Times New Roman"/>
                <w:i/>
                <w:iCs/>
                <w:szCs w:val="24"/>
                <w:lang w:eastAsia="fr-CA"/>
              </w:rPr>
            </w:pPr>
            <w:r w:rsidRPr="008D63DC">
              <w:rPr>
                <w:rFonts w:eastAsia="Times New Roman" w:cs="Times New Roman"/>
                <w:i/>
                <w:iCs/>
                <w:szCs w:val="24"/>
                <w:lang w:eastAsia="fr-CA"/>
              </w:rPr>
              <w:t>Étape 1</w:t>
            </w:r>
          </w:p>
          <w:p w14:paraId="5077A16F" w14:textId="77777777" w:rsidR="0040383E" w:rsidRPr="008D63DC" w:rsidRDefault="0040383E" w:rsidP="00DF1AB5">
            <w:pPr>
              <w:spacing w:after="0" w:line="240" w:lineRule="auto"/>
              <w:jc w:val="center"/>
              <w:textAlignment w:val="baseline"/>
              <w:rPr>
                <w:rFonts w:eastAsia="Times New Roman" w:cs="Times New Roman"/>
                <w:i/>
                <w:iCs/>
                <w:szCs w:val="24"/>
                <w:lang w:eastAsia="fr-CA"/>
              </w:rPr>
            </w:pPr>
            <w:r w:rsidRPr="008D63DC">
              <w:rPr>
                <w:rFonts w:eastAsia="Times New Roman" w:cs="Times New Roman"/>
                <w:i/>
                <w:iCs/>
                <w:sz w:val="16"/>
                <w:szCs w:val="16"/>
                <w:lang w:eastAsia="fr-CA"/>
              </w:rPr>
              <w:t> </w:t>
            </w:r>
          </w:p>
        </w:tc>
        <w:tc>
          <w:tcPr>
            <w:tcW w:w="2551" w:type="dxa"/>
            <w:tcBorders>
              <w:top w:val="single" w:sz="6" w:space="0" w:color="auto"/>
              <w:left w:val="outset" w:sz="6" w:space="0" w:color="auto"/>
              <w:bottom w:val="single" w:sz="4" w:space="0" w:color="auto"/>
              <w:right w:val="single" w:sz="6" w:space="0" w:color="auto"/>
            </w:tcBorders>
            <w:shd w:val="clear" w:color="auto" w:fill="auto"/>
            <w:hideMark/>
          </w:tcPr>
          <w:p w14:paraId="1878FAF7" w14:textId="77777777" w:rsidR="0040383E" w:rsidRPr="008D63DC" w:rsidRDefault="0040383E" w:rsidP="00DF1AB5">
            <w:pPr>
              <w:spacing w:after="0" w:line="240" w:lineRule="auto"/>
              <w:jc w:val="center"/>
              <w:textAlignment w:val="baseline"/>
              <w:rPr>
                <w:rFonts w:eastAsia="Times New Roman" w:cs="Times New Roman"/>
                <w:i/>
                <w:iCs/>
                <w:szCs w:val="24"/>
                <w:lang w:eastAsia="fr-CA"/>
              </w:rPr>
            </w:pPr>
            <w:r w:rsidRPr="008D63DC">
              <w:rPr>
                <w:rFonts w:eastAsia="Times New Roman" w:cs="Times New Roman"/>
                <w:i/>
                <w:iCs/>
                <w:sz w:val="16"/>
                <w:szCs w:val="16"/>
                <w:lang w:eastAsia="fr-CA"/>
              </w:rPr>
              <w:t> </w:t>
            </w:r>
          </w:p>
          <w:p w14:paraId="74408ED3" w14:textId="77777777" w:rsidR="0040383E" w:rsidRPr="008D63DC" w:rsidRDefault="0040383E" w:rsidP="00DF1AB5">
            <w:pPr>
              <w:spacing w:after="0" w:line="240" w:lineRule="auto"/>
              <w:jc w:val="center"/>
              <w:textAlignment w:val="baseline"/>
              <w:rPr>
                <w:rFonts w:eastAsia="Times New Roman" w:cs="Times New Roman"/>
                <w:i/>
                <w:iCs/>
                <w:szCs w:val="24"/>
                <w:lang w:eastAsia="fr-CA"/>
              </w:rPr>
            </w:pPr>
            <w:r w:rsidRPr="008D63DC">
              <w:rPr>
                <w:rFonts w:eastAsia="Times New Roman" w:cs="Times New Roman"/>
                <w:i/>
                <w:iCs/>
                <w:szCs w:val="24"/>
                <w:lang w:eastAsia="fr-CA"/>
              </w:rPr>
              <w:t>Étape 2 </w:t>
            </w:r>
          </w:p>
        </w:tc>
        <w:tc>
          <w:tcPr>
            <w:tcW w:w="2452" w:type="dxa"/>
            <w:tcBorders>
              <w:top w:val="single" w:sz="6" w:space="0" w:color="auto"/>
              <w:left w:val="outset" w:sz="6" w:space="0" w:color="auto"/>
              <w:bottom w:val="single" w:sz="4" w:space="0" w:color="auto"/>
              <w:right w:val="single" w:sz="6" w:space="0" w:color="auto"/>
            </w:tcBorders>
          </w:tcPr>
          <w:p w14:paraId="6BB41E39" w14:textId="77777777" w:rsidR="0040383E" w:rsidRDefault="0040383E" w:rsidP="00DF1AB5">
            <w:pPr>
              <w:spacing w:after="0" w:line="240" w:lineRule="auto"/>
              <w:jc w:val="center"/>
              <w:textAlignment w:val="baseline"/>
              <w:rPr>
                <w:rFonts w:eastAsia="Times New Roman" w:cs="Times New Roman"/>
                <w:i/>
                <w:iCs/>
                <w:sz w:val="16"/>
                <w:szCs w:val="16"/>
                <w:lang w:eastAsia="fr-CA"/>
              </w:rPr>
            </w:pPr>
          </w:p>
          <w:p w14:paraId="77F86E5C" w14:textId="77777777" w:rsidR="0040383E" w:rsidRPr="008D63DC" w:rsidRDefault="0040383E" w:rsidP="00DF1AB5">
            <w:pPr>
              <w:spacing w:after="0" w:line="240" w:lineRule="auto"/>
              <w:jc w:val="center"/>
              <w:textAlignment w:val="baseline"/>
              <w:rPr>
                <w:rFonts w:eastAsia="Times New Roman" w:cs="Times New Roman"/>
                <w:i/>
                <w:iCs/>
                <w:sz w:val="16"/>
                <w:szCs w:val="16"/>
                <w:lang w:eastAsia="fr-CA"/>
              </w:rPr>
            </w:pPr>
            <w:r w:rsidRPr="00413454">
              <w:rPr>
                <w:rFonts w:eastAsia="Times New Roman" w:cs="Times New Roman"/>
                <w:i/>
                <w:iCs/>
                <w:szCs w:val="24"/>
                <w:lang w:eastAsia="fr-CA"/>
              </w:rPr>
              <w:t>Étape 3</w:t>
            </w:r>
          </w:p>
        </w:tc>
      </w:tr>
      <w:tr w:rsidR="0040383E" w:rsidRPr="00F80F31" w14:paraId="2A31CDDD" w14:textId="77777777" w:rsidTr="00DF1AB5">
        <w:tc>
          <w:tcPr>
            <w:tcW w:w="1985" w:type="dxa"/>
            <w:tcBorders>
              <w:top w:val="single" w:sz="4" w:space="0" w:color="auto"/>
              <w:left w:val="single" w:sz="6" w:space="0" w:color="auto"/>
              <w:bottom w:val="single" w:sz="4" w:space="0" w:color="auto"/>
              <w:right w:val="single" w:sz="4" w:space="0" w:color="auto"/>
            </w:tcBorders>
            <w:shd w:val="clear" w:color="auto" w:fill="auto"/>
            <w:hideMark/>
          </w:tcPr>
          <w:p w14:paraId="18C1087B" w14:textId="77777777" w:rsidR="0040383E" w:rsidRPr="007862D8" w:rsidRDefault="0040383E" w:rsidP="00DF1AB5">
            <w:pPr>
              <w:spacing w:after="0" w:line="240" w:lineRule="auto"/>
              <w:jc w:val="center"/>
              <w:textAlignment w:val="baseline"/>
              <w:rPr>
                <w:rFonts w:eastAsia="Times New Roman" w:cs="Times New Roman"/>
                <w:i/>
                <w:iCs/>
                <w:szCs w:val="24"/>
                <w:lang w:eastAsia="fr-CA"/>
              </w:rPr>
            </w:pPr>
          </w:p>
          <w:p w14:paraId="406F1B05" w14:textId="77777777" w:rsidR="0040383E" w:rsidRPr="007862D8" w:rsidRDefault="0040383E" w:rsidP="00DF1AB5">
            <w:pPr>
              <w:spacing w:after="0" w:line="240" w:lineRule="auto"/>
              <w:jc w:val="center"/>
              <w:textAlignment w:val="baseline"/>
              <w:rPr>
                <w:rFonts w:eastAsia="Times New Roman" w:cs="Times New Roman"/>
                <w:i/>
                <w:iCs/>
                <w:szCs w:val="24"/>
                <w:lang w:eastAsia="fr-CA"/>
              </w:rPr>
            </w:pPr>
            <w:r w:rsidRPr="007862D8">
              <w:rPr>
                <w:rFonts w:eastAsia="Times New Roman" w:cs="Times New Roman"/>
                <w:i/>
                <w:iCs/>
                <w:szCs w:val="24"/>
                <w:lang w:eastAsia="fr-CA"/>
              </w:rPr>
              <w:t>Dates de l’étape</w:t>
            </w:r>
          </w:p>
          <w:p w14:paraId="016C5B79" w14:textId="77777777" w:rsidR="0040383E" w:rsidRPr="007862D8" w:rsidRDefault="0040383E" w:rsidP="00DF1AB5">
            <w:pPr>
              <w:spacing w:after="0" w:line="240" w:lineRule="auto"/>
              <w:jc w:val="center"/>
              <w:textAlignment w:val="baseline"/>
              <w:rPr>
                <w:rFonts w:eastAsia="Times New Roman" w:cs="Times New Roman"/>
                <w:i/>
                <w:iCs/>
                <w:szCs w:val="24"/>
                <w:lang w:eastAsia="fr-CA"/>
              </w:rPr>
            </w:pPr>
          </w:p>
        </w:tc>
        <w:tc>
          <w:tcPr>
            <w:tcW w:w="2410" w:type="dxa"/>
            <w:tcBorders>
              <w:top w:val="single" w:sz="4" w:space="0" w:color="auto"/>
              <w:left w:val="single" w:sz="4" w:space="0" w:color="auto"/>
              <w:bottom w:val="single" w:sz="4" w:space="0" w:color="auto"/>
              <w:right w:val="single" w:sz="6" w:space="0" w:color="auto"/>
            </w:tcBorders>
            <w:shd w:val="clear" w:color="auto" w:fill="auto"/>
            <w:hideMark/>
          </w:tcPr>
          <w:p w14:paraId="34FDDD77" w14:textId="77777777" w:rsidR="0040383E" w:rsidRPr="00F80F31" w:rsidRDefault="0040383E" w:rsidP="00DF1AB5">
            <w:pPr>
              <w:spacing w:after="0" w:line="240" w:lineRule="auto"/>
              <w:jc w:val="center"/>
              <w:textAlignment w:val="baseline"/>
              <w:rPr>
                <w:rFonts w:eastAsia="Times New Roman" w:cs="Times New Roman"/>
                <w:szCs w:val="24"/>
                <w:lang w:eastAsia="fr-CA"/>
              </w:rPr>
            </w:pPr>
          </w:p>
          <w:p w14:paraId="0A25F407" w14:textId="77777777" w:rsidR="0040383E" w:rsidRDefault="0040383E" w:rsidP="00DF1AB5">
            <w:pPr>
              <w:spacing w:after="0" w:line="240" w:lineRule="auto"/>
              <w:jc w:val="center"/>
              <w:textAlignment w:val="baseline"/>
              <w:rPr>
                <w:rFonts w:eastAsia="Times New Roman" w:cs="Times New Roman"/>
                <w:szCs w:val="24"/>
                <w:lang w:eastAsia="fr-CA"/>
              </w:rPr>
            </w:pPr>
            <w:r>
              <w:rPr>
                <w:rFonts w:eastAsia="Times New Roman" w:cs="Times New Roman"/>
                <w:szCs w:val="24"/>
                <w:lang w:eastAsia="fr-CA"/>
              </w:rPr>
              <w:t>30 août</w:t>
            </w:r>
            <w:r w:rsidRPr="00F80F31">
              <w:rPr>
                <w:rFonts w:eastAsia="Times New Roman" w:cs="Times New Roman"/>
                <w:szCs w:val="24"/>
                <w:lang w:eastAsia="fr-CA"/>
              </w:rPr>
              <w:t xml:space="preserve"> </w:t>
            </w:r>
            <w:r>
              <w:rPr>
                <w:rFonts w:eastAsia="Times New Roman" w:cs="Times New Roman"/>
                <w:szCs w:val="24"/>
                <w:lang w:eastAsia="fr-CA"/>
              </w:rPr>
              <w:t xml:space="preserve">2023 </w:t>
            </w:r>
            <w:r w:rsidRPr="00F80F31">
              <w:rPr>
                <w:rFonts w:eastAsia="Times New Roman" w:cs="Times New Roman"/>
                <w:szCs w:val="24"/>
                <w:lang w:eastAsia="fr-CA"/>
              </w:rPr>
              <w:t>au</w:t>
            </w:r>
          </w:p>
          <w:p w14:paraId="6D0F6EB2" w14:textId="77777777" w:rsidR="0040383E" w:rsidRPr="00F80F31" w:rsidRDefault="0040383E" w:rsidP="00DF1AB5">
            <w:pPr>
              <w:spacing w:after="0" w:line="240" w:lineRule="auto"/>
              <w:jc w:val="center"/>
              <w:textAlignment w:val="baseline"/>
              <w:rPr>
                <w:rFonts w:eastAsia="Times New Roman" w:cs="Times New Roman"/>
                <w:szCs w:val="24"/>
                <w:lang w:eastAsia="fr-CA"/>
              </w:rPr>
            </w:pPr>
            <w:r w:rsidRPr="00136071">
              <w:rPr>
                <w:rFonts w:eastAsia="Times New Roman" w:cs="Times New Roman"/>
                <w:szCs w:val="24"/>
                <w:lang w:eastAsia="fr-CA"/>
              </w:rPr>
              <w:t xml:space="preserve">3 </w:t>
            </w:r>
            <w:r>
              <w:rPr>
                <w:rFonts w:eastAsia="Times New Roman" w:cs="Times New Roman"/>
                <w:szCs w:val="24"/>
                <w:lang w:eastAsia="fr-CA"/>
              </w:rPr>
              <w:t>novembre 2023</w:t>
            </w:r>
          </w:p>
        </w:tc>
        <w:tc>
          <w:tcPr>
            <w:tcW w:w="2551" w:type="dxa"/>
            <w:tcBorders>
              <w:top w:val="single" w:sz="4" w:space="0" w:color="auto"/>
              <w:left w:val="outset" w:sz="6" w:space="0" w:color="auto"/>
              <w:bottom w:val="single" w:sz="4" w:space="0" w:color="auto"/>
              <w:right w:val="single" w:sz="6" w:space="0" w:color="auto"/>
            </w:tcBorders>
            <w:shd w:val="clear" w:color="auto" w:fill="auto"/>
            <w:hideMark/>
          </w:tcPr>
          <w:p w14:paraId="04168310" w14:textId="77777777" w:rsidR="0040383E" w:rsidRPr="00F80F31" w:rsidRDefault="0040383E" w:rsidP="00DF1AB5">
            <w:pPr>
              <w:spacing w:after="0" w:line="240" w:lineRule="auto"/>
              <w:jc w:val="center"/>
              <w:textAlignment w:val="baseline"/>
              <w:rPr>
                <w:rFonts w:eastAsia="Times New Roman" w:cs="Times New Roman"/>
                <w:szCs w:val="24"/>
                <w:lang w:eastAsia="fr-CA"/>
              </w:rPr>
            </w:pPr>
          </w:p>
          <w:p w14:paraId="6EAEB754" w14:textId="77777777" w:rsidR="0040383E" w:rsidRDefault="0040383E" w:rsidP="00DF1AB5">
            <w:pPr>
              <w:spacing w:after="0" w:line="240" w:lineRule="auto"/>
              <w:jc w:val="center"/>
              <w:textAlignment w:val="baseline"/>
              <w:rPr>
                <w:rFonts w:eastAsia="Times New Roman" w:cs="Times New Roman"/>
                <w:szCs w:val="24"/>
                <w:lang w:eastAsia="fr-CA"/>
              </w:rPr>
            </w:pPr>
            <w:r>
              <w:rPr>
                <w:rFonts w:eastAsia="Times New Roman" w:cs="Times New Roman"/>
                <w:szCs w:val="24"/>
                <w:lang w:eastAsia="fr-CA"/>
              </w:rPr>
              <w:t>6</w:t>
            </w:r>
            <w:r w:rsidRPr="00F576C4">
              <w:rPr>
                <w:rFonts w:eastAsia="Times New Roman" w:cs="Times New Roman"/>
                <w:szCs w:val="24"/>
                <w:lang w:eastAsia="fr-CA"/>
              </w:rPr>
              <w:t xml:space="preserve"> novembre 2023 au</w:t>
            </w:r>
          </w:p>
          <w:p w14:paraId="3FBC0C66" w14:textId="77777777" w:rsidR="0040383E" w:rsidRPr="00F80F31" w:rsidRDefault="0040383E" w:rsidP="00DF1AB5">
            <w:pPr>
              <w:spacing w:after="0" w:line="240" w:lineRule="auto"/>
              <w:jc w:val="center"/>
              <w:textAlignment w:val="baseline"/>
              <w:rPr>
                <w:rFonts w:eastAsia="Times New Roman" w:cs="Times New Roman"/>
                <w:szCs w:val="24"/>
                <w:lang w:eastAsia="fr-CA"/>
              </w:rPr>
            </w:pPr>
            <w:r>
              <w:rPr>
                <w:rFonts w:eastAsia="Times New Roman" w:cs="Times New Roman"/>
                <w:szCs w:val="24"/>
                <w:lang w:eastAsia="fr-CA"/>
              </w:rPr>
              <w:t xml:space="preserve">26 </w:t>
            </w:r>
            <w:r w:rsidRPr="00F576C4">
              <w:rPr>
                <w:rFonts w:eastAsia="Times New Roman" w:cs="Times New Roman"/>
                <w:szCs w:val="24"/>
                <w:lang w:eastAsia="fr-CA"/>
              </w:rPr>
              <w:t>janvier 2024</w:t>
            </w:r>
          </w:p>
        </w:tc>
        <w:tc>
          <w:tcPr>
            <w:tcW w:w="2452" w:type="dxa"/>
            <w:tcBorders>
              <w:top w:val="single" w:sz="4" w:space="0" w:color="auto"/>
              <w:left w:val="outset" w:sz="6" w:space="0" w:color="auto"/>
              <w:bottom w:val="single" w:sz="4" w:space="0" w:color="auto"/>
              <w:right w:val="single" w:sz="6" w:space="0" w:color="auto"/>
            </w:tcBorders>
          </w:tcPr>
          <w:p w14:paraId="2C347AB3" w14:textId="77777777" w:rsidR="0040383E" w:rsidRPr="008E0FBA" w:rsidRDefault="0040383E" w:rsidP="00DF1AB5">
            <w:pPr>
              <w:spacing w:after="0" w:line="240" w:lineRule="auto"/>
              <w:jc w:val="center"/>
              <w:textAlignment w:val="baseline"/>
              <w:rPr>
                <w:rFonts w:eastAsia="Times New Roman" w:cs="Times New Roman"/>
                <w:sz w:val="24"/>
                <w:szCs w:val="24"/>
                <w:lang w:eastAsia="fr-CA"/>
              </w:rPr>
            </w:pPr>
          </w:p>
          <w:p w14:paraId="7453F01A" w14:textId="77777777" w:rsidR="0040383E" w:rsidRDefault="0040383E" w:rsidP="00DF1AB5">
            <w:pPr>
              <w:spacing w:after="0" w:line="240" w:lineRule="auto"/>
              <w:jc w:val="center"/>
              <w:textAlignment w:val="baseline"/>
              <w:rPr>
                <w:rFonts w:eastAsia="Times New Roman" w:cs="Times New Roman"/>
                <w:szCs w:val="24"/>
                <w:lang w:eastAsia="fr-CA"/>
              </w:rPr>
            </w:pPr>
            <w:r>
              <w:rPr>
                <w:rFonts w:eastAsia="Times New Roman" w:cs="Times New Roman"/>
                <w:szCs w:val="24"/>
                <w:lang w:eastAsia="fr-CA"/>
              </w:rPr>
              <w:t xml:space="preserve">29 </w:t>
            </w:r>
            <w:r w:rsidRPr="00C844F0">
              <w:rPr>
                <w:rFonts w:eastAsia="Times New Roman" w:cs="Times New Roman"/>
                <w:szCs w:val="24"/>
                <w:lang w:eastAsia="fr-CA"/>
              </w:rPr>
              <w:t>janvier</w:t>
            </w:r>
            <w:r w:rsidRPr="003E640C">
              <w:rPr>
                <w:rFonts w:eastAsia="Times New Roman" w:cs="Times New Roman"/>
                <w:szCs w:val="24"/>
                <w:lang w:eastAsia="fr-CA"/>
              </w:rPr>
              <w:t xml:space="preserve"> 202</w:t>
            </w:r>
            <w:r>
              <w:rPr>
                <w:rFonts w:eastAsia="Times New Roman" w:cs="Times New Roman"/>
                <w:szCs w:val="24"/>
                <w:lang w:eastAsia="fr-CA"/>
              </w:rPr>
              <w:t>4</w:t>
            </w:r>
            <w:r w:rsidRPr="003E640C">
              <w:rPr>
                <w:rFonts w:eastAsia="Times New Roman" w:cs="Times New Roman"/>
                <w:szCs w:val="24"/>
                <w:lang w:eastAsia="fr-CA"/>
              </w:rPr>
              <w:t xml:space="preserve"> au</w:t>
            </w:r>
          </w:p>
          <w:p w14:paraId="532F15CC" w14:textId="77777777" w:rsidR="0040383E" w:rsidRPr="003E640C" w:rsidRDefault="0040383E" w:rsidP="00DF1AB5">
            <w:pPr>
              <w:spacing w:after="0" w:line="240" w:lineRule="auto"/>
              <w:jc w:val="center"/>
              <w:textAlignment w:val="baseline"/>
              <w:rPr>
                <w:rFonts w:eastAsia="Times New Roman" w:cs="Times New Roman"/>
                <w:szCs w:val="24"/>
                <w:lang w:eastAsia="fr-CA"/>
              </w:rPr>
            </w:pPr>
            <w:r w:rsidRPr="003E640C">
              <w:rPr>
                <w:rFonts w:eastAsia="Times New Roman" w:cs="Times New Roman"/>
                <w:szCs w:val="24"/>
                <w:lang w:eastAsia="fr-CA"/>
              </w:rPr>
              <w:t>2</w:t>
            </w:r>
            <w:r>
              <w:rPr>
                <w:rFonts w:eastAsia="Times New Roman" w:cs="Times New Roman"/>
                <w:szCs w:val="24"/>
                <w:lang w:eastAsia="fr-CA"/>
              </w:rPr>
              <w:t>1</w:t>
            </w:r>
            <w:r w:rsidRPr="003E640C">
              <w:rPr>
                <w:rFonts w:eastAsia="Times New Roman" w:cs="Times New Roman"/>
                <w:szCs w:val="24"/>
                <w:lang w:eastAsia="fr-CA"/>
              </w:rPr>
              <w:t xml:space="preserve"> juin 202</w:t>
            </w:r>
            <w:r>
              <w:rPr>
                <w:rFonts w:eastAsia="Times New Roman" w:cs="Times New Roman"/>
                <w:szCs w:val="24"/>
                <w:lang w:eastAsia="fr-CA"/>
              </w:rPr>
              <w:t>4</w:t>
            </w:r>
          </w:p>
          <w:p w14:paraId="506412CB" w14:textId="77777777" w:rsidR="0040383E" w:rsidRPr="00F80F31" w:rsidRDefault="0040383E" w:rsidP="00DF1AB5">
            <w:pPr>
              <w:spacing w:after="0" w:line="240" w:lineRule="auto"/>
              <w:jc w:val="center"/>
              <w:textAlignment w:val="baseline"/>
              <w:rPr>
                <w:rFonts w:eastAsia="Times New Roman" w:cs="Times New Roman"/>
                <w:sz w:val="16"/>
                <w:szCs w:val="16"/>
                <w:lang w:eastAsia="fr-CA"/>
              </w:rPr>
            </w:pPr>
          </w:p>
        </w:tc>
      </w:tr>
      <w:tr w:rsidR="0040383E" w:rsidRPr="00F80F31" w14:paraId="688FD237" w14:textId="77777777" w:rsidTr="00DF1AB5">
        <w:tc>
          <w:tcPr>
            <w:tcW w:w="1985" w:type="dxa"/>
            <w:tcBorders>
              <w:top w:val="single" w:sz="4" w:space="0" w:color="auto"/>
              <w:left w:val="single" w:sz="6" w:space="0" w:color="auto"/>
              <w:bottom w:val="single" w:sz="6" w:space="0" w:color="auto"/>
              <w:right w:val="single" w:sz="4" w:space="0" w:color="auto"/>
            </w:tcBorders>
            <w:shd w:val="clear" w:color="auto" w:fill="auto"/>
          </w:tcPr>
          <w:p w14:paraId="53B36223" w14:textId="77777777" w:rsidR="0040383E" w:rsidRPr="007862D8" w:rsidRDefault="0040383E" w:rsidP="00DF1AB5">
            <w:pPr>
              <w:spacing w:after="0" w:line="240" w:lineRule="auto"/>
              <w:jc w:val="center"/>
              <w:textAlignment w:val="baseline"/>
              <w:rPr>
                <w:rFonts w:eastAsia="Times New Roman" w:cs="Times New Roman"/>
                <w:i/>
                <w:iCs/>
                <w:sz w:val="16"/>
                <w:szCs w:val="16"/>
                <w:lang w:eastAsia="fr-CA"/>
              </w:rPr>
            </w:pPr>
          </w:p>
          <w:p w14:paraId="23C8C42A" w14:textId="77777777" w:rsidR="0040383E" w:rsidRPr="007862D8" w:rsidRDefault="0040383E" w:rsidP="00DF1AB5">
            <w:pPr>
              <w:spacing w:after="0" w:line="240" w:lineRule="auto"/>
              <w:jc w:val="center"/>
              <w:textAlignment w:val="baseline"/>
              <w:rPr>
                <w:rFonts w:eastAsia="Times New Roman" w:cs="Times New Roman"/>
                <w:i/>
                <w:iCs/>
                <w:szCs w:val="24"/>
                <w:lang w:eastAsia="fr-CA"/>
              </w:rPr>
            </w:pPr>
            <w:r w:rsidRPr="007862D8">
              <w:rPr>
                <w:rFonts w:eastAsia="Times New Roman" w:cs="Times New Roman"/>
                <w:i/>
                <w:iCs/>
                <w:szCs w:val="24"/>
                <w:lang w:eastAsia="fr-CA"/>
              </w:rPr>
              <w:t>Pondération</w:t>
            </w:r>
          </w:p>
          <w:p w14:paraId="681A44DD" w14:textId="77777777" w:rsidR="0040383E" w:rsidRPr="007862D8" w:rsidRDefault="0040383E" w:rsidP="00DF1AB5">
            <w:pPr>
              <w:spacing w:after="0" w:line="240" w:lineRule="auto"/>
              <w:jc w:val="center"/>
              <w:textAlignment w:val="baseline"/>
              <w:rPr>
                <w:rFonts w:eastAsia="Times New Roman" w:cs="Times New Roman"/>
                <w:i/>
                <w:iCs/>
                <w:sz w:val="16"/>
                <w:szCs w:val="16"/>
                <w:lang w:eastAsia="fr-CA"/>
              </w:rPr>
            </w:pPr>
          </w:p>
        </w:tc>
        <w:tc>
          <w:tcPr>
            <w:tcW w:w="2410" w:type="dxa"/>
            <w:tcBorders>
              <w:top w:val="single" w:sz="4" w:space="0" w:color="auto"/>
              <w:left w:val="single" w:sz="4" w:space="0" w:color="auto"/>
              <w:bottom w:val="single" w:sz="6" w:space="0" w:color="auto"/>
              <w:right w:val="single" w:sz="6" w:space="0" w:color="auto"/>
            </w:tcBorders>
            <w:shd w:val="clear" w:color="auto" w:fill="auto"/>
          </w:tcPr>
          <w:p w14:paraId="52D0C8AC" w14:textId="77777777" w:rsidR="0040383E" w:rsidRPr="00CC6134" w:rsidRDefault="0040383E" w:rsidP="00DF1AB5">
            <w:pPr>
              <w:spacing w:after="0" w:line="240" w:lineRule="auto"/>
              <w:jc w:val="center"/>
              <w:textAlignment w:val="baseline"/>
              <w:rPr>
                <w:rFonts w:eastAsia="Times New Roman" w:cs="Times New Roman"/>
                <w:sz w:val="16"/>
                <w:szCs w:val="16"/>
                <w:lang w:eastAsia="fr-CA"/>
              </w:rPr>
            </w:pPr>
          </w:p>
          <w:p w14:paraId="2EAF4806" w14:textId="77777777" w:rsidR="0040383E" w:rsidRPr="00CC6134" w:rsidRDefault="0040383E" w:rsidP="00DF1AB5">
            <w:pPr>
              <w:spacing w:after="0" w:line="240" w:lineRule="auto"/>
              <w:jc w:val="center"/>
              <w:textAlignment w:val="baseline"/>
              <w:rPr>
                <w:rFonts w:eastAsia="Times New Roman" w:cs="Times New Roman"/>
                <w:szCs w:val="24"/>
                <w:lang w:eastAsia="fr-CA"/>
              </w:rPr>
            </w:pPr>
            <w:r>
              <w:rPr>
                <w:rFonts w:eastAsia="Times New Roman" w:cs="Times New Roman"/>
                <w:szCs w:val="24"/>
                <w:lang w:eastAsia="fr-CA"/>
              </w:rPr>
              <w:t>20 %</w:t>
            </w:r>
          </w:p>
        </w:tc>
        <w:tc>
          <w:tcPr>
            <w:tcW w:w="2551" w:type="dxa"/>
            <w:tcBorders>
              <w:top w:val="single" w:sz="4" w:space="0" w:color="auto"/>
              <w:left w:val="outset" w:sz="6" w:space="0" w:color="auto"/>
              <w:bottom w:val="single" w:sz="6" w:space="0" w:color="auto"/>
              <w:right w:val="single" w:sz="6" w:space="0" w:color="auto"/>
            </w:tcBorders>
            <w:shd w:val="clear" w:color="auto" w:fill="auto"/>
          </w:tcPr>
          <w:p w14:paraId="156AEA58" w14:textId="77777777" w:rsidR="0040383E" w:rsidRPr="00CC6134" w:rsidRDefault="0040383E" w:rsidP="00DF1AB5">
            <w:pPr>
              <w:spacing w:after="0" w:line="240" w:lineRule="auto"/>
              <w:jc w:val="center"/>
              <w:textAlignment w:val="baseline"/>
              <w:rPr>
                <w:rFonts w:eastAsia="Times New Roman" w:cs="Times New Roman"/>
                <w:sz w:val="16"/>
                <w:szCs w:val="16"/>
                <w:lang w:eastAsia="fr-CA"/>
              </w:rPr>
            </w:pPr>
          </w:p>
          <w:p w14:paraId="41ACF57B" w14:textId="77777777" w:rsidR="0040383E" w:rsidRPr="00CC6134" w:rsidRDefault="0040383E" w:rsidP="00DF1AB5">
            <w:pPr>
              <w:spacing w:after="0" w:line="240" w:lineRule="auto"/>
              <w:jc w:val="center"/>
              <w:textAlignment w:val="baseline"/>
              <w:rPr>
                <w:rFonts w:eastAsia="Times New Roman" w:cs="Times New Roman"/>
                <w:szCs w:val="24"/>
                <w:lang w:eastAsia="fr-CA"/>
              </w:rPr>
            </w:pPr>
            <w:r>
              <w:rPr>
                <w:rFonts w:eastAsia="Times New Roman" w:cs="Times New Roman"/>
                <w:szCs w:val="24"/>
                <w:lang w:eastAsia="fr-CA"/>
              </w:rPr>
              <w:t>20 %</w:t>
            </w:r>
          </w:p>
        </w:tc>
        <w:tc>
          <w:tcPr>
            <w:tcW w:w="2452" w:type="dxa"/>
            <w:tcBorders>
              <w:top w:val="single" w:sz="4" w:space="0" w:color="auto"/>
              <w:left w:val="outset" w:sz="6" w:space="0" w:color="auto"/>
              <w:bottom w:val="single" w:sz="6" w:space="0" w:color="auto"/>
              <w:right w:val="single" w:sz="6" w:space="0" w:color="auto"/>
            </w:tcBorders>
          </w:tcPr>
          <w:p w14:paraId="23523C6A" w14:textId="77777777" w:rsidR="0040383E" w:rsidRDefault="0040383E" w:rsidP="00DF1AB5">
            <w:pPr>
              <w:spacing w:after="0" w:line="240" w:lineRule="auto"/>
              <w:jc w:val="center"/>
              <w:textAlignment w:val="baseline"/>
              <w:rPr>
                <w:rFonts w:eastAsia="Times New Roman" w:cs="Times New Roman"/>
                <w:sz w:val="16"/>
                <w:szCs w:val="16"/>
                <w:lang w:eastAsia="fr-CA"/>
              </w:rPr>
            </w:pPr>
          </w:p>
          <w:p w14:paraId="24E461FC" w14:textId="77777777" w:rsidR="0040383E" w:rsidRPr="00CC6134" w:rsidRDefault="0040383E" w:rsidP="00DF1AB5">
            <w:pPr>
              <w:spacing w:after="0" w:line="240" w:lineRule="auto"/>
              <w:jc w:val="center"/>
              <w:textAlignment w:val="baseline"/>
              <w:rPr>
                <w:rFonts w:eastAsia="Times New Roman" w:cs="Times New Roman"/>
                <w:sz w:val="16"/>
                <w:szCs w:val="16"/>
                <w:lang w:eastAsia="fr-CA"/>
              </w:rPr>
            </w:pPr>
            <w:r w:rsidRPr="003E640C">
              <w:rPr>
                <w:rFonts w:eastAsia="Times New Roman" w:cs="Times New Roman"/>
                <w:szCs w:val="24"/>
                <w:lang w:eastAsia="fr-CA"/>
              </w:rPr>
              <w:t>60 %</w:t>
            </w:r>
          </w:p>
        </w:tc>
      </w:tr>
    </w:tbl>
    <w:p w14:paraId="708087BB" w14:textId="77777777" w:rsidR="0040383E" w:rsidRPr="00F80F31" w:rsidRDefault="0040383E" w:rsidP="0040383E">
      <w:pPr>
        <w:spacing w:after="0" w:line="240" w:lineRule="auto"/>
        <w:ind w:firstLine="4860"/>
        <w:textAlignment w:val="baseline"/>
        <w:rPr>
          <w:rFonts w:eastAsia="Times New Roman" w:cs="Times New Roman"/>
          <w:szCs w:val="24"/>
          <w:lang w:eastAsia="fr-CA"/>
        </w:rPr>
      </w:pPr>
      <w:r w:rsidRPr="00F80F31">
        <w:rPr>
          <w:rFonts w:eastAsia="Times New Roman" w:cs="Times New Roman"/>
          <w:szCs w:val="24"/>
          <w:lang w:eastAsia="fr-CA"/>
        </w:rPr>
        <w:t> </w:t>
      </w:r>
    </w:p>
    <w:p w14:paraId="0DE40587" w14:textId="77777777" w:rsidR="0040383E" w:rsidRDefault="0040383E" w:rsidP="0040383E">
      <w:pPr>
        <w:spacing w:after="0" w:line="240" w:lineRule="auto"/>
        <w:textAlignment w:val="baseline"/>
        <w:rPr>
          <w:rFonts w:eastAsia="Times New Roman" w:cs="Times New Roman"/>
          <w:szCs w:val="24"/>
          <w:lang w:eastAsia="fr-CA"/>
        </w:rPr>
      </w:pPr>
      <w:r w:rsidRPr="00F80F31">
        <w:rPr>
          <w:rFonts w:eastAsia="Times New Roman" w:cs="Times New Roman"/>
          <w:szCs w:val="24"/>
          <w:lang w:eastAsia="fr-CA"/>
        </w:rPr>
        <w:t> </w:t>
      </w:r>
    </w:p>
    <w:p w14:paraId="7FB4B16E" w14:textId="77777777" w:rsidR="0040383E" w:rsidRPr="00F80F31" w:rsidRDefault="0040383E" w:rsidP="0040383E">
      <w:pPr>
        <w:spacing w:after="0" w:line="240" w:lineRule="auto"/>
        <w:textAlignment w:val="baseline"/>
        <w:rPr>
          <w:rFonts w:eastAsia="Times New Roman" w:cs="Times New Roman"/>
          <w:szCs w:val="24"/>
          <w:lang w:eastAsia="fr-CA"/>
        </w:rPr>
      </w:pPr>
    </w:p>
    <w:p w14:paraId="5207BB4D" w14:textId="77777777" w:rsidR="0040383E" w:rsidRPr="00413454" w:rsidRDefault="0040383E" w:rsidP="0040383E">
      <w:pPr>
        <w:shd w:val="clear" w:color="auto" w:fill="FFFFFF" w:themeFill="background1"/>
        <w:spacing w:after="0" w:line="240" w:lineRule="auto"/>
        <w:textAlignment w:val="baseline"/>
        <w:rPr>
          <w:rFonts w:ascii="Garamond" w:eastAsia="Times New Roman" w:hAnsi="Garamond" w:cs="Times New Roman"/>
          <w:color w:val="2F5496" w:themeColor="accent1" w:themeShade="BF"/>
          <w:sz w:val="36"/>
          <w:szCs w:val="36"/>
          <w:lang w:eastAsia="fr-CA"/>
        </w:rPr>
      </w:pPr>
      <w:r w:rsidRPr="00413454">
        <w:rPr>
          <w:rFonts w:ascii="Garamond" w:eastAsia="Times New Roman" w:hAnsi="Garamond" w:cs="Times New Roman"/>
          <w:color w:val="2F5496" w:themeColor="accent1" w:themeShade="BF"/>
          <w:sz w:val="36"/>
          <w:szCs w:val="36"/>
          <w:lang w:eastAsia="fr-CA"/>
        </w:rPr>
        <w:t>Date de parution des bulletins, des communications et des rencontres de parents</w:t>
      </w:r>
    </w:p>
    <w:p w14:paraId="0DA95A02" w14:textId="77777777" w:rsidR="0040383E" w:rsidRPr="00F80F31" w:rsidRDefault="0040383E" w:rsidP="0040383E">
      <w:pPr>
        <w:spacing w:after="0" w:line="240" w:lineRule="auto"/>
        <w:textAlignment w:val="baseline"/>
        <w:rPr>
          <w:rFonts w:eastAsia="Times New Roman" w:cs="Times New Roman"/>
          <w:szCs w:val="24"/>
          <w:lang w:eastAsia="fr-CA"/>
        </w:rPr>
      </w:pPr>
      <w:r w:rsidRPr="00F80F31">
        <w:rPr>
          <w:rFonts w:eastAsia="Times New Roman" w:cs="Times New Roman"/>
          <w:szCs w:val="24"/>
          <w:lang w:eastAsia="fr-CA"/>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13"/>
        <w:gridCol w:w="4843"/>
      </w:tblGrid>
      <w:tr w:rsidR="0040383E" w:rsidRPr="00F80F31" w14:paraId="027D2D64" w14:textId="77777777" w:rsidTr="00DF1AB5">
        <w:tc>
          <w:tcPr>
            <w:tcW w:w="2568" w:type="pct"/>
            <w:tcBorders>
              <w:top w:val="single" w:sz="6" w:space="0" w:color="auto"/>
              <w:left w:val="single" w:sz="6" w:space="0" w:color="auto"/>
              <w:bottom w:val="single" w:sz="6" w:space="0" w:color="auto"/>
              <w:right w:val="single" w:sz="4" w:space="0" w:color="auto"/>
            </w:tcBorders>
            <w:shd w:val="clear" w:color="auto" w:fill="auto"/>
            <w:hideMark/>
          </w:tcPr>
          <w:p w14:paraId="34EEBAD2" w14:textId="77777777" w:rsidR="0040383E" w:rsidRPr="008D63DC" w:rsidRDefault="0040383E" w:rsidP="00DF1AB5">
            <w:pPr>
              <w:spacing w:after="0" w:line="240" w:lineRule="auto"/>
              <w:textAlignment w:val="baseline"/>
              <w:rPr>
                <w:rFonts w:eastAsia="Times New Roman" w:cs="Times New Roman"/>
                <w:i/>
                <w:iCs/>
                <w:szCs w:val="24"/>
                <w:lang w:eastAsia="fr-CA"/>
              </w:rPr>
            </w:pPr>
            <w:r w:rsidRPr="008D63DC">
              <w:rPr>
                <w:rFonts w:eastAsia="Times New Roman" w:cs="Times New Roman"/>
                <w:i/>
                <w:iCs/>
                <w:szCs w:val="24"/>
                <w:lang w:eastAsia="fr-CA"/>
              </w:rPr>
              <w:t>1</w:t>
            </w:r>
            <w:r w:rsidRPr="008D63DC">
              <w:rPr>
                <w:rFonts w:eastAsia="Times New Roman" w:cs="Times New Roman"/>
                <w:i/>
                <w:iCs/>
                <w:sz w:val="19"/>
                <w:szCs w:val="19"/>
                <w:vertAlign w:val="superscript"/>
                <w:lang w:eastAsia="fr-CA"/>
              </w:rPr>
              <w:t>re</w:t>
            </w:r>
            <w:r w:rsidRPr="008D63DC">
              <w:rPr>
                <w:rFonts w:eastAsia="Times New Roman" w:cs="Times New Roman"/>
                <w:i/>
                <w:iCs/>
                <w:szCs w:val="24"/>
                <w:lang w:eastAsia="fr-CA"/>
              </w:rPr>
              <w:t xml:space="preserve"> communication écrite</w:t>
            </w:r>
          </w:p>
          <w:p w14:paraId="4581D7B1" w14:textId="77777777" w:rsidR="0040383E" w:rsidRPr="008D63DC" w:rsidRDefault="0040383E" w:rsidP="00DF1AB5">
            <w:pPr>
              <w:spacing w:after="0" w:line="240" w:lineRule="auto"/>
              <w:textAlignment w:val="baseline"/>
              <w:rPr>
                <w:rFonts w:eastAsia="Times New Roman" w:cs="Times New Roman"/>
                <w:i/>
                <w:iCs/>
                <w:szCs w:val="24"/>
                <w:lang w:eastAsia="fr-CA"/>
              </w:rPr>
            </w:pPr>
          </w:p>
        </w:tc>
        <w:tc>
          <w:tcPr>
            <w:tcW w:w="2432" w:type="pct"/>
            <w:tcBorders>
              <w:top w:val="single" w:sz="6" w:space="0" w:color="auto"/>
              <w:left w:val="single" w:sz="4" w:space="0" w:color="auto"/>
              <w:bottom w:val="single" w:sz="6" w:space="0" w:color="auto"/>
              <w:right w:val="single" w:sz="6" w:space="0" w:color="auto"/>
            </w:tcBorders>
            <w:shd w:val="clear" w:color="auto" w:fill="auto"/>
            <w:hideMark/>
          </w:tcPr>
          <w:p w14:paraId="213C6D21" w14:textId="77777777" w:rsidR="0040383E" w:rsidRDefault="0040383E" w:rsidP="00DF1AB5">
            <w:pPr>
              <w:spacing w:after="0" w:line="240" w:lineRule="auto"/>
              <w:textAlignment w:val="baseline"/>
              <w:rPr>
                <w:rFonts w:eastAsia="Times New Roman" w:cs="Times New Roman"/>
                <w:szCs w:val="24"/>
                <w:lang w:eastAsia="fr-CA"/>
              </w:rPr>
            </w:pPr>
            <w:r w:rsidRPr="00AD3A7C">
              <w:rPr>
                <w:rFonts w:eastAsia="Times New Roman" w:cs="Times New Roman"/>
                <w:szCs w:val="24"/>
                <w:lang w:eastAsia="fr-CA"/>
              </w:rPr>
              <w:t xml:space="preserve">Au plus tard </w:t>
            </w:r>
            <w:r w:rsidRPr="00A80639">
              <w:rPr>
                <w:rFonts w:eastAsia="Times New Roman" w:cs="Times New Roman"/>
                <w:szCs w:val="24"/>
                <w:lang w:eastAsia="fr-CA"/>
              </w:rPr>
              <w:t>le 15 octobre 2023</w:t>
            </w:r>
          </w:p>
          <w:p w14:paraId="26335DF0" w14:textId="77777777" w:rsidR="0040383E" w:rsidRDefault="0040383E" w:rsidP="00DF1AB5">
            <w:pPr>
              <w:spacing w:after="0" w:line="240" w:lineRule="auto"/>
              <w:textAlignment w:val="baseline"/>
              <w:rPr>
                <w:rFonts w:eastAsia="Times New Roman" w:cs="Times New Roman"/>
                <w:szCs w:val="24"/>
                <w:lang w:eastAsia="fr-CA"/>
              </w:rPr>
            </w:pPr>
          </w:p>
          <w:p w14:paraId="1BA77697" w14:textId="77777777" w:rsidR="0040383E" w:rsidRPr="00AD3A7C" w:rsidRDefault="0040383E" w:rsidP="00DF1AB5">
            <w:pPr>
              <w:spacing w:after="0" w:line="240" w:lineRule="auto"/>
              <w:textAlignment w:val="baseline"/>
              <w:rPr>
                <w:rFonts w:eastAsia="Times New Roman" w:cs="Times New Roman"/>
                <w:szCs w:val="24"/>
                <w:lang w:eastAsia="fr-CA"/>
              </w:rPr>
            </w:pPr>
          </w:p>
        </w:tc>
      </w:tr>
      <w:tr w:rsidR="0040383E" w:rsidRPr="00F80F31" w14:paraId="3FFD72D1" w14:textId="77777777" w:rsidTr="00DF1AB5">
        <w:tc>
          <w:tcPr>
            <w:tcW w:w="2568" w:type="pct"/>
            <w:tcBorders>
              <w:top w:val="outset" w:sz="6" w:space="0" w:color="auto"/>
              <w:left w:val="single" w:sz="6" w:space="0" w:color="auto"/>
              <w:bottom w:val="single" w:sz="6" w:space="0" w:color="auto"/>
              <w:right w:val="single" w:sz="4" w:space="0" w:color="auto"/>
            </w:tcBorders>
            <w:shd w:val="clear" w:color="auto" w:fill="auto"/>
            <w:hideMark/>
          </w:tcPr>
          <w:p w14:paraId="17430117" w14:textId="77777777" w:rsidR="0040383E" w:rsidRPr="008D63DC" w:rsidRDefault="0040383E" w:rsidP="00DF1AB5">
            <w:pPr>
              <w:spacing w:after="0" w:line="240" w:lineRule="auto"/>
              <w:textAlignment w:val="baseline"/>
              <w:rPr>
                <w:rFonts w:eastAsia="Times New Roman" w:cs="Times New Roman"/>
                <w:i/>
                <w:iCs/>
                <w:szCs w:val="24"/>
                <w:lang w:eastAsia="fr-CA"/>
              </w:rPr>
            </w:pPr>
            <w:r w:rsidRPr="008D63DC">
              <w:rPr>
                <w:rFonts w:eastAsia="Times New Roman" w:cs="Times New Roman"/>
                <w:i/>
                <w:iCs/>
                <w:szCs w:val="24"/>
                <w:lang w:eastAsia="fr-CA"/>
              </w:rPr>
              <w:t>1</w:t>
            </w:r>
            <w:r w:rsidRPr="008D63DC">
              <w:rPr>
                <w:rFonts w:eastAsia="Times New Roman" w:cs="Times New Roman"/>
                <w:i/>
                <w:iCs/>
                <w:sz w:val="19"/>
                <w:szCs w:val="19"/>
                <w:vertAlign w:val="superscript"/>
                <w:lang w:eastAsia="fr-CA"/>
              </w:rPr>
              <w:t>er</w:t>
            </w:r>
            <w:r w:rsidRPr="008D63DC">
              <w:rPr>
                <w:rFonts w:eastAsia="Times New Roman" w:cs="Times New Roman"/>
                <w:i/>
                <w:iCs/>
                <w:szCs w:val="24"/>
                <w:lang w:eastAsia="fr-CA"/>
              </w:rPr>
              <w:t xml:space="preserve"> bulletin</w:t>
            </w:r>
          </w:p>
          <w:p w14:paraId="008D85D6" w14:textId="77777777" w:rsidR="0040383E" w:rsidRPr="008D63DC" w:rsidRDefault="0040383E" w:rsidP="00DF1AB5">
            <w:pPr>
              <w:spacing w:after="0" w:line="240" w:lineRule="auto"/>
              <w:textAlignment w:val="baseline"/>
              <w:rPr>
                <w:rFonts w:eastAsia="Times New Roman" w:cs="Times New Roman"/>
                <w:i/>
                <w:iCs/>
                <w:szCs w:val="24"/>
                <w:lang w:eastAsia="fr-CA"/>
              </w:rPr>
            </w:pPr>
          </w:p>
        </w:tc>
        <w:tc>
          <w:tcPr>
            <w:tcW w:w="2432" w:type="pct"/>
            <w:tcBorders>
              <w:top w:val="outset" w:sz="6" w:space="0" w:color="auto"/>
              <w:left w:val="single" w:sz="4" w:space="0" w:color="auto"/>
              <w:bottom w:val="single" w:sz="6" w:space="0" w:color="auto"/>
              <w:right w:val="single" w:sz="6" w:space="0" w:color="auto"/>
            </w:tcBorders>
            <w:shd w:val="clear" w:color="auto" w:fill="auto"/>
            <w:hideMark/>
          </w:tcPr>
          <w:p w14:paraId="505408E1" w14:textId="77777777" w:rsidR="0040383E" w:rsidRDefault="0040383E" w:rsidP="00DF1AB5">
            <w:pPr>
              <w:spacing w:after="0" w:line="240" w:lineRule="auto"/>
              <w:textAlignment w:val="baseline"/>
              <w:rPr>
                <w:rFonts w:eastAsia="Times New Roman" w:cs="Times New Roman"/>
                <w:szCs w:val="24"/>
                <w:lang w:eastAsia="fr-CA"/>
              </w:rPr>
            </w:pPr>
            <w:r w:rsidRPr="00AD3A7C">
              <w:rPr>
                <w:rFonts w:eastAsia="Times New Roman" w:cs="Times New Roman"/>
                <w:szCs w:val="24"/>
                <w:lang w:eastAsia="fr-CA"/>
              </w:rPr>
              <w:t xml:space="preserve">Au plus tard </w:t>
            </w:r>
            <w:r w:rsidRPr="00A80639">
              <w:rPr>
                <w:rFonts w:eastAsia="Times New Roman" w:cs="Times New Roman"/>
                <w:szCs w:val="24"/>
                <w:lang w:eastAsia="fr-CA"/>
              </w:rPr>
              <w:t>le 20 novembre</w:t>
            </w:r>
            <w:r w:rsidRPr="00AD3A7C">
              <w:rPr>
                <w:rFonts w:eastAsia="Times New Roman" w:cs="Times New Roman"/>
                <w:szCs w:val="24"/>
                <w:lang w:eastAsia="fr-CA"/>
              </w:rPr>
              <w:t xml:space="preserve"> 202</w:t>
            </w:r>
            <w:r>
              <w:rPr>
                <w:rFonts w:eastAsia="Times New Roman" w:cs="Times New Roman"/>
                <w:szCs w:val="24"/>
                <w:lang w:eastAsia="fr-CA"/>
              </w:rPr>
              <w:t>3</w:t>
            </w:r>
          </w:p>
          <w:p w14:paraId="42E58B09" w14:textId="77777777" w:rsidR="0040383E" w:rsidRDefault="0040383E" w:rsidP="00DF1AB5">
            <w:pPr>
              <w:spacing w:after="0" w:line="240" w:lineRule="auto"/>
              <w:textAlignment w:val="baseline"/>
              <w:rPr>
                <w:rFonts w:eastAsia="Times New Roman" w:cs="Times New Roman"/>
                <w:szCs w:val="24"/>
                <w:lang w:eastAsia="fr-CA"/>
              </w:rPr>
            </w:pPr>
          </w:p>
          <w:p w14:paraId="7B13C1C4" w14:textId="77777777" w:rsidR="0040383E" w:rsidRPr="00AD3A7C" w:rsidRDefault="0040383E" w:rsidP="00DF1AB5">
            <w:pPr>
              <w:spacing w:after="0" w:line="240" w:lineRule="auto"/>
              <w:textAlignment w:val="baseline"/>
              <w:rPr>
                <w:rFonts w:eastAsia="Times New Roman" w:cs="Times New Roman"/>
                <w:szCs w:val="24"/>
                <w:lang w:eastAsia="fr-CA"/>
              </w:rPr>
            </w:pPr>
          </w:p>
        </w:tc>
      </w:tr>
      <w:tr w:rsidR="0040383E" w:rsidRPr="00F80F31" w14:paraId="512839B8" w14:textId="77777777" w:rsidTr="00DF1AB5">
        <w:trPr>
          <w:trHeight w:val="648"/>
        </w:trPr>
        <w:tc>
          <w:tcPr>
            <w:tcW w:w="2568" w:type="pct"/>
            <w:tcBorders>
              <w:top w:val="single" w:sz="6" w:space="0" w:color="auto"/>
              <w:left w:val="single" w:sz="6" w:space="0" w:color="auto"/>
              <w:bottom w:val="single" w:sz="6" w:space="0" w:color="auto"/>
              <w:right w:val="single" w:sz="4" w:space="0" w:color="auto"/>
            </w:tcBorders>
            <w:shd w:val="clear" w:color="auto" w:fill="auto"/>
          </w:tcPr>
          <w:p w14:paraId="792A8414" w14:textId="77777777" w:rsidR="0040383E" w:rsidRPr="00077C41" w:rsidRDefault="0040383E" w:rsidP="00DF1AB5">
            <w:pPr>
              <w:spacing w:after="0" w:line="240" w:lineRule="auto"/>
              <w:textAlignment w:val="baseline"/>
              <w:rPr>
                <w:rFonts w:eastAsia="Times New Roman" w:cs="Times New Roman"/>
                <w:i/>
                <w:iCs/>
                <w:szCs w:val="24"/>
                <w:lang w:eastAsia="fr-CA"/>
              </w:rPr>
            </w:pPr>
            <w:r w:rsidRPr="008D63DC">
              <w:rPr>
                <w:rFonts w:eastAsia="Times New Roman" w:cs="Times New Roman"/>
                <w:i/>
                <w:iCs/>
                <w:szCs w:val="24"/>
                <w:lang w:eastAsia="fr-CA"/>
              </w:rPr>
              <w:t>Rencontre de parent</w:t>
            </w:r>
            <w:r>
              <w:rPr>
                <w:rFonts w:eastAsia="Times New Roman" w:cs="Times New Roman"/>
                <w:i/>
                <w:iCs/>
                <w:szCs w:val="24"/>
                <w:lang w:eastAsia="fr-CA"/>
              </w:rPr>
              <w:t>s</w:t>
            </w:r>
          </w:p>
        </w:tc>
        <w:tc>
          <w:tcPr>
            <w:tcW w:w="2432" w:type="pct"/>
            <w:tcBorders>
              <w:top w:val="single" w:sz="6" w:space="0" w:color="auto"/>
              <w:left w:val="single" w:sz="4" w:space="0" w:color="auto"/>
              <w:bottom w:val="single" w:sz="6" w:space="0" w:color="auto"/>
              <w:right w:val="single" w:sz="6" w:space="0" w:color="auto"/>
            </w:tcBorders>
            <w:shd w:val="clear" w:color="auto" w:fill="auto"/>
          </w:tcPr>
          <w:p w14:paraId="6F19F065" w14:textId="77777777" w:rsidR="0040383E" w:rsidRPr="00AD3A7C" w:rsidRDefault="0040383E" w:rsidP="00DF1AB5">
            <w:pPr>
              <w:spacing w:after="0" w:line="240" w:lineRule="auto"/>
              <w:textAlignment w:val="baseline"/>
              <w:rPr>
                <w:rFonts w:eastAsia="Times New Roman" w:cs="Times New Roman"/>
                <w:sz w:val="16"/>
                <w:szCs w:val="16"/>
                <w:lang w:eastAsia="fr-CA"/>
              </w:rPr>
            </w:pPr>
            <w:r>
              <w:rPr>
                <w:rFonts w:eastAsia="Times New Roman" w:cs="Times New Roman"/>
                <w:szCs w:val="24"/>
                <w:lang w:eastAsia="fr-CA"/>
              </w:rPr>
              <w:t xml:space="preserve">Le jeudi 16 novembre </w:t>
            </w:r>
            <w:r w:rsidRPr="003E640C">
              <w:rPr>
                <w:rFonts w:eastAsia="Times New Roman" w:cs="Times New Roman"/>
                <w:szCs w:val="24"/>
                <w:lang w:eastAsia="fr-CA"/>
              </w:rPr>
              <w:t>202</w:t>
            </w:r>
            <w:r>
              <w:rPr>
                <w:rFonts w:eastAsia="Times New Roman" w:cs="Times New Roman"/>
                <w:szCs w:val="24"/>
                <w:lang w:eastAsia="fr-CA"/>
              </w:rPr>
              <w:t>3 (après-midi et soirée)</w:t>
            </w:r>
          </w:p>
        </w:tc>
      </w:tr>
      <w:tr w:rsidR="0040383E" w:rsidRPr="00F80F31" w14:paraId="26403F9F" w14:textId="77777777" w:rsidTr="00DF1AB5">
        <w:tc>
          <w:tcPr>
            <w:tcW w:w="2568" w:type="pct"/>
            <w:tcBorders>
              <w:top w:val="single" w:sz="6" w:space="0" w:color="auto"/>
              <w:left w:val="single" w:sz="6" w:space="0" w:color="auto"/>
              <w:bottom w:val="single" w:sz="6" w:space="0" w:color="auto"/>
              <w:right w:val="single" w:sz="4" w:space="0" w:color="auto"/>
            </w:tcBorders>
            <w:shd w:val="clear" w:color="auto" w:fill="auto"/>
          </w:tcPr>
          <w:p w14:paraId="0F3B1865" w14:textId="77777777" w:rsidR="0040383E" w:rsidRPr="003E640C" w:rsidRDefault="0040383E" w:rsidP="00DF1AB5">
            <w:pPr>
              <w:spacing w:after="0" w:line="240" w:lineRule="auto"/>
              <w:textAlignment w:val="baseline"/>
              <w:rPr>
                <w:rFonts w:eastAsia="Times New Roman" w:cs="Times New Roman"/>
                <w:i/>
                <w:iCs/>
                <w:szCs w:val="24"/>
                <w:lang w:eastAsia="fr-CA"/>
              </w:rPr>
            </w:pPr>
            <w:r w:rsidRPr="003E640C">
              <w:rPr>
                <w:rFonts w:eastAsia="Times New Roman" w:cs="Times New Roman"/>
                <w:i/>
                <w:iCs/>
                <w:szCs w:val="24"/>
                <w:lang w:eastAsia="fr-CA"/>
              </w:rPr>
              <w:t>2</w:t>
            </w:r>
            <w:r w:rsidRPr="003E640C">
              <w:rPr>
                <w:rFonts w:eastAsia="Times New Roman" w:cs="Times New Roman"/>
                <w:i/>
                <w:iCs/>
                <w:szCs w:val="24"/>
                <w:vertAlign w:val="superscript"/>
                <w:lang w:eastAsia="fr-CA"/>
              </w:rPr>
              <w:t>e</w:t>
            </w:r>
            <w:r w:rsidRPr="003E640C">
              <w:rPr>
                <w:rFonts w:eastAsia="Times New Roman" w:cs="Times New Roman"/>
                <w:i/>
                <w:iCs/>
                <w:szCs w:val="24"/>
                <w:lang w:eastAsia="fr-CA"/>
              </w:rPr>
              <w:t xml:space="preserve"> bulletin</w:t>
            </w:r>
          </w:p>
          <w:p w14:paraId="69239848" w14:textId="77777777" w:rsidR="0040383E" w:rsidRPr="008D63DC" w:rsidRDefault="0040383E" w:rsidP="00DF1AB5">
            <w:pPr>
              <w:spacing w:after="0" w:line="240" w:lineRule="auto"/>
              <w:textAlignment w:val="baseline"/>
              <w:rPr>
                <w:rFonts w:eastAsia="Times New Roman" w:cs="Times New Roman"/>
                <w:i/>
                <w:iCs/>
                <w:sz w:val="16"/>
                <w:szCs w:val="16"/>
                <w:lang w:eastAsia="fr-CA"/>
              </w:rPr>
            </w:pPr>
          </w:p>
        </w:tc>
        <w:tc>
          <w:tcPr>
            <w:tcW w:w="2432" w:type="pct"/>
            <w:tcBorders>
              <w:top w:val="single" w:sz="6" w:space="0" w:color="auto"/>
              <w:left w:val="single" w:sz="4" w:space="0" w:color="auto"/>
              <w:bottom w:val="single" w:sz="6" w:space="0" w:color="auto"/>
              <w:right w:val="single" w:sz="6" w:space="0" w:color="auto"/>
            </w:tcBorders>
            <w:shd w:val="clear" w:color="auto" w:fill="auto"/>
          </w:tcPr>
          <w:p w14:paraId="1595E7D6" w14:textId="77777777" w:rsidR="0040383E" w:rsidRDefault="0040383E" w:rsidP="00DF1AB5">
            <w:pPr>
              <w:spacing w:after="0" w:line="240" w:lineRule="auto"/>
              <w:textAlignment w:val="baseline"/>
              <w:rPr>
                <w:rFonts w:eastAsia="Times New Roman" w:cs="Times New Roman"/>
                <w:szCs w:val="24"/>
                <w:lang w:eastAsia="fr-CA"/>
              </w:rPr>
            </w:pPr>
            <w:r w:rsidRPr="003E640C">
              <w:rPr>
                <w:rFonts w:eastAsia="Times New Roman" w:cs="Times New Roman"/>
                <w:szCs w:val="24"/>
                <w:lang w:eastAsia="fr-CA"/>
              </w:rPr>
              <w:t xml:space="preserve">Au plus tard </w:t>
            </w:r>
            <w:r w:rsidRPr="00A80639">
              <w:rPr>
                <w:rFonts w:eastAsia="Times New Roman" w:cs="Times New Roman"/>
                <w:szCs w:val="24"/>
                <w:lang w:eastAsia="fr-CA"/>
              </w:rPr>
              <w:t>le 15 mars 2024</w:t>
            </w:r>
          </w:p>
          <w:p w14:paraId="32EBC2E0" w14:textId="77777777" w:rsidR="0040383E" w:rsidRDefault="0040383E" w:rsidP="00DF1AB5">
            <w:pPr>
              <w:spacing w:after="0" w:line="240" w:lineRule="auto"/>
              <w:textAlignment w:val="baseline"/>
              <w:rPr>
                <w:rFonts w:eastAsia="Times New Roman" w:cs="Times New Roman"/>
                <w:sz w:val="16"/>
                <w:szCs w:val="16"/>
                <w:lang w:eastAsia="fr-CA"/>
              </w:rPr>
            </w:pPr>
          </w:p>
          <w:p w14:paraId="199FE5D1" w14:textId="77777777" w:rsidR="0040383E" w:rsidRPr="00AD3A7C" w:rsidRDefault="0040383E" w:rsidP="00DF1AB5">
            <w:pPr>
              <w:spacing w:after="0" w:line="240" w:lineRule="auto"/>
              <w:textAlignment w:val="baseline"/>
              <w:rPr>
                <w:rFonts w:eastAsia="Times New Roman" w:cs="Times New Roman"/>
                <w:sz w:val="16"/>
                <w:szCs w:val="16"/>
                <w:lang w:eastAsia="fr-CA"/>
              </w:rPr>
            </w:pPr>
          </w:p>
        </w:tc>
      </w:tr>
      <w:tr w:rsidR="0040383E" w:rsidRPr="00F80F31" w14:paraId="084BA42E" w14:textId="77777777" w:rsidTr="00DF1AB5">
        <w:tc>
          <w:tcPr>
            <w:tcW w:w="2568" w:type="pct"/>
            <w:tcBorders>
              <w:top w:val="outset" w:sz="6" w:space="0" w:color="auto"/>
              <w:left w:val="single" w:sz="6" w:space="0" w:color="auto"/>
              <w:bottom w:val="single" w:sz="6" w:space="0" w:color="auto"/>
              <w:right w:val="single" w:sz="4" w:space="0" w:color="auto"/>
            </w:tcBorders>
            <w:shd w:val="clear" w:color="auto" w:fill="auto"/>
          </w:tcPr>
          <w:p w14:paraId="09D56F30" w14:textId="77777777" w:rsidR="0040383E" w:rsidRPr="00AD3A7C" w:rsidRDefault="0040383E" w:rsidP="00DF1AB5">
            <w:pPr>
              <w:spacing w:after="0" w:line="240" w:lineRule="auto"/>
              <w:textAlignment w:val="baseline"/>
              <w:rPr>
                <w:rFonts w:eastAsia="Times New Roman" w:cs="Times New Roman"/>
                <w:i/>
                <w:iCs/>
                <w:szCs w:val="24"/>
                <w:lang w:eastAsia="fr-CA"/>
              </w:rPr>
            </w:pPr>
            <w:r w:rsidRPr="00AD3A7C">
              <w:rPr>
                <w:rFonts w:eastAsia="Times New Roman" w:cs="Times New Roman"/>
                <w:i/>
                <w:iCs/>
                <w:szCs w:val="24"/>
                <w:lang w:eastAsia="fr-CA"/>
              </w:rPr>
              <w:t>Rencontre de parents (au besoin)</w:t>
            </w:r>
          </w:p>
          <w:p w14:paraId="5C172F4C" w14:textId="77777777" w:rsidR="0040383E" w:rsidRPr="00AD3A7C" w:rsidRDefault="0040383E" w:rsidP="00DF1AB5">
            <w:pPr>
              <w:spacing w:after="0" w:line="240" w:lineRule="auto"/>
              <w:textAlignment w:val="baseline"/>
              <w:rPr>
                <w:rFonts w:eastAsia="Times New Roman" w:cs="Times New Roman"/>
                <w:i/>
                <w:iCs/>
                <w:szCs w:val="24"/>
                <w:lang w:eastAsia="fr-CA"/>
              </w:rPr>
            </w:pPr>
          </w:p>
        </w:tc>
        <w:tc>
          <w:tcPr>
            <w:tcW w:w="2432" w:type="pct"/>
            <w:tcBorders>
              <w:top w:val="outset" w:sz="6" w:space="0" w:color="auto"/>
              <w:left w:val="single" w:sz="4" w:space="0" w:color="auto"/>
              <w:bottom w:val="single" w:sz="6" w:space="0" w:color="auto"/>
              <w:right w:val="single" w:sz="6" w:space="0" w:color="auto"/>
            </w:tcBorders>
            <w:shd w:val="clear" w:color="auto" w:fill="auto"/>
          </w:tcPr>
          <w:p w14:paraId="007E4C8E" w14:textId="77777777" w:rsidR="0040383E" w:rsidRPr="00911A3E" w:rsidRDefault="0040383E" w:rsidP="00DF1AB5">
            <w:pPr>
              <w:spacing w:after="0" w:line="240" w:lineRule="auto"/>
              <w:textAlignment w:val="baseline"/>
              <w:rPr>
                <w:rFonts w:eastAsia="Times New Roman" w:cs="Times New Roman"/>
                <w:szCs w:val="24"/>
                <w:lang w:eastAsia="fr-CA"/>
              </w:rPr>
            </w:pPr>
            <w:r w:rsidRPr="00911A3E">
              <w:rPr>
                <w:rFonts w:eastAsia="Times New Roman" w:cs="Times New Roman"/>
                <w:szCs w:val="24"/>
                <w:lang w:eastAsia="fr-CA"/>
              </w:rPr>
              <w:t>15 février</w:t>
            </w:r>
            <w:r>
              <w:rPr>
                <w:rFonts w:eastAsia="Times New Roman" w:cs="Times New Roman"/>
                <w:szCs w:val="24"/>
                <w:lang w:eastAsia="fr-CA"/>
              </w:rPr>
              <w:t xml:space="preserve"> </w:t>
            </w:r>
            <w:r w:rsidRPr="00911A3E">
              <w:rPr>
                <w:rFonts w:eastAsia="Times New Roman" w:cs="Times New Roman"/>
                <w:szCs w:val="24"/>
                <w:lang w:eastAsia="fr-CA"/>
              </w:rPr>
              <w:t>2024</w:t>
            </w:r>
            <w:r>
              <w:rPr>
                <w:rFonts w:eastAsia="Times New Roman" w:cs="Times New Roman"/>
                <w:szCs w:val="24"/>
                <w:lang w:eastAsia="fr-CA"/>
              </w:rPr>
              <w:t xml:space="preserve"> (après-midi et soirée)</w:t>
            </w:r>
          </w:p>
        </w:tc>
      </w:tr>
      <w:tr w:rsidR="0040383E" w:rsidRPr="00F80F31" w14:paraId="7C3C1EE0" w14:textId="77777777" w:rsidTr="00DF1AB5">
        <w:tc>
          <w:tcPr>
            <w:tcW w:w="2568" w:type="pct"/>
            <w:tcBorders>
              <w:top w:val="outset" w:sz="6" w:space="0" w:color="auto"/>
              <w:left w:val="single" w:sz="6" w:space="0" w:color="auto"/>
              <w:bottom w:val="single" w:sz="6" w:space="0" w:color="auto"/>
              <w:right w:val="single" w:sz="4" w:space="0" w:color="auto"/>
            </w:tcBorders>
            <w:shd w:val="clear" w:color="auto" w:fill="auto"/>
            <w:hideMark/>
          </w:tcPr>
          <w:p w14:paraId="58E61BDA" w14:textId="77777777" w:rsidR="0040383E" w:rsidRPr="008D63DC" w:rsidRDefault="0040383E" w:rsidP="00DF1AB5">
            <w:pPr>
              <w:spacing w:after="0" w:line="240" w:lineRule="auto"/>
              <w:textAlignment w:val="baseline"/>
              <w:rPr>
                <w:rFonts w:eastAsia="Times New Roman" w:cs="Times New Roman"/>
                <w:i/>
                <w:iCs/>
                <w:szCs w:val="24"/>
                <w:lang w:eastAsia="fr-CA"/>
              </w:rPr>
            </w:pPr>
            <w:r>
              <w:rPr>
                <w:rFonts w:eastAsia="Times New Roman" w:cs="Times New Roman"/>
                <w:i/>
                <w:iCs/>
                <w:szCs w:val="24"/>
                <w:lang w:eastAsia="fr-CA"/>
              </w:rPr>
              <w:t>3</w:t>
            </w:r>
            <w:r w:rsidRPr="003E640C">
              <w:rPr>
                <w:rFonts w:eastAsia="Times New Roman" w:cs="Times New Roman"/>
                <w:i/>
                <w:iCs/>
                <w:szCs w:val="24"/>
                <w:vertAlign w:val="superscript"/>
                <w:lang w:eastAsia="fr-CA"/>
              </w:rPr>
              <w:t>e</w:t>
            </w:r>
            <w:r>
              <w:rPr>
                <w:rFonts w:eastAsia="Times New Roman" w:cs="Times New Roman"/>
                <w:i/>
                <w:iCs/>
                <w:szCs w:val="24"/>
                <w:lang w:eastAsia="fr-CA"/>
              </w:rPr>
              <w:t xml:space="preserve"> </w:t>
            </w:r>
            <w:r w:rsidRPr="008D63DC">
              <w:rPr>
                <w:rFonts w:eastAsia="Times New Roman" w:cs="Times New Roman"/>
                <w:i/>
                <w:iCs/>
                <w:szCs w:val="24"/>
                <w:lang w:eastAsia="fr-CA"/>
              </w:rPr>
              <w:t>bulletin</w:t>
            </w:r>
          </w:p>
          <w:p w14:paraId="0EC766CF" w14:textId="77777777" w:rsidR="0040383E" w:rsidRPr="008D63DC" w:rsidRDefault="0040383E" w:rsidP="00DF1AB5">
            <w:pPr>
              <w:spacing w:after="0" w:line="240" w:lineRule="auto"/>
              <w:textAlignment w:val="baseline"/>
              <w:rPr>
                <w:rFonts w:eastAsia="Times New Roman" w:cs="Times New Roman"/>
                <w:i/>
                <w:iCs/>
                <w:szCs w:val="24"/>
                <w:lang w:eastAsia="fr-CA"/>
              </w:rPr>
            </w:pPr>
          </w:p>
        </w:tc>
        <w:tc>
          <w:tcPr>
            <w:tcW w:w="2432" w:type="pct"/>
            <w:tcBorders>
              <w:top w:val="outset" w:sz="6" w:space="0" w:color="auto"/>
              <w:left w:val="single" w:sz="4" w:space="0" w:color="auto"/>
              <w:bottom w:val="single" w:sz="6" w:space="0" w:color="auto"/>
              <w:right w:val="single" w:sz="6" w:space="0" w:color="auto"/>
            </w:tcBorders>
            <w:shd w:val="clear" w:color="auto" w:fill="auto"/>
            <w:hideMark/>
          </w:tcPr>
          <w:p w14:paraId="12BFBE83" w14:textId="77777777" w:rsidR="0040383E" w:rsidRDefault="0040383E" w:rsidP="00DF1AB5">
            <w:pPr>
              <w:spacing w:after="0" w:line="240" w:lineRule="auto"/>
              <w:textAlignment w:val="baseline"/>
              <w:rPr>
                <w:rFonts w:eastAsia="Times New Roman" w:cs="Times New Roman"/>
                <w:szCs w:val="24"/>
                <w:lang w:eastAsia="fr-CA"/>
              </w:rPr>
            </w:pPr>
            <w:r w:rsidRPr="00AD3A7C">
              <w:rPr>
                <w:rFonts w:eastAsia="Times New Roman" w:cs="Times New Roman"/>
                <w:szCs w:val="24"/>
                <w:lang w:eastAsia="fr-CA"/>
              </w:rPr>
              <w:t xml:space="preserve">Au plus tard </w:t>
            </w:r>
            <w:r w:rsidRPr="00A80639">
              <w:rPr>
                <w:rFonts w:eastAsia="Times New Roman" w:cs="Times New Roman"/>
                <w:szCs w:val="24"/>
                <w:lang w:eastAsia="fr-CA"/>
              </w:rPr>
              <w:t>le 10 juillet 2024</w:t>
            </w:r>
          </w:p>
          <w:p w14:paraId="60FC5A9D" w14:textId="77777777" w:rsidR="0040383E" w:rsidRDefault="0040383E" w:rsidP="00DF1AB5">
            <w:pPr>
              <w:spacing w:after="0" w:line="240" w:lineRule="auto"/>
              <w:textAlignment w:val="baseline"/>
              <w:rPr>
                <w:rFonts w:eastAsia="Times New Roman" w:cs="Times New Roman"/>
                <w:szCs w:val="24"/>
                <w:lang w:eastAsia="fr-CA"/>
              </w:rPr>
            </w:pPr>
          </w:p>
          <w:p w14:paraId="4C2D2DA0" w14:textId="77777777" w:rsidR="0040383E" w:rsidRPr="00AD3A7C" w:rsidRDefault="0040383E" w:rsidP="00DF1AB5">
            <w:pPr>
              <w:spacing w:after="0" w:line="240" w:lineRule="auto"/>
              <w:textAlignment w:val="baseline"/>
              <w:rPr>
                <w:rFonts w:eastAsia="Times New Roman" w:cs="Times New Roman"/>
                <w:szCs w:val="24"/>
                <w:lang w:eastAsia="fr-CA"/>
              </w:rPr>
            </w:pPr>
          </w:p>
        </w:tc>
      </w:tr>
    </w:tbl>
    <w:p w14:paraId="297969B8" w14:textId="77777777" w:rsidR="0040383E" w:rsidRDefault="0040383E" w:rsidP="0040383E">
      <w:pPr>
        <w:spacing w:after="0" w:line="240" w:lineRule="auto"/>
        <w:textAlignment w:val="baseline"/>
        <w:rPr>
          <w:rFonts w:eastAsia="Times New Roman" w:cs="Times New Roman"/>
          <w:szCs w:val="24"/>
          <w:lang w:eastAsia="fr-CA"/>
        </w:rPr>
      </w:pPr>
      <w:r w:rsidRPr="00F80F31">
        <w:rPr>
          <w:rFonts w:eastAsia="Times New Roman" w:cs="Times New Roman"/>
          <w:szCs w:val="24"/>
          <w:lang w:eastAsia="fr-CA"/>
        </w:rPr>
        <w:t> </w:t>
      </w:r>
    </w:p>
    <w:p w14:paraId="31D97284" w14:textId="77777777" w:rsidR="0040383E" w:rsidRDefault="0040383E" w:rsidP="0040383E">
      <w:pPr>
        <w:spacing w:after="0" w:line="240" w:lineRule="auto"/>
        <w:textAlignment w:val="baseline"/>
        <w:rPr>
          <w:rFonts w:eastAsia="Times New Roman" w:cs="Times New Roman"/>
          <w:szCs w:val="24"/>
          <w:lang w:eastAsia="fr-CA"/>
        </w:rPr>
      </w:pPr>
      <w:r w:rsidRPr="00F80F31">
        <w:rPr>
          <w:rFonts w:eastAsia="Times New Roman" w:cs="Times New Roman"/>
          <w:szCs w:val="24"/>
          <w:lang w:eastAsia="fr-CA"/>
        </w:rPr>
        <w:t> </w:t>
      </w:r>
    </w:p>
    <w:p w14:paraId="7E0AEE0B" w14:textId="77777777" w:rsidR="0040383E" w:rsidRPr="00413454" w:rsidRDefault="0040383E" w:rsidP="0040383E">
      <w:pPr>
        <w:shd w:val="clear" w:color="auto" w:fill="FFFFFF" w:themeFill="background1"/>
        <w:spacing w:after="0" w:line="240" w:lineRule="auto"/>
        <w:textAlignment w:val="baseline"/>
        <w:rPr>
          <w:rFonts w:eastAsia="Times New Roman" w:cs="Times New Roman"/>
          <w:color w:val="2F5496" w:themeColor="accent1" w:themeShade="BF"/>
          <w:szCs w:val="24"/>
          <w:lang w:eastAsia="fr-CA"/>
        </w:rPr>
      </w:pPr>
      <w:r w:rsidRPr="00413454">
        <w:rPr>
          <w:rFonts w:ascii="Garamond" w:eastAsia="Times New Roman" w:hAnsi="Garamond" w:cs="Times New Roman"/>
          <w:color w:val="2F5496" w:themeColor="accent1" w:themeShade="BF"/>
          <w:sz w:val="36"/>
          <w:szCs w:val="36"/>
          <w:lang w:eastAsia="fr-CA"/>
        </w:rPr>
        <w:t>Compétence générique évaluée </w:t>
      </w:r>
    </w:p>
    <w:p w14:paraId="045B0FC4" w14:textId="77777777" w:rsidR="0040383E" w:rsidRDefault="0040383E" w:rsidP="0040383E">
      <w:pPr>
        <w:spacing w:after="0" w:line="240" w:lineRule="auto"/>
        <w:textAlignment w:val="baseline"/>
        <w:rPr>
          <w:rFonts w:eastAsia="Times New Roman" w:cs="Times New Roman"/>
          <w:szCs w:val="24"/>
          <w:lang w:eastAsia="fr-CA"/>
        </w:rPr>
      </w:pPr>
    </w:p>
    <w:p w14:paraId="347877BE" w14:textId="77777777" w:rsidR="0040383E" w:rsidRDefault="0040383E" w:rsidP="0040383E">
      <w:pPr>
        <w:spacing w:after="0" w:line="240" w:lineRule="auto"/>
        <w:textAlignment w:val="baseline"/>
        <w:rPr>
          <w:rFonts w:eastAsia="Times New Roman" w:cs="Times New Roman"/>
          <w:szCs w:val="24"/>
          <w:lang w:eastAsia="fr-CA"/>
        </w:rPr>
      </w:pPr>
      <w:r>
        <w:rPr>
          <w:rFonts w:eastAsia="Times New Roman" w:cs="Times New Roman"/>
          <w:szCs w:val="24"/>
          <w:lang w:eastAsia="fr-CA"/>
        </w:rPr>
        <w:t>Au moins une des quatre</w:t>
      </w:r>
      <w:r w:rsidRPr="00F80F31">
        <w:rPr>
          <w:rFonts w:eastAsia="Times New Roman" w:cs="Times New Roman"/>
          <w:szCs w:val="24"/>
          <w:lang w:eastAsia="fr-CA"/>
        </w:rPr>
        <w:t xml:space="preserve"> compétence</w:t>
      </w:r>
      <w:r>
        <w:rPr>
          <w:rFonts w:eastAsia="Times New Roman" w:cs="Times New Roman"/>
          <w:szCs w:val="24"/>
          <w:lang w:eastAsia="fr-CA"/>
        </w:rPr>
        <w:t>s</w:t>
      </w:r>
      <w:r w:rsidRPr="00F80F31">
        <w:rPr>
          <w:rFonts w:eastAsia="Times New Roman" w:cs="Times New Roman"/>
          <w:szCs w:val="24"/>
          <w:lang w:eastAsia="fr-CA"/>
        </w:rPr>
        <w:t xml:space="preserve"> </w:t>
      </w:r>
      <w:r>
        <w:rPr>
          <w:rFonts w:eastAsia="Times New Roman" w:cs="Times New Roman"/>
          <w:szCs w:val="24"/>
          <w:lang w:eastAsia="fr-CA"/>
        </w:rPr>
        <w:t>génériques</w:t>
      </w:r>
      <w:r w:rsidRPr="00F80F31">
        <w:rPr>
          <w:rFonts w:eastAsia="Times New Roman" w:cs="Times New Roman"/>
          <w:szCs w:val="24"/>
          <w:lang w:eastAsia="fr-CA"/>
        </w:rPr>
        <w:t xml:space="preserve"> </w:t>
      </w:r>
      <w:r>
        <w:rPr>
          <w:rFonts w:eastAsia="Times New Roman" w:cs="Times New Roman"/>
          <w:szCs w:val="24"/>
          <w:lang w:eastAsia="fr-CA"/>
        </w:rPr>
        <w:t>suivantes</w:t>
      </w:r>
      <w:r w:rsidRPr="00F80F31">
        <w:rPr>
          <w:rFonts w:eastAsia="Times New Roman" w:cs="Times New Roman"/>
          <w:szCs w:val="24"/>
          <w:lang w:eastAsia="fr-CA"/>
        </w:rPr>
        <w:t xml:space="preserve"> sera évaluée </w:t>
      </w:r>
      <w:r w:rsidRPr="00A614BD">
        <w:rPr>
          <w:rFonts w:eastAsia="Times New Roman" w:cs="Times New Roman"/>
          <w:szCs w:val="24"/>
          <w:lang w:eastAsia="fr-CA"/>
        </w:rPr>
        <w:t>pendant l’année scolaire :</w:t>
      </w:r>
    </w:p>
    <w:p w14:paraId="0C968DF1" w14:textId="77777777" w:rsidR="0040383E" w:rsidRDefault="0040383E" w:rsidP="0040383E">
      <w:pPr>
        <w:spacing w:after="0" w:line="240" w:lineRule="auto"/>
        <w:textAlignment w:val="baseline"/>
        <w:rPr>
          <w:rFonts w:eastAsia="Times New Roman" w:cs="Times New Roman"/>
          <w:szCs w:val="24"/>
          <w:lang w:eastAsia="fr-CA"/>
        </w:rPr>
      </w:pPr>
    </w:p>
    <w:p w14:paraId="06D008D5" w14:textId="77777777" w:rsidR="0040383E" w:rsidRPr="00BF31DA" w:rsidRDefault="0040383E" w:rsidP="0040383E">
      <w:pPr>
        <w:pStyle w:val="Paragraphedeliste"/>
        <w:numPr>
          <w:ilvl w:val="1"/>
          <w:numId w:val="27"/>
        </w:numPr>
        <w:spacing w:after="0" w:line="240" w:lineRule="auto"/>
        <w:textAlignment w:val="baseline"/>
        <w:rPr>
          <w:rFonts w:eastAsia="Times New Roman" w:cs="Times New Roman"/>
          <w:i/>
          <w:iCs/>
          <w:szCs w:val="24"/>
          <w:lang w:eastAsia="fr-CA"/>
        </w:rPr>
      </w:pPr>
      <w:r w:rsidRPr="00BF31DA">
        <w:rPr>
          <w:rFonts w:eastAsia="Times New Roman" w:cs="Times New Roman"/>
          <w:i/>
          <w:iCs/>
          <w:szCs w:val="24"/>
          <w:lang w:eastAsia="fr-CA"/>
        </w:rPr>
        <w:t>Exercer son jugement critique ;</w:t>
      </w:r>
    </w:p>
    <w:p w14:paraId="75EF8248" w14:textId="77777777" w:rsidR="0040383E" w:rsidRPr="00BF31DA" w:rsidRDefault="0040383E" w:rsidP="0040383E">
      <w:pPr>
        <w:pStyle w:val="Paragraphedeliste"/>
        <w:numPr>
          <w:ilvl w:val="1"/>
          <w:numId w:val="27"/>
        </w:numPr>
        <w:spacing w:after="0" w:line="240" w:lineRule="auto"/>
        <w:textAlignment w:val="baseline"/>
        <w:rPr>
          <w:rFonts w:eastAsia="Times New Roman" w:cs="Times New Roman"/>
          <w:i/>
          <w:iCs/>
          <w:szCs w:val="24"/>
          <w:lang w:eastAsia="fr-CA"/>
        </w:rPr>
      </w:pPr>
      <w:r w:rsidRPr="00BF31DA">
        <w:rPr>
          <w:rFonts w:eastAsia="Times New Roman" w:cs="Times New Roman"/>
          <w:i/>
          <w:iCs/>
          <w:szCs w:val="24"/>
          <w:lang w:eastAsia="fr-CA"/>
        </w:rPr>
        <w:t>Organiser son travail ;</w:t>
      </w:r>
    </w:p>
    <w:p w14:paraId="0065F920" w14:textId="77777777" w:rsidR="0040383E" w:rsidRPr="00BF31DA" w:rsidRDefault="0040383E" w:rsidP="0040383E">
      <w:pPr>
        <w:pStyle w:val="Paragraphedeliste"/>
        <w:numPr>
          <w:ilvl w:val="1"/>
          <w:numId w:val="27"/>
        </w:numPr>
        <w:spacing w:after="0" w:line="240" w:lineRule="auto"/>
        <w:textAlignment w:val="baseline"/>
        <w:rPr>
          <w:rFonts w:eastAsia="Times New Roman" w:cs="Times New Roman"/>
          <w:i/>
          <w:iCs/>
          <w:szCs w:val="24"/>
          <w:lang w:eastAsia="fr-CA"/>
        </w:rPr>
      </w:pPr>
      <w:r w:rsidRPr="00BF31DA">
        <w:rPr>
          <w:rFonts w:eastAsia="Times New Roman" w:cs="Times New Roman"/>
          <w:i/>
          <w:iCs/>
          <w:szCs w:val="24"/>
          <w:lang w:eastAsia="fr-CA"/>
        </w:rPr>
        <w:t>Savoir communiquer ;</w:t>
      </w:r>
    </w:p>
    <w:p w14:paraId="6312E291" w14:textId="77777777" w:rsidR="0040383E" w:rsidRDefault="0040383E" w:rsidP="0040383E">
      <w:pPr>
        <w:pStyle w:val="Paragraphedeliste"/>
        <w:numPr>
          <w:ilvl w:val="1"/>
          <w:numId w:val="27"/>
        </w:numPr>
        <w:spacing w:after="0" w:line="240" w:lineRule="auto"/>
        <w:textAlignment w:val="baseline"/>
        <w:rPr>
          <w:rFonts w:eastAsia="Times New Roman" w:cs="Times New Roman"/>
          <w:szCs w:val="24"/>
          <w:lang w:eastAsia="fr-CA"/>
        </w:rPr>
      </w:pPr>
      <w:r w:rsidRPr="00BF31DA">
        <w:rPr>
          <w:rFonts w:eastAsia="Times New Roman" w:cs="Times New Roman"/>
          <w:i/>
          <w:iCs/>
          <w:szCs w:val="24"/>
          <w:lang w:eastAsia="fr-CA"/>
        </w:rPr>
        <w:t>Travailler en équipe</w:t>
      </w:r>
      <w:r w:rsidRPr="00BF31DA">
        <w:rPr>
          <w:rFonts w:eastAsia="Times New Roman" w:cs="Times New Roman"/>
          <w:szCs w:val="24"/>
          <w:lang w:eastAsia="fr-CA"/>
        </w:rPr>
        <w:t>. </w:t>
      </w:r>
    </w:p>
    <w:p w14:paraId="668AB961" w14:textId="77777777" w:rsidR="0040383E" w:rsidRPr="008A5906" w:rsidRDefault="0040383E" w:rsidP="0040383E">
      <w:pPr>
        <w:spacing w:after="0" w:line="240" w:lineRule="auto"/>
        <w:textAlignment w:val="baseline"/>
        <w:rPr>
          <w:rFonts w:eastAsia="Times New Roman" w:cs="Times New Roman"/>
          <w:szCs w:val="24"/>
          <w:lang w:eastAsia="fr-CA"/>
        </w:rPr>
      </w:pPr>
    </w:p>
    <w:p w14:paraId="1012A181" w14:textId="77777777" w:rsidR="00B47927" w:rsidRDefault="00B47927" w:rsidP="0040383E">
      <w:pPr>
        <w:shd w:val="clear" w:color="auto" w:fill="FFFFFF" w:themeFill="background1"/>
        <w:spacing w:after="0" w:line="240" w:lineRule="auto"/>
        <w:textAlignment w:val="baseline"/>
        <w:rPr>
          <w:rFonts w:ascii="Garamond" w:eastAsia="Times New Roman" w:hAnsi="Garamond" w:cs="Times New Roman"/>
          <w:color w:val="2F5496" w:themeColor="accent1" w:themeShade="BF"/>
          <w:sz w:val="36"/>
          <w:szCs w:val="36"/>
          <w:lang w:eastAsia="fr-CA"/>
        </w:rPr>
      </w:pPr>
    </w:p>
    <w:p w14:paraId="35F14633" w14:textId="77777777" w:rsidR="00B47927" w:rsidRDefault="00B47927" w:rsidP="0040383E">
      <w:pPr>
        <w:shd w:val="clear" w:color="auto" w:fill="FFFFFF" w:themeFill="background1"/>
        <w:spacing w:after="0" w:line="240" w:lineRule="auto"/>
        <w:textAlignment w:val="baseline"/>
        <w:rPr>
          <w:rFonts w:ascii="Garamond" w:eastAsia="Times New Roman" w:hAnsi="Garamond" w:cs="Times New Roman"/>
          <w:color w:val="2F5496" w:themeColor="accent1" w:themeShade="BF"/>
          <w:sz w:val="36"/>
          <w:szCs w:val="36"/>
          <w:lang w:eastAsia="fr-CA"/>
        </w:rPr>
      </w:pPr>
    </w:p>
    <w:p w14:paraId="72F6AB42" w14:textId="35CA88DD" w:rsidR="0040383E" w:rsidRPr="00413454" w:rsidRDefault="0040383E" w:rsidP="0040383E">
      <w:pPr>
        <w:shd w:val="clear" w:color="auto" w:fill="FFFFFF" w:themeFill="background1"/>
        <w:spacing w:after="0" w:line="240" w:lineRule="auto"/>
        <w:textAlignment w:val="baseline"/>
        <w:rPr>
          <w:rFonts w:eastAsia="Times New Roman" w:cs="Times New Roman"/>
          <w:color w:val="2F5496" w:themeColor="accent1" w:themeShade="BF"/>
          <w:sz w:val="36"/>
          <w:szCs w:val="36"/>
          <w:lang w:eastAsia="fr-CA"/>
        </w:rPr>
      </w:pPr>
      <w:r w:rsidRPr="00413454">
        <w:rPr>
          <w:rFonts w:ascii="Garamond" w:eastAsia="Times New Roman" w:hAnsi="Garamond" w:cs="Times New Roman"/>
          <w:color w:val="2F5496" w:themeColor="accent1" w:themeShade="BF"/>
          <w:sz w:val="36"/>
          <w:szCs w:val="36"/>
          <w:lang w:eastAsia="fr-CA"/>
        </w:rPr>
        <w:lastRenderedPageBreak/>
        <w:t>Épreuves ministérielles et épreuve locale (CSS)</w:t>
      </w:r>
    </w:p>
    <w:p w14:paraId="7C14E7D4" w14:textId="77777777" w:rsidR="0040383E" w:rsidRDefault="0040383E" w:rsidP="0040383E">
      <w:pPr>
        <w:spacing w:after="0" w:line="240" w:lineRule="auto"/>
        <w:textAlignment w:val="baseline"/>
        <w:rPr>
          <w:rFonts w:eastAsia="Times New Roman" w:cs="Times New Roman"/>
          <w:szCs w:val="24"/>
          <w:lang w:eastAsia="fr-CA"/>
        </w:rPr>
      </w:pPr>
    </w:p>
    <w:p w14:paraId="490E9CBD" w14:textId="77777777" w:rsidR="0040383E" w:rsidRPr="003B090E" w:rsidRDefault="0040383E" w:rsidP="0040383E">
      <w:pPr>
        <w:pStyle w:val="Paragraphedeliste"/>
        <w:numPr>
          <w:ilvl w:val="1"/>
          <w:numId w:val="27"/>
        </w:numPr>
        <w:spacing w:after="0" w:line="240" w:lineRule="auto"/>
        <w:textAlignment w:val="baseline"/>
        <w:rPr>
          <w:rFonts w:eastAsia="Times New Roman" w:cs="Times New Roman"/>
          <w:szCs w:val="24"/>
          <w:lang w:eastAsia="fr-CA"/>
        </w:rPr>
      </w:pPr>
      <w:r w:rsidRPr="003B090E">
        <w:rPr>
          <w:rFonts w:eastAsia="Times New Roman" w:cs="Times New Roman"/>
          <w:szCs w:val="24"/>
          <w:lang w:eastAsia="fr-CA"/>
        </w:rPr>
        <w:t xml:space="preserve">La pondération de l’épreuve ministérielle </w:t>
      </w:r>
      <w:r>
        <w:rPr>
          <w:rFonts w:eastAsia="Times New Roman" w:cs="Times New Roman"/>
          <w:szCs w:val="24"/>
          <w:lang w:eastAsia="fr-CA"/>
        </w:rPr>
        <w:t>de français en 2</w:t>
      </w:r>
      <w:r w:rsidRPr="00A043F6">
        <w:rPr>
          <w:rFonts w:eastAsia="Times New Roman" w:cs="Times New Roman"/>
          <w:szCs w:val="24"/>
          <w:vertAlign w:val="superscript"/>
          <w:lang w:eastAsia="fr-CA"/>
        </w:rPr>
        <w:t>e</w:t>
      </w:r>
      <w:r>
        <w:rPr>
          <w:rFonts w:eastAsia="Times New Roman" w:cs="Times New Roman"/>
          <w:szCs w:val="24"/>
          <w:lang w:eastAsia="fr-CA"/>
        </w:rPr>
        <w:t xml:space="preserve"> secondaire (mai 2024) </w:t>
      </w:r>
      <w:r w:rsidRPr="003B090E">
        <w:rPr>
          <w:rFonts w:eastAsia="Times New Roman" w:cs="Times New Roman"/>
          <w:szCs w:val="24"/>
          <w:lang w:eastAsia="fr-CA"/>
        </w:rPr>
        <w:t xml:space="preserve"> – épreuve obligatoire – est de 20 % du résultat final de la compétence;  </w:t>
      </w:r>
    </w:p>
    <w:p w14:paraId="509FC7B7" w14:textId="77777777" w:rsidR="0040383E" w:rsidRPr="003B090E" w:rsidRDefault="0040383E" w:rsidP="0040383E">
      <w:pPr>
        <w:pStyle w:val="Paragraphedeliste"/>
        <w:numPr>
          <w:ilvl w:val="1"/>
          <w:numId w:val="27"/>
        </w:numPr>
        <w:spacing w:after="0" w:line="240" w:lineRule="auto"/>
        <w:textAlignment w:val="baseline"/>
        <w:rPr>
          <w:rFonts w:eastAsia="Times New Roman" w:cs="Times New Roman"/>
          <w:szCs w:val="24"/>
          <w:lang w:eastAsia="fr-CA"/>
        </w:rPr>
      </w:pPr>
      <w:r w:rsidRPr="003B090E">
        <w:rPr>
          <w:rFonts w:eastAsia="Times New Roman" w:cs="Times New Roman"/>
          <w:szCs w:val="24"/>
          <w:lang w:eastAsia="fr-CA"/>
        </w:rPr>
        <w:t xml:space="preserve">La pondération des épreuves ministérielles </w:t>
      </w:r>
      <w:r>
        <w:rPr>
          <w:rFonts w:eastAsia="Times New Roman" w:cs="Times New Roman"/>
          <w:szCs w:val="24"/>
          <w:lang w:eastAsia="fr-CA"/>
        </w:rPr>
        <w:t>en 4</w:t>
      </w:r>
      <w:r w:rsidRPr="009D18CD">
        <w:rPr>
          <w:rFonts w:eastAsia="Times New Roman" w:cs="Times New Roman"/>
          <w:szCs w:val="24"/>
          <w:vertAlign w:val="superscript"/>
          <w:lang w:eastAsia="fr-CA"/>
        </w:rPr>
        <w:t>e</w:t>
      </w:r>
      <w:r>
        <w:rPr>
          <w:rFonts w:eastAsia="Times New Roman" w:cs="Times New Roman"/>
          <w:szCs w:val="24"/>
          <w:lang w:eastAsia="fr-CA"/>
        </w:rPr>
        <w:t xml:space="preserve"> et 5e</w:t>
      </w:r>
      <w:r w:rsidRPr="003B090E">
        <w:rPr>
          <w:rFonts w:eastAsia="Times New Roman" w:cs="Times New Roman"/>
          <w:szCs w:val="24"/>
          <w:lang w:eastAsia="fr-CA"/>
        </w:rPr>
        <w:t xml:space="preserve"> secondaire – épreuves uniques </w:t>
      </w:r>
      <w:r>
        <w:rPr>
          <w:rFonts w:eastAsia="Times New Roman" w:cs="Times New Roman"/>
          <w:szCs w:val="24"/>
          <w:lang w:eastAsia="fr-CA"/>
        </w:rPr>
        <w:t>– est de 5</w:t>
      </w:r>
      <w:r w:rsidRPr="003B090E">
        <w:rPr>
          <w:rFonts w:eastAsia="Times New Roman" w:cs="Times New Roman"/>
          <w:szCs w:val="24"/>
          <w:lang w:eastAsia="fr-CA"/>
        </w:rPr>
        <w:t xml:space="preserve">0 % du résultat final </w:t>
      </w:r>
      <w:r>
        <w:rPr>
          <w:rFonts w:eastAsia="Times New Roman" w:cs="Times New Roman"/>
          <w:szCs w:val="24"/>
          <w:lang w:eastAsia="fr-CA"/>
        </w:rPr>
        <w:t>de la compétence ;</w:t>
      </w:r>
    </w:p>
    <w:p w14:paraId="1CBD9525" w14:textId="77777777" w:rsidR="0040383E" w:rsidRPr="003B090E" w:rsidRDefault="0040383E" w:rsidP="0040383E">
      <w:pPr>
        <w:pStyle w:val="Paragraphedeliste"/>
        <w:numPr>
          <w:ilvl w:val="1"/>
          <w:numId w:val="27"/>
        </w:numPr>
        <w:spacing w:after="0" w:line="240" w:lineRule="auto"/>
        <w:textAlignment w:val="baseline"/>
        <w:rPr>
          <w:rFonts w:eastAsia="Times New Roman" w:cs="Times New Roman"/>
          <w:szCs w:val="24"/>
          <w:lang w:eastAsia="fr-CA"/>
        </w:rPr>
      </w:pPr>
      <w:r w:rsidRPr="003B090E">
        <w:rPr>
          <w:rFonts w:eastAsia="Times New Roman" w:cs="Times New Roman"/>
          <w:szCs w:val="24"/>
          <w:lang w:eastAsia="fr-CA"/>
        </w:rPr>
        <w:t>La pondér</w:t>
      </w:r>
      <w:r>
        <w:rPr>
          <w:rFonts w:eastAsia="Times New Roman" w:cs="Times New Roman"/>
          <w:szCs w:val="24"/>
          <w:lang w:eastAsia="fr-CA"/>
        </w:rPr>
        <w:t>at</w:t>
      </w:r>
      <w:r w:rsidRPr="003B090E">
        <w:rPr>
          <w:rFonts w:eastAsia="Times New Roman" w:cs="Times New Roman"/>
          <w:szCs w:val="24"/>
          <w:lang w:eastAsia="fr-CA"/>
        </w:rPr>
        <w:t>ion de l’épreuve locale du Centre de services scolaire au 1</w:t>
      </w:r>
      <w:r w:rsidRPr="003B090E">
        <w:rPr>
          <w:rFonts w:eastAsia="Times New Roman" w:cs="Times New Roman"/>
          <w:szCs w:val="24"/>
          <w:vertAlign w:val="superscript"/>
          <w:lang w:eastAsia="fr-CA"/>
        </w:rPr>
        <w:t>er</w:t>
      </w:r>
      <w:r w:rsidRPr="003B090E">
        <w:rPr>
          <w:rFonts w:eastAsia="Times New Roman" w:cs="Times New Roman"/>
          <w:szCs w:val="24"/>
          <w:lang w:eastAsia="fr-CA"/>
        </w:rPr>
        <w:t xml:space="preserve"> cycle du secondaire – épreuve obligatoire – </w:t>
      </w:r>
      <w:r>
        <w:rPr>
          <w:rFonts w:eastAsia="Times New Roman" w:cs="Times New Roman"/>
          <w:szCs w:val="24"/>
          <w:lang w:eastAsia="fr-CA"/>
        </w:rPr>
        <w:t>est de 20 %</w:t>
      </w:r>
      <w:r w:rsidRPr="003B090E">
        <w:rPr>
          <w:rFonts w:eastAsia="Times New Roman" w:cs="Times New Roman"/>
          <w:szCs w:val="24"/>
          <w:lang w:eastAsia="fr-CA"/>
        </w:rPr>
        <w:t>.</w:t>
      </w:r>
    </w:p>
    <w:p w14:paraId="300F61DE" w14:textId="77777777" w:rsidR="0040383E" w:rsidRDefault="0040383E" w:rsidP="0040383E">
      <w:pPr>
        <w:spacing w:after="0" w:line="240" w:lineRule="auto"/>
        <w:textAlignment w:val="baseline"/>
        <w:rPr>
          <w:rFonts w:eastAsia="Times New Roman" w:cs="Times New Roman"/>
          <w:szCs w:val="24"/>
          <w:lang w:eastAsia="fr-CA"/>
        </w:rPr>
      </w:pPr>
    </w:p>
    <w:p w14:paraId="592A48AE" w14:textId="77777777" w:rsidR="0040383E" w:rsidRDefault="0040383E" w:rsidP="0040383E">
      <w:pPr>
        <w:spacing w:after="0" w:line="240" w:lineRule="auto"/>
        <w:textAlignment w:val="baseline"/>
        <w:rPr>
          <w:rFonts w:eastAsia="Times New Roman" w:cs="Times New Roman"/>
          <w:szCs w:val="24"/>
          <w:lang w:eastAsia="fr-CA"/>
        </w:rPr>
      </w:pPr>
      <w:r>
        <w:rPr>
          <w:rFonts w:eastAsia="Times New Roman" w:cs="Times New Roman"/>
          <w:szCs w:val="24"/>
          <w:lang w:eastAsia="fr-CA"/>
        </w:rPr>
        <w:t xml:space="preserve">Concernant </w:t>
      </w:r>
      <w:r w:rsidRPr="00F80F31">
        <w:rPr>
          <w:rFonts w:eastAsia="Times New Roman" w:cs="Times New Roman"/>
          <w:szCs w:val="24"/>
          <w:lang w:eastAsia="fr-CA"/>
        </w:rPr>
        <w:t>l’absence d’un élève </w:t>
      </w:r>
      <w:r>
        <w:rPr>
          <w:rFonts w:eastAsia="Times New Roman" w:cs="Times New Roman"/>
          <w:szCs w:val="24"/>
          <w:lang w:eastAsia="fr-CA"/>
        </w:rPr>
        <w:t xml:space="preserve">à une </w:t>
      </w:r>
      <w:r w:rsidRPr="00F80F31">
        <w:rPr>
          <w:rFonts w:eastAsia="Times New Roman" w:cs="Times New Roman"/>
          <w:szCs w:val="24"/>
          <w:lang w:eastAsia="fr-CA"/>
        </w:rPr>
        <w:t>épreuve</w:t>
      </w:r>
      <w:r>
        <w:rPr>
          <w:rFonts w:eastAsia="Times New Roman" w:cs="Times New Roman"/>
          <w:szCs w:val="24"/>
          <w:lang w:eastAsia="fr-CA"/>
        </w:rPr>
        <w:t xml:space="preserve"> ministérielle, </w:t>
      </w:r>
      <w:r w:rsidRPr="00F80F31">
        <w:rPr>
          <w:rFonts w:eastAsia="Times New Roman" w:cs="Times New Roman"/>
          <w:szCs w:val="24"/>
          <w:lang w:eastAsia="fr-CA"/>
        </w:rPr>
        <w:t xml:space="preserve">seuls </w:t>
      </w:r>
      <w:r>
        <w:rPr>
          <w:rFonts w:eastAsia="Times New Roman" w:cs="Times New Roman"/>
          <w:szCs w:val="24"/>
          <w:lang w:eastAsia="fr-CA"/>
        </w:rPr>
        <w:t xml:space="preserve">les </w:t>
      </w:r>
      <w:r w:rsidRPr="00F80F31">
        <w:rPr>
          <w:rFonts w:eastAsia="Times New Roman" w:cs="Times New Roman"/>
          <w:szCs w:val="24"/>
          <w:lang w:eastAsia="fr-CA"/>
        </w:rPr>
        <w:t xml:space="preserve">motifs </w:t>
      </w:r>
      <w:r>
        <w:rPr>
          <w:rFonts w:eastAsia="Times New Roman" w:cs="Times New Roman"/>
          <w:szCs w:val="24"/>
          <w:lang w:eastAsia="fr-CA"/>
        </w:rPr>
        <w:t xml:space="preserve">suivants sont acceptés </w:t>
      </w:r>
      <w:r w:rsidRPr="00F80F31">
        <w:rPr>
          <w:rFonts w:eastAsia="Times New Roman" w:cs="Times New Roman"/>
          <w:szCs w:val="24"/>
          <w:lang w:eastAsia="fr-CA"/>
        </w:rPr>
        <w:t>:  </w:t>
      </w:r>
    </w:p>
    <w:p w14:paraId="46331C8B" w14:textId="77777777" w:rsidR="0040383E" w:rsidRPr="00F80F31" w:rsidRDefault="0040383E" w:rsidP="0040383E">
      <w:pPr>
        <w:spacing w:after="0" w:line="240" w:lineRule="auto"/>
        <w:textAlignment w:val="baseline"/>
        <w:rPr>
          <w:rFonts w:eastAsia="Times New Roman" w:cs="Times New Roman"/>
          <w:szCs w:val="24"/>
          <w:lang w:eastAsia="fr-CA"/>
        </w:rPr>
      </w:pPr>
    </w:p>
    <w:p w14:paraId="31DAD877" w14:textId="77777777" w:rsidR="0040383E" w:rsidRPr="00B3759C" w:rsidRDefault="0040383E" w:rsidP="0040383E">
      <w:pPr>
        <w:pStyle w:val="Paragraphedeliste"/>
        <w:numPr>
          <w:ilvl w:val="0"/>
          <w:numId w:val="29"/>
        </w:numPr>
        <w:spacing w:after="0" w:line="240" w:lineRule="auto"/>
        <w:ind w:left="709"/>
        <w:textAlignment w:val="baseline"/>
        <w:rPr>
          <w:rFonts w:eastAsia="Times New Roman" w:cs="Times New Roman"/>
          <w:sz w:val="20"/>
          <w:szCs w:val="20"/>
          <w:lang w:eastAsia="fr-CA"/>
        </w:rPr>
      </w:pPr>
      <w:r w:rsidRPr="00B3759C">
        <w:rPr>
          <w:rFonts w:eastAsia="Times New Roman" w:cs="Times New Roman"/>
          <w:sz w:val="20"/>
          <w:szCs w:val="20"/>
          <w:lang w:eastAsia="fr-CA"/>
        </w:rPr>
        <w:t>La maladie sérieuse ou l’accident (confirmé-e par une attestation médicale) ; </w:t>
      </w:r>
    </w:p>
    <w:p w14:paraId="33AF0A26" w14:textId="77777777" w:rsidR="0040383E" w:rsidRPr="00B3759C" w:rsidRDefault="0040383E" w:rsidP="0040383E">
      <w:pPr>
        <w:numPr>
          <w:ilvl w:val="0"/>
          <w:numId w:val="28"/>
        </w:numPr>
        <w:spacing w:after="0" w:line="240" w:lineRule="auto"/>
        <w:ind w:left="360" w:firstLine="0"/>
        <w:textAlignment w:val="baseline"/>
        <w:rPr>
          <w:rFonts w:eastAsia="Times New Roman" w:cs="Times New Roman"/>
          <w:sz w:val="20"/>
          <w:szCs w:val="20"/>
          <w:lang w:eastAsia="fr-CA"/>
        </w:rPr>
      </w:pPr>
      <w:r w:rsidRPr="00B3759C">
        <w:rPr>
          <w:rFonts w:eastAsia="Times New Roman" w:cs="Times New Roman"/>
          <w:sz w:val="20"/>
          <w:szCs w:val="20"/>
          <w:lang w:eastAsia="fr-CA"/>
        </w:rPr>
        <w:t>Le décès d’un proche parent (un certificat de décès pourrait être exigé) ; </w:t>
      </w:r>
    </w:p>
    <w:p w14:paraId="5D252121" w14:textId="77777777" w:rsidR="0040383E" w:rsidRPr="00B3759C" w:rsidRDefault="0040383E" w:rsidP="0040383E">
      <w:pPr>
        <w:numPr>
          <w:ilvl w:val="0"/>
          <w:numId w:val="28"/>
        </w:numPr>
        <w:spacing w:after="0" w:line="240" w:lineRule="auto"/>
        <w:ind w:left="360" w:firstLine="0"/>
        <w:textAlignment w:val="baseline"/>
        <w:rPr>
          <w:rFonts w:eastAsia="Times New Roman" w:cs="Times New Roman"/>
          <w:sz w:val="20"/>
          <w:szCs w:val="20"/>
          <w:lang w:eastAsia="fr-CA"/>
        </w:rPr>
      </w:pPr>
      <w:r w:rsidRPr="00B3759C">
        <w:rPr>
          <w:rFonts w:eastAsia="Times New Roman" w:cs="Times New Roman"/>
          <w:sz w:val="20"/>
          <w:szCs w:val="20"/>
          <w:lang w:eastAsia="fr-CA"/>
        </w:rPr>
        <w:t>La convocation d’un tribunal ; </w:t>
      </w:r>
    </w:p>
    <w:p w14:paraId="7474DA35" w14:textId="77777777" w:rsidR="0040383E" w:rsidRPr="00A80639" w:rsidRDefault="0040383E" w:rsidP="0040383E">
      <w:pPr>
        <w:numPr>
          <w:ilvl w:val="0"/>
          <w:numId w:val="28"/>
        </w:numPr>
        <w:spacing w:after="0" w:line="240" w:lineRule="auto"/>
        <w:ind w:left="360" w:firstLine="0"/>
        <w:textAlignment w:val="baseline"/>
        <w:rPr>
          <w:rFonts w:eastAsia="Times New Roman" w:cs="Times New Roman"/>
          <w:sz w:val="20"/>
          <w:szCs w:val="20"/>
          <w:lang w:eastAsia="fr-CA"/>
        </w:rPr>
      </w:pPr>
      <w:r w:rsidRPr="00A80639">
        <w:rPr>
          <w:rFonts w:eastAsia="Times New Roman" w:cs="Times New Roman"/>
          <w:sz w:val="20"/>
          <w:szCs w:val="20"/>
          <w:lang w:eastAsia="fr-CA"/>
        </w:rPr>
        <w:t>La participation à un événement d’envergure provinciale, nationale ou internationale.</w:t>
      </w:r>
    </w:p>
    <w:p w14:paraId="41E420AF" w14:textId="77777777" w:rsidR="0040383E" w:rsidRPr="00F80F31" w:rsidRDefault="0040383E" w:rsidP="0040383E">
      <w:pPr>
        <w:spacing w:after="0" w:line="240" w:lineRule="auto"/>
        <w:textAlignment w:val="baseline"/>
        <w:rPr>
          <w:rFonts w:eastAsia="Times New Roman" w:cs="Times New Roman"/>
          <w:szCs w:val="24"/>
          <w:lang w:eastAsia="fr-CA"/>
        </w:rPr>
      </w:pPr>
      <w:r w:rsidRPr="00F80F31">
        <w:rPr>
          <w:rFonts w:eastAsia="Times New Roman" w:cs="Times New Roman"/>
          <w:szCs w:val="24"/>
          <w:lang w:eastAsia="fr-CA"/>
        </w:rPr>
        <w:t> </w:t>
      </w:r>
    </w:p>
    <w:p w14:paraId="67C6B61C" w14:textId="77777777" w:rsidR="0040383E" w:rsidRDefault="0040383E" w:rsidP="0040383E">
      <w:pPr>
        <w:spacing w:after="0" w:line="240" w:lineRule="auto"/>
        <w:textAlignment w:val="baseline"/>
        <w:rPr>
          <w:rFonts w:eastAsia="Times New Roman" w:cs="Times New Roman"/>
          <w:szCs w:val="24"/>
          <w:lang w:eastAsia="fr-CA"/>
        </w:rPr>
      </w:pPr>
      <w:r w:rsidRPr="00F80F31">
        <w:rPr>
          <w:rFonts w:eastAsia="Times New Roman" w:cs="Times New Roman"/>
          <w:szCs w:val="24"/>
          <w:lang w:eastAsia="fr-CA"/>
        </w:rPr>
        <w:t xml:space="preserve">Ce sont les seuls </w:t>
      </w:r>
      <w:r>
        <w:rPr>
          <w:rFonts w:eastAsia="Times New Roman" w:cs="Times New Roman"/>
          <w:szCs w:val="24"/>
          <w:lang w:eastAsia="fr-CA"/>
        </w:rPr>
        <w:t>motifs</w:t>
      </w:r>
      <w:r w:rsidRPr="00F80F31">
        <w:rPr>
          <w:rFonts w:eastAsia="Times New Roman" w:cs="Times New Roman"/>
          <w:szCs w:val="24"/>
          <w:lang w:eastAsia="fr-CA"/>
        </w:rPr>
        <w:t xml:space="preserve"> acceptés</w:t>
      </w:r>
      <w:r>
        <w:rPr>
          <w:rFonts w:eastAsia="Times New Roman" w:cs="Times New Roman"/>
          <w:szCs w:val="24"/>
          <w:lang w:eastAsia="fr-CA"/>
        </w:rPr>
        <w:t xml:space="preserve"> par le ministère de l’Éducation. </w:t>
      </w:r>
      <w:r w:rsidRPr="00F80F31">
        <w:rPr>
          <w:rFonts w:eastAsia="Times New Roman" w:cs="Times New Roman"/>
          <w:szCs w:val="24"/>
          <w:lang w:eastAsia="fr-CA"/>
        </w:rPr>
        <w:t xml:space="preserve">La participation à un voyage ne saurait justifier une absence à une </w:t>
      </w:r>
      <w:r>
        <w:rPr>
          <w:rFonts w:eastAsia="Times New Roman" w:cs="Times New Roman"/>
          <w:szCs w:val="24"/>
          <w:lang w:eastAsia="fr-CA"/>
        </w:rPr>
        <w:t>telle épreuve</w:t>
      </w:r>
      <w:r w:rsidRPr="00F80F31">
        <w:rPr>
          <w:rFonts w:eastAsia="Times New Roman" w:cs="Times New Roman"/>
          <w:szCs w:val="24"/>
          <w:lang w:eastAsia="fr-CA"/>
        </w:rPr>
        <w:t>.  </w:t>
      </w:r>
    </w:p>
    <w:p w14:paraId="4D453686" w14:textId="77777777" w:rsidR="0040383E" w:rsidRDefault="0040383E" w:rsidP="0040383E">
      <w:pPr>
        <w:spacing w:after="0" w:line="240" w:lineRule="auto"/>
        <w:textAlignment w:val="baseline"/>
        <w:rPr>
          <w:rFonts w:eastAsia="Times New Roman" w:cs="Times New Roman"/>
          <w:szCs w:val="24"/>
          <w:lang w:eastAsia="fr-CA"/>
        </w:rPr>
      </w:pPr>
    </w:p>
    <w:p w14:paraId="73499129" w14:textId="77777777" w:rsidR="0040383E" w:rsidRPr="00F80F31" w:rsidRDefault="0040383E" w:rsidP="0040383E">
      <w:pPr>
        <w:spacing w:after="0" w:line="240" w:lineRule="auto"/>
        <w:textAlignment w:val="baseline"/>
        <w:rPr>
          <w:rFonts w:eastAsia="Times New Roman" w:cs="Times New Roman"/>
          <w:szCs w:val="24"/>
          <w:lang w:eastAsia="fr-CA"/>
        </w:rPr>
      </w:pPr>
      <w:r>
        <w:rPr>
          <w:rFonts w:eastAsia="Times New Roman" w:cs="Times New Roman"/>
          <w:szCs w:val="24"/>
          <w:lang w:eastAsia="fr-CA"/>
        </w:rPr>
        <w:t>Pour l’absence d’un élève à une épreuve locale, vous référer aux Normes et modalités de l’école.</w:t>
      </w:r>
    </w:p>
    <w:p w14:paraId="6852D3F8" w14:textId="77777777" w:rsidR="0040383E" w:rsidRPr="00F80F31" w:rsidRDefault="0040383E" w:rsidP="0040383E">
      <w:pPr>
        <w:spacing w:after="0" w:line="240" w:lineRule="auto"/>
        <w:ind w:left="720"/>
        <w:textAlignment w:val="baseline"/>
        <w:rPr>
          <w:rFonts w:eastAsia="Times New Roman" w:cs="Times New Roman"/>
          <w:szCs w:val="24"/>
          <w:lang w:eastAsia="fr-CA"/>
        </w:rPr>
      </w:pPr>
      <w:r w:rsidRPr="00F80F31">
        <w:rPr>
          <w:rFonts w:eastAsia="Times New Roman" w:cs="Times New Roman"/>
          <w:szCs w:val="24"/>
          <w:lang w:eastAsia="fr-CA"/>
        </w:rPr>
        <w:t> </w:t>
      </w:r>
    </w:p>
    <w:p w14:paraId="4C9AB785" w14:textId="77777777" w:rsidR="0040383E" w:rsidRDefault="0040383E" w:rsidP="0040383E">
      <w:pPr>
        <w:spacing w:after="0" w:line="240" w:lineRule="auto"/>
        <w:textAlignment w:val="baseline"/>
        <w:rPr>
          <w:rFonts w:eastAsia="Times New Roman" w:cs="Times New Roman"/>
          <w:szCs w:val="24"/>
          <w:lang w:eastAsia="fr-CA"/>
        </w:rPr>
      </w:pPr>
      <w:r>
        <w:rPr>
          <w:rFonts w:eastAsia="Times New Roman" w:cs="Times New Roman"/>
          <w:szCs w:val="24"/>
          <w:lang w:eastAsia="fr-CA"/>
        </w:rPr>
        <w:t xml:space="preserve">Voici la nature des épreuves et les matières concernées : </w:t>
      </w:r>
    </w:p>
    <w:p w14:paraId="667F4EC4" w14:textId="77777777" w:rsidR="0040383E" w:rsidRDefault="0040383E" w:rsidP="0040383E">
      <w:pPr>
        <w:spacing w:after="0" w:line="240" w:lineRule="auto"/>
        <w:textAlignment w:val="baseline"/>
        <w:rPr>
          <w:rFonts w:eastAsia="Times New Roman" w:cs="Times New Roman"/>
          <w:szCs w:val="24"/>
          <w:lang w:eastAsia="fr-CA"/>
        </w:rPr>
      </w:pPr>
    </w:p>
    <w:tbl>
      <w:tblPr>
        <w:tblStyle w:val="Grilledutableau"/>
        <w:tblW w:w="9923" w:type="dxa"/>
        <w:tblLayout w:type="fixed"/>
        <w:tblLook w:val="04A0" w:firstRow="1" w:lastRow="0" w:firstColumn="1" w:lastColumn="0" w:noHBand="0" w:noVBand="1"/>
      </w:tblPr>
      <w:tblGrid>
        <w:gridCol w:w="1418"/>
        <w:gridCol w:w="1417"/>
        <w:gridCol w:w="1985"/>
        <w:gridCol w:w="1417"/>
        <w:gridCol w:w="1985"/>
        <w:gridCol w:w="1701"/>
      </w:tblGrid>
      <w:tr w:rsidR="0040383E" w14:paraId="3FD20AD1" w14:textId="77777777" w:rsidTr="004F3A43">
        <w:tc>
          <w:tcPr>
            <w:tcW w:w="1418" w:type="dxa"/>
            <w:tcBorders>
              <w:top w:val="nil"/>
              <w:left w:val="nil"/>
              <w:bottom w:val="single" w:sz="4" w:space="0" w:color="auto"/>
            </w:tcBorders>
          </w:tcPr>
          <w:p w14:paraId="3CFDB328" w14:textId="77777777" w:rsidR="0040383E" w:rsidRPr="00154CEC" w:rsidRDefault="0040383E" w:rsidP="00DF1AB5">
            <w:pPr>
              <w:jc w:val="center"/>
              <w:textAlignment w:val="baseline"/>
              <w:rPr>
                <w:rFonts w:eastAsia="Times New Roman" w:cs="Times New Roman"/>
                <w:i/>
                <w:iCs/>
                <w:szCs w:val="24"/>
                <w:lang w:eastAsia="fr-CA"/>
              </w:rPr>
            </w:pPr>
          </w:p>
        </w:tc>
        <w:tc>
          <w:tcPr>
            <w:tcW w:w="1417" w:type="dxa"/>
            <w:tcBorders>
              <w:bottom w:val="single" w:sz="4" w:space="0" w:color="auto"/>
            </w:tcBorders>
            <w:shd w:val="clear" w:color="auto" w:fill="auto"/>
          </w:tcPr>
          <w:p w14:paraId="6BCEEC55" w14:textId="77777777" w:rsidR="0040383E" w:rsidRPr="00171D4F" w:rsidRDefault="0040383E" w:rsidP="00DF1AB5">
            <w:pPr>
              <w:jc w:val="center"/>
              <w:textAlignment w:val="baseline"/>
              <w:rPr>
                <w:rFonts w:eastAsia="Times New Roman" w:cs="Times New Roman"/>
                <w:szCs w:val="24"/>
                <w:lang w:eastAsia="fr-CA"/>
              </w:rPr>
            </w:pPr>
            <w:r w:rsidRPr="00171D4F">
              <w:rPr>
                <w:rFonts w:eastAsia="Times New Roman" w:cs="Times New Roman"/>
                <w:szCs w:val="24"/>
                <w:lang w:eastAsia="fr-CA"/>
              </w:rPr>
              <w:t>1</w:t>
            </w:r>
            <w:r w:rsidRPr="00171D4F">
              <w:rPr>
                <w:rFonts w:eastAsia="Times New Roman" w:cs="Times New Roman"/>
                <w:szCs w:val="24"/>
                <w:vertAlign w:val="superscript"/>
                <w:lang w:eastAsia="fr-CA"/>
              </w:rPr>
              <w:t>re</w:t>
            </w:r>
            <w:r w:rsidRPr="00171D4F">
              <w:rPr>
                <w:rFonts w:eastAsia="Times New Roman" w:cs="Times New Roman"/>
                <w:szCs w:val="24"/>
                <w:lang w:eastAsia="fr-CA"/>
              </w:rPr>
              <w:t xml:space="preserve"> sec.</w:t>
            </w:r>
          </w:p>
        </w:tc>
        <w:tc>
          <w:tcPr>
            <w:tcW w:w="1985" w:type="dxa"/>
            <w:tcBorders>
              <w:bottom w:val="single" w:sz="4" w:space="0" w:color="auto"/>
            </w:tcBorders>
            <w:shd w:val="clear" w:color="auto" w:fill="auto"/>
          </w:tcPr>
          <w:p w14:paraId="7C4D5ACF" w14:textId="77777777" w:rsidR="0040383E" w:rsidRPr="00171D4F" w:rsidRDefault="0040383E" w:rsidP="00DF1AB5">
            <w:pPr>
              <w:jc w:val="center"/>
              <w:textAlignment w:val="baseline"/>
              <w:rPr>
                <w:rFonts w:eastAsia="Times New Roman" w:cs="Times New Roman"/>
                <w:szCs w:val="24"/>
                <w:lang w:eastAsia="fr-CA"/>
              </w:rPr>
            </w:pPr>
            <w:r w:rsidRPr="00171D4F">
              <w:rPr>
                <w:rFonts w:eastAsia="Times New Roman" w:cs="Times New Roman"/>
                <w:szCs w:val="24"/>
                <w:lang w:eastAsia="fr-CA"/>
              </w:rPr>
              <w:t>2</w:t>
            </w:r>
            <w:r w:rsidRPr="00171D4F">
              <w:rPr>
                <w:rFonts w:eastAsia="Times New Roman" w:cs="Times New Roman"/>
                <w:szCs w:val="24"/>
                <w:vertAlign w:val="superscript"/>
                <w:lang w:eastAsia="fr-CA"/>
              </w:rPr>
              <w:t>e</w:t>
            </w:r>
            <w:r w:rsidRPr="00171D4F">
              <w:rPr>
                <w:rFonts w:eastAsia="Times New Roman" w:cs="Times New Roman"/>
                <w:szCs w:val="24"/>
                <w:lang w:eastAsia="fr-CA"/>
              </w:rPr>
              <w:t xml:space="preserve"> sec.</w:t>
            </w:r>
          </w:p>
        </w:tc>
        <w:tc>
          <w:tcPr>
            <w:tcW w:w="1417" w:type="dxa"/>
            <w:tcBorders>
              <w:bottom w:val="single" w:sz="4" w:space="0" w:color="auto"/>
            </w:tcBorders>
            <w:shd w:val="clear" w:color="auto" w:fill="auto"/>
          </w:tcPr>
          <w:p w14:paraId="3EA1A0A0" w14:textId="77777777" w:rsidR="0040383E" w:rsidRPr="00171D4F" w:rsidRDefault="0040383E" w:rsidP="00DF1AB5">
            <w:pPr>
              <w:jc w:val="center"/>
              <w:textAlignment w:val="baseline"/>
              <w:rPr>
                <w:rFonts w:eastAsia="Times New Roman" w:cs="Times New Roman"/>
                <w:szCs w:val="24"/>
                <w:lang w:eastAsia="fr-CA"/>
              </w:rPr>
            </w:pPr>
            <w:r w:rsidRPr="00171D4F">
              <w:rPr>
                <w:rFonts w:eastAsia="Times New Roman" w:cs="Times New Roman"/>
                <w:szCs w:val="24"/>
                <w:lang w:eastAsia="fr-CA"/>
              </w:rPr>
              <w:t>3</w:t>
            </w:r>
            <w:r w:rsidRPr="00171D4F">
              <w:rPr>
                <w:rFonts w:eastAsia="Times New Roman" w:cs="Times New Roman"/>
                <w:szCs w:val="24"/>
                <w:vertAlign w:val="superscript"/>
                <w:lang w:eastAsia="fr-CA"/>
              </w:rPr>
              <w:t>e</w:t>
            </w:r>
            <w:r w:rsidRPr="00171D4F">
              <w:rPr>
                <w:rFonts w:eastAsia="Times New Roman" w:cs="Times New Roman"/>
                <w:szCs w:val="24"/>
                <w:lang w:eastAsia="fr-CA"/>
              </w:rPr>
              <w:t xml:space="preserve"> sec.</w:t>
            </w:r>
          </w:p>
        </w:tc>
        <w:tc>
          <w:tcPr>
            <w:tcW w:w="1985" w:type="dxa"/>
            <w:tcBorders>
              <w:bottom w:val="single" w:sz="4" w:space="0" w:color="auto"/>
            </w:tcBorders>
            <w:shd w:val="clear" w:color="auto" w:fill="auto"/>
          </w:tcPr>
          <w:p w14:paraId="599BE37B" w14:textId="77777777" w:rsidR="0040383E" w:rsidRPr="00171D4F" w:rsidRDefault="0040383E" w:rsidP="00DF1AB5">
            <w:pPr>
              <w:jc w:val="center"/>
              <w:textAlignment w:val="baseline"/>
              <w:rPr>
                <w:rFonts w:eastAsia="Times New Roman" w:cs="Times New Roman"/>
                <w:szCs w:val="24"/>
                <w:lang w:eastAsia="fr-CA"/>
              </w:rPr>
            </w:pPr>
            <w:r w:rsidRPr="00171D4F">
              <w:rPr>
                <w:rFonts w:eastAsia="Times New Roman" w:cs="Times New Roman"/>
                <w:szCs w:val="24"/>
                <w:lang w:eastAsia="fr-CA"/>
              </w:rPr>
              <w:t>4</w:t>
            </w:r>
            <w:r w:rsidRPr="00171D4F">
              <w:rPr>
                <w:rFonts w:eastAsia="Times New Roman" w:cs="Times New Roman"/>
                <w:szCs w:val="24"/>
                <w:vertAlign w:val="superscript"/>
                <w:lang w:eastAsia="fr-CA"/>
              </w:rPr>
              <w:t>e</w:t>
            </w:r>
            <w:r w:rsidRPr="00171D4F">
              <w:rPr>
                <w:rFonts w:eastAsia="Times New Roman" w:cs="Times New Roman"/>
                <w:szCs w:val="24"/>
                <w:lang w:eastAsia="fr-CA"/>
              </w:rPr>
              <w:t xml:space="preserve"> sec.</w:t>
            </w:r>
          </w:p>
        </w:tc>
        <w:tc>
          <w:tcPr>
            <w:tcW w:w="1701" w:type="dxa"/>
            <w:tcBorders>
              <w:bottom w:val="single" w:sz="4" w:space="0" w:color="auto"/>
            </w:tcBorders>
            <w:shd w:val="clear" w:color="auto" w:fill="auto"/>
          </w:tcPr>
          <w:p w14:paraId="4C72B8DB" w14:textId="77777777" w:rsidR="0040383E" w:rsidRPr="00171D4F" w:rsidRDefault="0040383E" w:rsidP="00DF1AB5">
            <w:pPr>
              <w:jc w:val="center"/>
              <w:textAlignment w:val="baseline"/>
              <w:rPr>
                <w:rFonts w:eastAsia="Times New Roman" w:cs="Times New Roman"/>
                <w:szCs w:val="24"/>
                <w:lang w:eastAsia="fr-CA"/>
              </w:rPr>
            </w:pPr>
            <w:r w:rsidRPr="00171D4F">
              <w:rPr>
                <w:rFonts w:eastAsia="Times New Roman" w:cs="Times New Roman"/>
                <w:szCs w:val="24"/>
                <w:lang w:eastAsia="fr-CA"/>
              </w:rPr>
              <w:t>5</w:t>
            </w:r>
            <w:r w:rsidRPr="00171D4F">
              <w:rPr>
                <w:rFonts w:eastAsia="Times New Roman" w:cs="Times New Roman"/>
                <w:szCs w:val="24"/>
                <w:vertAlign w:val="superscript"/>
                <w:lang w:eastAsia="fr-CA"/>
              </w:rPr>
              <w:t>e</w:t>
            </w:r>
            <w:r w:rsidRPr="00171D4F">
              <w:rPr>
                <w:rFonts w:eastAsia="Times New Roman" w:cs="Times New Roman"/>
                <w:szCs w:val="24"/>
                <w:lang w:eastAsia="fr-CA"/>
              </w:rPr>
              <w:t xml:space="preserve"> sec.</w:t>
            </w:r>
          </w:p>
          <w:p w14:paraId="682A74DC" w14:textId="77777777" w:rsidR="0040383E" w:rsidRPr="00171D4F" w:rsidRDefault="0040383E" w:rsidP="00DF1AB5">
            <w:pPr>
              <w:jc w:val="center"/>
              <w:textAlignment w:val="baseline"/>
              <w:rPr>
                <w:rFonts w:eastAsia="Times New Roman" w:cs="Times New Roman"/>
                <w:szCs w:val="24"/>
                <w:lang w:eastAsia="fr-CA"/>
              </w:rPr>
            </w:pPr>
          </w:p>
        </w:tc>
      </w:tr>
      <w:tr w:rsidR="0040383E" w14:paraId="43582D06" w14:textId="77777777" w:rsidTr="004F3A43">
        <w:tc>
          <w:tcPr>
            <w:tcW w:w="1418" w:type="dxa"/>
            <w:tcBorders>
              <w:top w:val="single" w:sz="4" w:space="0" w:color="auto"/>
            </w:tcBorders>
            <w:shd w:val="clear" w:color="auto" w:fill="auto"/>
          </w:tcPr>
          <w:p w14:paraId="77F5C72B" w14:textId="77777777" w:rsidR="0040383E" w:rsidRPr="00171D4F" w:rsidRDefault="0040383E" w:rsidP="00DF1AB5">
            <w:pPr>
              <w:jc w:val="center"/>
              <w:textAlignment w:val="baseline"/>
              <w:rPr>
                <w:rFonts w:eastAsia="Times New Roman" w:cs="Times New Roman"/>
                <w:sz w:val="16"/>
                <w:szCs w:val="16"/>
                <w:lang w:eastAsia="fr-CA"/>
              </w:rPr>
            </w:pPr>
          </w:p>
          <w:p w14:paraId="2AE6B542" w14:textId="77777777" w:rsidR="0040383E" w:rsidRPr="00171D4F" w:rsidRDefault="0040383E" w:rsidP="00DF1AB5">
            <w:pPr>
              <w:jc w:val="center"/>
              <w:textAlignment w:val="baseline"/>
              <w:rPr>
                <w:rFonts w:eastAsia="Times New Roman" w:cs="Times New Roman"/>
                <w:lang w:eastAsia="fr-CA"/>
              </w:rPr>
            </w:pPr>
            <w:r w:rsidRPr="00171D4F">
              <w:rPr>
                <w:rFonts w:eastAsia="Times New Roman" w:cs="Times New Roman"/>
                <w:lang w:eastAsia="fr-CA"/>
              </w:rPr>
              <w:t>Épreuves uniques du MÉQ</w:t>
            </w:r>
          </w:p>
        </w:tc>
        <w:tc>
          <w:tcPr>
            <w:tcW w:w="1417" w:type="dxa"/>
            <w:tcBorders>
              <w:top w:val="single" w:sz="4" w:space="0" w:color="auto"/>
            </w:tcBorders>
          </w:tcPr>
          <w:p w14:paraId="6FC46989" w14:textId="77777777" w:rsidR="0040383E" w:rsidRPr="00381265" w:rsidRDefault="0040383E" w:rsidP="00DF1AB5">
            <w:pPr>
              <w:jc w:val="center"/>
              <w:textAlignment w:val="baseline"/>
              <w:rPr>
                <w:rFonts w:eastAsia="Times New Roman" w:cs="Times New Roman"/>
                <w:sz w:val="20"/>
                <w:szCs w:val="20"/>
                <w:lang w:eastAsia="fr-CA"/>
              </w:rPr>
            </w:pPr>
          </w:p>
        </w:tc>
        <w:tc>
          <w:tcPr>
            <w:tcW w:w="1985" w:type="dxa"/>
            <w:tcBorders>
              <w:top w:val="single" w:sz="4" w:space="0" w:color="auto"/>
            </w:tcBorders>
          </w:tcPr>
          <w:p w14:paraId="5D118E53" w14:textId="77777777" w:rsidR="0040383E" w:rsidRPr="00381265" w:rsidRDefault="0040383E" w:rsidP="00DF1AB5">
            <w:pPr>
              <w:jc w:val="center"/>
              <w:textAlignment w:val="baseline"/>
              <w:rPr>
                <w:rFonts w:eastAsia="Times New Roman" w:cs="Times New Roman"/>
                <w:sz w:val="20"/>
                <w:szCs w:val="20"/>
                <w:lang w:eastAsia="fr-CA"/>
              </w:rPr>
            </w:pPr>
          </w:p>
        </w:tc>
        <w:tc>
          <w:tcPr>
            <w:tcW w:w="1417" w:type="dxa"/>
            <w:tcBorders>
              <w:top w:val="single" w:sz="4" w:space="0" w:color="auto"/>
            </w:tcBorders>
          </w:tcPr>
          <w:p w14:paraId="058DF32D" w14:textId="77777777" w:rsidR="0040383E" w:rsidRPr="00381265" w:rsidRDefault="0040383E" w:rsidP="00DF1AB5">
            <w:pPr>
              <w:jc w:val="center"/>
              <w:textAlignment w:val="baseline"/>
              <w:rPr>
                <w:rFonts w:eastAsia="Times New Roman" w:cs="Times New Roman"/>
                <w:sz w:val="20"/>
                <w:szCs w:val="20"/>
                <w:lang w:eastAsia="fr-CA"/>
              </w:rPr>
            </w:pPr>
          </w:p>
        </w:tc>
        <w:tc>
          <w:tcPr>
            <w:tcW w:w="1985" w:type="dxa"/>
            <w:tcBorders>
              <w:top w:val="single" w:sz="4" w:space="0" w:color="auto"/>
            </w:tcBorders>
          </w:tcPr>
          <w:p w14:paraId="31B6C3D7" w14:textId="77777777" w:rsidR="0040383E" w:rsidRDefault="0040383E" w:rsidP="00DF1AB5">
            <w:pPr>
              <w:tabs>
                <w:tab w:val="left" w:pos="0"/>
              </w:tabs>
              <w:textAlignment w:val="baseline"/>
              <w:rPr>
                <w:rFonts w:eastAsia="Times New Roman" w:cs="Times New Roman"/>
                <w:b/>
                <w:bCs/>
                <w:sz w:val="20"/>
                <w:szCs w:val="20"/>
                <w:lang w:eastAsia="fr-CA"/>
              </w:rPr>
            </w:pPr>
          </w:p>
          <w:p w14:paraId="4B83D550" w14:textId="77777777" w:rsidR="0040383E" w:rsidRPr="00DA1627" w:rsidRDefault="0040383E" w:rsidP="00DF1AB5">
            <w:pPr>
              <w:tabs>
                <w:tab w:val="left" w:pos="0"/>
              </w:tabs>
              <w:textAlignment w:val="baseline"/>
              <w:rPr>
                <w:rFonts w:eastAsia="Times New Roman" w:cs="Times New Roman"/>
                <w:b/>
                <w:bCs/>
                <w:sz w:val="20"/>
                <w:szCs w:val="20"/>
                <w:lang w:eastAsia="fr-CA"/>
              </w:rPr>
            </w:pPr>
            <w:r w:rsidRPr="00DA1627">
              <w:rPr>
                <w:rFonts w:eastAsia="Times New Roman" w:cs="Times New Roman"/>
                <w:b/>
                <w:bCs/>
                <w:sz w:val="20"/>
                <w:szCs w:val="20"/>
                <w:lang w:eastAsia="fr-CA"/>
              </w:rPr>
              <w:t>MATHEMATIQUE</w:t>
            </w:r>
          </w:p>
          <w:p w14:paraId="1B9B3F79" w14:textId="77777777" w:rsidR="0040383E" w:rsidRDefault="0040383E" w:rsidP="00DF1AB5">
            <w:pPr>
              <w:textAlignment w:val="baseline"/>
              <w:rPr>
                <w:rFonts w:eastAsia="Times New Roman" w:cs="Times New Roman"/>
                <w:sz w:val="20"/>
                <w:szCs w:val="20"/>
                <w:lang w:eastAsia="fr-CA"/>
              </w:rPr>
            </w:pPr>
            <w:r w:rsidRPr="00171D4F">
              <w:rPr>
                <w:rFonts w:eastAsia="Times New Roman" w:cs="Times New Roman"/>
                <w:b/>
                <w:bCs/>
                <w:sz w:val="20"/>
                <w:szCs w:val="20"/>
                <w:lang w:eastAsia="fr-CA"/>
              </w:rPr>
              <w:t xml:space="preserve">CST et SN </w:t>
            </w:r>
            <w:r w:rsidRPr="00381265">
              <w:rPr>
                <w:rFonts w:eastAsia="Times New Roman" w:cs="Times New Roman"/>
                <w:sz w:val="20"/>
                <w:szCs w:val="20"/>
                <w:lang w:eastAsia="fr-CA"/>
              </w:rPr>
              <w:t>(raisonner)</w:t>
            </w:r>
          </w:p>
          <w:p w14:paraId="2DDEBD88" w14:textId="77777777" w:rsidR="0040383E" w:rsidRPr="00381265" w:rsidRDefault="0040383E" w:rsidP="00DF1AB5">
            <w:pPr>
              <w:textAlignment w:val="baseline"/>
              <w:rPr>
                <w:rFonts w:eastAsia="Times New Roman" w:cs="Times New Roman"/>
                <w:sz w:val="20"/>
                <w:szCs w:val="20"/>
                <w:lang w:eastAsia="fr-CA"/>
              </w:rPr>
            </w:pPr>
          </w:p>
          <w:p w14:paraId="5519C333" w14:textId="77777777" w:rsidR="0040383E" w:rsidRPr="00DA1627" w:rsidRDefault="0040383E" w:rsidP="00DF1AB5">
            <w:pPr>
              <w:textAlignment w:val="baseline"/>
              <w:rPr>
                <w:rFonts w:eastAsia="Times New Roman" w:cs="Times New Roman"/>
                <w:b/>
                <w:bCs/>
                <w:sz w:val="20"/>
                <w:szCs w:val="20"/>
                <w:lang w:eastAsia="fr-CA"/>
              </w:rPr>
            </w:pPr>
            <w:r w:rsidRPr="00DA1627">
              <w:rPr>
                <w:rFonts w:eastAsia="Times New Roman" w:cs="Times New Roman"/>
                <w:b/>
                <w:bCs/>
                <w:sz w:val="20"/>
                <w:szCs w:val="20"/>
                <w:lang w:eastAsia="fr-CA"/>
              </w:rPr>
              <w:t>SCIENCES</w:t>
            </w:r>
          </w:p>
          <w:p w14:paraId="58626F97" w14:textId="77777777" w:rsidR="0040383E" w:rsidRDefault="0040383E" w:rsidP="00DF1AB5">
            <w:pPr>
              <w:textAlignment w:val="baseline"/>
              <w:rPr>
                <w:rFonts w:eastAsia="Times New Roman" w:cs="Times New Roman"/>
                <w:sz w:val="20"/>
                <w:szCs w:val="20"/>
                <w:lang w:eastAsia="fr-CA"/>
              </w:rPr>
            </w:pPr>
            <w:r w:rsidRPr="00171D4F">
              <w:rPr>
                <w:rFonts w:eastAsia="Times New Roman" w:cs="Times New Roman"/>
                <w:b/>
                <w:bCs/>
                <w:sz w:val="20"/>
                <w:szCs w:val="20"/>
                <w:lang w:eastAsia="fr-CA"/>
              </w:rPr>
              <w:t>ST</w:t>
            </w:r>
            <w:r>
              <w:rPr>
                <w:rFonts w:eastAsia="Times New Roman" w:cs="Times New Roman"/>
                <w:sz w:val="20"/>
                <w:szCs w:val="20"/>
                <w:lang w:eastAsia="fr-CA"/>
              </w:rPr>
              <w:t xml:space="preserve"> (volet théorie)</w:t>
            </w:r>
          </w:p>
          <w:p w14:paraId="535FDB8E" w14:textId="77777777" w:rsidR="0040383E" w:rsidRPr="00381265" w:rsidRDefault="0040383E" w:rsidP="00DF1AB5">
            <w:pPr>
              <w:textAlignment w:val="baseline"/>
              <w:rPr>
                <w:rFonts w:eastAsia="Times New Roman" w:cs="Times New Roman"/>
                <w:sz w:val="20"/>
                <w:szCs w:val="20"/>
                <w:lang w:eastAsia="fr-CA"/>
              </w:rPr>
            </w:pPr>
          </w:p>
          <w:p w14:paraId="1F76BF6A" w14:textId="77777777" w:rsidR="0040383E" w:rsidRPr="00DA1627" w:rsidRDefault="0040383E" w:rsidP="00DF1AB5">
            <w:pPr>
              <w:textAlignment w:val="baseline"/>
              <w:rPr>
                <w:rFonts w:eastAsia="Times New Roman" w:cs="Times New Roman"/>
                <w:b/>
                <w:bCs/>
                <w:sz w:val="20"/>
                <w:szCs w:val="20"/>
                <w:lang w:eastAsia="fr-CA"/>
              </w:rPr>
            </w:pPr>
            <w:r w:rsidRPr="00DA1627">
              <w:rPr>
                <w:rFonts w:eastAsia="Times New Roman" w:cs="Times New Roman"/>
                <w:b/>
                <w:bCs/>
                <w:sz w:val="20"/>
                <w:szCs w:val="20"/>
                <w:lang w:eastAsia="fr-CA"/>
              </w:rPr>
              <w:t>HISTOIRE DU QUEBEC ET DU CANADA</w:t>
            </w:r>
          </w:p>
          <w:p w14:paraId="2999FD68" w14:textId="77777777" w:rsidR="0040383E" w:rsidRPr="00F955A1" w:rsidRDefault="0040383E" w:rsidP="00DF1AB5">
            <w:pPr>
              <w:jc w:val="center"/>
              <w:textAlignment w:val="baseline"/>
              <w:rPr>
                <w:rFonts w:eastAsia="Times New Roman" w:cs="Times New Roman"/>
                <w:b/>
                <w:bCs/>
                <w:sz w:val="20"/>
                <w:szCs w:val="20"/>
                <w:lang w:eastAsia="fr-CA"/>
              </w:rPr>
            </w:pPr>
          </w:p>
        </w:tc>
        <w:tc>
          <w:tcPr>
            <w:tcW w:w="1701" w:type="dxa"/>
            <w:tcBorders>
              <w:top w:val="single" w:sz="4" w:space="0" w:color="auto"/>
            </w:tcBorders>
          </w:tcPr>
          <w:p w14:paraId="139B4597" w14:textId="77777777" w:rsidR="0040383E" w:rsidRDefault="0040383E" w:rsidP="00DF1AB5">
            <w:pPr>
              <w:textAlignment w:val="baseline"/>
              <w:rPr>
                <w:rFonts w:eastAsia="Times New Roman" w:cs="Times New Roman"/>
                <w:b/>
                <w:bCs/>
                <w:sz w:val="20"/>
                <w:szCs w:val="20"/>
                <w:lang w:eastAsia="fr-CA"/>
              </w:rPr>
            </w:pPr>
          </w:p>
          <w:p w14:paraId="46C97E48" w14:textId="77777777" w:rsidR="0040383E" w:rsidRPr="00F955A1" w:rsidRDefault="0040383E" w:rsidP="00DF1AB5">
            <w:pPr>
              <w:textAlignment w:val="baseline"/>
              <w:rPr>
                <w:rFonts w:eastAsia="Times New Roman" w:cs="Times New Roman"/>
                <w:b/>
                <w:bCs/>
                <w:sz w:val="20"/>
                <w:szCs w:val="20"/>
                <w:lang w:eastAsia="fr-CA"/>
              </w:rPr>
            </w:pPr>
            <w:r w:rsidRPr="00F955A1">
              <w:rPr>
                <w:rFonts w:eastAsia="Times New Roman" w:cs="Times New Roman"/>
                <w:b/>
                <w:bCs/>
                <w:sz w:val="20"/>
                <w:szCs w:val="20"/>
                <w:lang w:eastAsia="fr-CA"/>
              </w:rPr>
              <w:t>FRANÇAIS</w:t>
            </w:r>
          </w:p>
          <w:p w14:paraId="3AFE747C" w14:textId="77777777" w:rsidR="0040383E" w:rsidRDefault="0040383E" w:rsidP="00DF1AB5">
            <w:pPr>
              <w:textAlignment w:val="baseline"/>
              <w:rPr>
                <w:rFonts w:eastAsia="Times New Roman" w:cs="Times New Roman"/>
                <w:sz w:val="20"/>
                <w:szCs w:val="20"/>
                <w:lang w:eastAsia="fr-CA"/>
              </w:rPr>
            </w:pPr>
            <w:r w:rsidRPr="00381265">
              <w:rPr>
                <w:rFonts w:eastAsia="Times New Roman" w:cs="Times New Roman"/>
                <w:sz w:val="20"/>
                <w:szCs w:val="20"/>
                <w:lang w:eastAsia="fr-CA"/>
              </w:rPr>
              <w:t>(écrire)</w:t>
            </w:r>
          </w:p>
          <w:p w14:paraId="4EC79B34" w14:textId="77777777" w:rsidR="0040383E" w:rsidRPr="00381265" w:rsidRDefault="0040383E" w:rsidP="00DF1AB5">
            <w:pPr>
              <w:textAlignment w:val="baseline"/>
              <w:rPr>
                <w:rFonts w:eastAsia="Times New Roman" w:cs="Times New Roman"/>
                <w:sz w:val="20"/>
                <w:szCs w:val="20"/>
                <w:lang w:eastAsia="fr-CA"/>
              </w:rPr>
            </w:pPr>
          </w:p>
          <w:p w14:paraId="5A99F1C8" w14:textId="77777777" w:rsidR="0040383E" w:rsidRDefault="0040383E" w:rsidP="00DF1AB5">
            <w:pPr>
              <w:textAlignment w:val="baseline"/>
              <w:rPr>
                <w:rFonts w:eastAsia="Times New Roman" w:cs="Times New Roman"/>
                <w:b/>
                <w:bCs/>
                <w:sz w:val="20"/>
                <w:szCs w:val="20"/>
                <w:lang w:eastAsia="fr-CA"/>
              </w:rPr>
            </w:pPr>
            <w:r w:rsidRPr="00F955A1">
              <w:rPr>
                <w:rFonts w:eastAsia="Times New Roman" w:cs="Times New Roman"/>
                <w:b/>
                <w:bCs/>
                <w:sz w:val="20"/>
                <w:szCs w:val="20"/>
                <w:lang w:eastAsia="fr-CA"/>
              </w:rPr>
              <w:t>ANGLAIS</w:t>
            </w:r>
          </w:p>
          <w:p w14:paraId="5EDD61F7" w14:textId="77777777" w:rsidR="0040383E" w:rsidRPr="00171D4F" w:rsidRDefault="0040383E" w:rsidP="00DF1AB5">
            <w:pPr>
              <w:textAlignment w:val="baseline"/>
              <w:rPr>
                <w:rFonts w:eastAsia="Times New Roman" w:cs="Times New Roman"/>
                <w:b/>
                <w:bCs/>
                <w:sz w:val="20"/>
                <w:szCs w:val="20"/>
                <w:lang w:eastAsia="fr-CA"/>
              </w:rPr>
            </w:pPr>
            <w:r w:rsidRPr="00171D4F">
              <w:rPr>
                <w:rFonts w:eastAsia="Times New Roman" w:cs="Times New Roman"/>
                <w:b/>
                <w:bCs/>
                <w:sz w:val="20"/>
                <w:szCs w:val="20"/>
                <w:lang w:eastAsia="fr-CA"/>
              </w:rPr>
              <w:t>CORE</w:t>
            </w:r>
          </w:p>
          <w:p w14:paraId="6E04388A" w14:textId="77777777" w:rsidR="0040383E" w:rsidRDefault="0040383E" w:rsidP="00DF1AB5">
            <w:pPr>
              <w:textAlignment w:val="baseline"/>
              <w:rPr>
                <w:rFonts w:eastAsia="Times New Roman" w:cs="Times New Roman"/>
                <w:sz w:val="20"/>
                <w:szCs w:val="20"/>
                <w:lang w:eastAsia="fr-CA"/>
              </w:rPr>
            </w:pPr>
            <w:r w:rsidRPr="00477145">
              <w:rPr>
                <w:rFonts w:eastAsia="Times New Roman" w:cs="Times New Roman"/>
                <w:sz w:val="20"/>
                <w:szCs w:val="20"/>
                <w:lang w:eastAsia="fr-CA"/>
              </w:rPr>
              <w:t>(communiquer oralement et écrire)</w:t>
            </w:r>
          </w:p>
          <w:p w14:paraId="32F9F0FB" w14:textId="77777777" w:rsidR="0040383E" w:rsidRDefault="0040383E" w:rsidP="00DF1AB5">
            <w:pPr>
              <w:textAlignment w:val="baseline"/>
              <w:rPr>
                <w:rFonts w:eastAsia="Times New Roman" w:cs="Times New Roman"/>
                <w:sz w:val="20"/>
                <w:szCs w:val="20"/>
                <w:lang w:eastAsia="fr-CA"/>
              </w:rPr>
            </w:pPr>
          </w:p>
          <w:p w14:paraId="399EA7EC" w14:textId="77777777" w:rsidR="0040383E" w:rsidRDefault="0040383E" w:rsidP="00DF1AB5">
            <w:pPr>
              <w:textAlignment w:val="baseline"/>
              <w:rPr>
                <w:rFonts w:eastAsia="Times New Roman" w:cs="Times New Roman"/>
                <w:b/>
                <w:bCs/>
                <w:sz w:val="20"/>
                <w:szCs w:val="20"/>
                <w:lang w:eastAsia="fr-CA"/>
              </w:rPr>
            </w:pPr>
            <w:r w:rsidRPr="00F955A1">
              <w:rPr>
                <w:rFonts w:eastAsia="Times New Roman" w:cs="Times New Roman"/>
                <w:b/>
                <w:bCs/>
                <w:sz w:val="20"/>
                <w:szCs w:val="20"/>
                <w:lang w:eastAsia="fr-CA"/>
              </w:rPr>
              <w:t>ANGLAIS</w:t>
            </w:r>
          </w:p>
          <w:p w14:paraId="169CE14D" w14:textId="77777777" w:rsidR="0040383E" w:rsidRPr="00171D4F" w:rsidRDefault="0040383E" w:rsidP="00DF1AB5">
            <w:pPr>
              <w:textAlignment w:val="baseline"/>
              <w:rPr>
                <w:rFonts w:eastAsia="Times New Roman" w:cs="Times New Roman"/>
                <w:b/>
                <w:bCs/>
                <w:sz w:val="20"/>
                <w:szCs w:val="20"/>
                <w:lang w:eastAsia="fr-CA"/>
              </w:rPr>
            </w:pPr>
            <w:r w:rsidRPr="00171D4F">
              <w:rPr>
                <w:rFonts w:eastAsia="Times New Roman" w:cs="Times New Roman"/>
                <w:b/>
                <w:bCs/>
                <w:sz w:val="20"/>
                <w:szCs w:val="20"/>
                <w:lang w:eastAsia="fr-CA"/>
              </w:rPr>
              <w:t>EESL</w:t>
            </w:r>
          </w:p>
          <w:p w14:paraId="1B7C1546" w14:textId="77777777" w:rsidR="0040383E" w:rsidRDefault="0040383E" w:rsidP="00DF1AB5">
            <w:pPr>
              <w:textAlignment w:val="baseline"/>
              <w:rPr>
                <w:rFonts w:eastAsia="Times New Roman" w:cs="Times New Roman"/>
                <w:sz w:val="20"/>
                <w:szCs w:val="20"/>
                <w:lang w:eastAsia="fr-CA"/>
              </w:rPr>
            </w:pPr>
            <w:r>
              <w:rPr>
                <w:rFonts w:eastAsia="Times New Roman" w:cs="Times New Roman"/>
                <w:sz w:val="20"/>
                <w:szCs w:val="20"/>
                <w:lang w:eastAsia="fr-CA"/>
              </w:rPr>
              <w:t>(compréhension et écrire)</w:t>
            </w:r>
          </w:p>
          <w:p w14:paraId="0248F128" w14:textId="77777777" w:rsidR="0040383E" w:rsidRPr="00381265" w:rsidRDefault="0040383E" w:rsidP="00DF1AB5">
            <w:pPr>
              <w:jc w:val="center"/>
              <w:textAlignment w:val="baseline"/>
              <w:rPr>
                <w:rFonts w:eastAsia="Times New Roman" w:cs="Times New Roman"/>
                <w:sz w:val="20"/>
                <w:szCs w:val="20"/>
                <w:lang w:eastAsia="fr-CA"/>
              </w:rPr>
            </w:pPr>
          </w:p>
        </w:tc>
      </w:tr>
      <w:tr w:rsidR="0040383E" w14:paraId="503AEE72" w14:textId="77777777" w:rsidTr="004F3A43">
        <w:tc>
          <w:tcPr>
            <w:tcW w:w="1418" w:type="dxa"/>
            <w:shd w:val="clear" w:color="auto" w:fill="auto"/>
          </w:tcPr>
          <w:p w14:paraId="28C42071" w14:textId="77777777" w:rsidR="0040383E" w:rsidRPr="00171D4F" w:rsidRDefault="0040383E" w:rsidP="00DF1AB5">
            <w:pPr>
              <w:jc w:val="center"/>
              <w:textAlignment w:val="baseline"/>
              <w:rPr>
                <w:rFonts w:eastAsia="Times New Roman" w:cs="Times New Roman"/>
                <w:sz w:val="16"/>
                <w:szCs w:val="16"/>
                <w:lang w:eastAsia="fr-CA"/>
              </w:rPr>
            </w:pPr>
          </w:p>
          <w:p w14:paraId="071D50B1" w14:textId="77777777" w:rsidR="0040383E" w:rsidRPr="00171D4F" w:rsidRDefault="0040383E" w:rsidP="00DF1AB5">
            <w:pPr>
              <w:jc w:val="center"/>
              <w:textAlignment w:val="baseline"/>
              <w:rPr>
                <w:rFonts w:eastAsia="Times New Roman" w:cs="Times New Roman"/>
                <w:lang w:eastAsia="fr-CA"/>
              </w:rPr>
            </w:pPr>
            <w:r w:rsidRPr="00171D4F">
              <w:rPr>
                <w:rFonts w:eastAsia="Times New Roman" w:cs="Times New Roman"/>
                <w:lang w:eastAsia="fr-CA"/>
              </w:rPr>
              <w:t>Épreuve obligatoire du MÉQ</w:t>
            </w:r>
          </w:p>
          <w:p w14:paraId="0AAD4E47" w14:textId="77777777" w:rsidR="0040383E" w:rsidRPr="00171D4F" w:rsidRDefault="0040383E" w:rsidP="00DF1AB5">
            <w:pPr>
              <w:jc w:val="center"/>
              <w:textAlignment w:val="baseline"/>
              <w:rPr>
                <w:rFonts w:eastAsia="Times New Roman" w:cs="Times New Roman"/>
                <w:sz w:val="16"/>
                <w:szCs w:val="16"/>
                <w:lang w:eastAsia="fr-CA"/>
              </w:rPr>
            </w:pPr>
          </w:p>
        </w:tc>
        <w:tc>
          <w:tcPr>
            <w:tcW w:w="1417" w:type="dxa"/>
          </w:tcPr>
          <w:p w14:paraId="35A0A135" w14:textId="77777777" w:rsidR="0040383E" w:rsidRPr="00381265" w:rsidRDefault="0040383E" w:rsidP="00DF1AB5">
            <w:pPr>
              <w:jc w:val="center"/>
              <w:textAlignment w:val="baseline"/>
              <w:rPr>
                <w:rFonts w:eastAsia="Times New Roman" w:cs="Times New Roman"/>
                <w:sz w:val="20"/>
                <w:szCs w:val="20"/>
                <w:lang w:eastAsia="fr-CA"/>
              </w:rPr>
            </w:pPr>
          </w:p>
        </w:tc>
        <w:tc>
          <w:tcPr>
            <w:tcW w:w="1985" w:type="dxa"/>
          </w:tcPr>
          <w:p w14:paraId="6E55368F" w14:textId="77777777" w:rsidR="0040383E" w:rsidRDefault="0040383E" w:rsidP="00DF1AB5">
            <w:pPr>
              <w:textAlignment w:val="baseline"/>
              <w:rPr>
                <w:rFonts w:eastAsia="Times New Roman" w:cs="Times New Roman"/>
                <w:b/>
                <w:bCs/>
                <w:sz w:val="20"/>
                <w:szCs w:val="20"/>
                <w:lang w:eastAsia="fr-CA"/>
              </w:rPr>
            </w:pPr>
          </w:p>
          <w:p w14:paraId="561AF0A7" w14:textId="77777777" w:rsidR="0040383E" w:rsidRPr="00F955A1" w:rsidRDefault="0040383E" w:rsidP="00DF1AB5">
            <w:pPr>
              <w:textAlignment w:val="baseline"/>
              <w:rPr>
                <w:rFonts w:eastAsia="Times New Roman" w:cs="Times New Roman"/>
                <w:b/>
                <w:bCs/>
                <w:sz w:val="20"/>
                <w:szCs w:val="20"/>
                <w:lang w:eastAsia="fr-CA"/>
              </w:rPr>
            </w:pPr>
            <w:r w:rsidRPr="00F955A1">
              <w:rPr>
                <w:rFonts w:eastAsia="Times New Roman" w:cs="Times New Roman"/>
                <w:b/>
                <w:bCs/>
                <w:sz w:val="20"/>
                <w:szCs w:val="20"/>
                <w:lang w:eastAsia="fr-CA"/>
              </w:rPr>
              <w:t>FRANÇAIS</w:t>
            </w:r>
          </w:p>
          <w:p w14:paraId="628F154D" w14:textId="77777777" w:rsidR="0040383E" w:rsidRPr="00381265" w:rsidRDefault="0040383E" w:rsidP="00DF1AB5">
            <w:pPr>
              <w:textAlignment w:val="baseline"/>
              <w:rPr>
                <w:rFonts w:eastAsia="Times New Roman" w:cs="Times New Roman"/>
                <w:sz w:val="20"/>
                <w:szCs w:val="20"/>
                <w:lang w:eastAsia="fr-CA"/>
              </w:rPr>
            </w:pPr>
            <w:r w:rsidRPr="00381265">
              <w:rPr>
                <w:rFonts w:eastAsia="Times New Roman" w:cs="Times New Roman"/>
                <w:sz w:val="20"/>
                <w:szCs w:val="20"/>
                <w:lang w:eastAsia="fr-CA"/>
              </w:rPr>
              <w:t>(écri</w:t>
            </w:r>
            <w:r>
              <w:rPr>
                <w:rFonts w:eastAsia="Times New Roman" w:cs="Times New Roman"/>
                <w:sz w:val="20"/>
                <w:szCs w:val="20"/>
                <w:lang w:eastAsia="fr-CA"/>
              </w:rPr>
              <w:t>re</w:t>
            </w:r>
            <w:r w:rsidRPr="00381265">
              <w:rPr>
                <w:rFonts w:eastAsia="Times New Roman" w:cs="Times New Roman"/>
                <w:sz w:val="20"/>
                <w:szCs w:val="20"/>
                <w:lang w:eastAsia="fr-CA"/>
              </w:rPr>
              <w:t>)</w:t>
            </w:r>
          </w:p>
        </w:tc>
        <w:tc>
          <w:tcPr>
            <w:tcW w:w="1417" w:type="dxa"/>
          </w:tcPr>
          <w:p w14:paraId="263114A0" w14:textId="77777777" w:rsidR="0040383E" w:rsidRPr="00381265" w:rsidRDefault="0040383E" w:rsidP="00DF1AB5">
            <w:pPr>
              <w:jc w:val="center"/>
              <w:textAlignment w:val="baseline"/>
              <w:rPr>
                <w:rFonts w:eastAsia="Times New Roman" w:cs="Times New Roman"/>
                <w:sz w:val="20"/>
                <w:szCs w:val="20"/>
                <w:lang w:eastAsia="fr-CA"/>
              </w:rPr>
            </w:pPr>
          </w:p>
        </w:tc>
        <w:tc>
          <w:tcPr>
            <w:tcW w:w="1985" w:type="dxa"/>
          </w:tcPr>
          <w:p w14:paraId="43F0F5F2" w14:textId="77777777" w:rsidR="0040383E" w:rsidRPr="00381265" w:rsidRDefault="0040383E" w:rsidP="00DF1AB5">
            <w:pPr>
              <w:jc w:val="center"/>
              <w:textAlignment w:val="baseline"/>
              <w:rPr>
                <w:rFonts w:eastAsia="Times New Roman" w:cs="Times New Roman"/>
                <w:sz w:val="20"/>
                <w:szCs w:val="20"/>
                <w:lang w:eastAsia="fr-CA"/>
              </w:rPr>
            </w:pPr>
          </w:p>
        </w:tc>
        <w:tc>
          <w:tcPr>
            <w:tcW w:w="1701" w:type="dxa"/>
          </w:tcPr>
          <w:p w14:paraId="0E182B1F" w14:textId="77777777" w:rsidR="0040383E" w:rsidRPr="00381265" w:rsidRDefault="0040383E" w:rsidP="00DF1AB5">
            <w:pPr>
              <w:jc w:val="center"/>
              <w:textAlignment w:val="baseline"/>
              <w:rPr>
                <w:rFonts w:eastAsia="Times New Roman" w:cs="Times New Roman"/>
                <w:sz w:val="20"/>
                <w:szCs w:val="20"/>
                <w:lang w:eastAsia="fr-CA"/>
              </w:rPr>
            </w:pPr>
          </w:p>
        </w:tc>
      </w:tr>
      <w:tr w:rsidR="0040383E" w14:paraId="3B80C834" w14:textId="77777777" w:rsidTr="004F3A43">
        <w:tc>
          <w:tcPr>
            <w:tcW w:w="1418" w:type="dxa"/>
            <w:shd w:val="clear" w:color="auto" w:fill="auto"/>
          </w:tcPr>
          <w:p w14:paraId="7FDA6F5D" w14:textId="77777777" w:rsidR="0040383E" w:rsidRPr="00171D4F" w:rsidRDefault="0040383E" w:rsidP="00DF1AB5">
            <w:pPr>
              <w:jc w:val="center"/>
              <w:textAlignment w:val="baseline"/>
              <w:rPr>
                <w:rFonts w:eastAsia="Times New Roman" w:cs="Times New Roman"/>
                <w:sz w:val="16"/>
                <w:szCs w:val="16"/>
                <w:lang w:eastAsia="fr-CA"/>
              </w:rPr>
            </w:pPr>
          </w:p>
          <w:p w14:paraId="79EF4ED3" w14:textId="77777777" w:rsidR="0040383E" w:rsidRPr="00171D4F" w:rsidRDefault="0040383E" w:rsidP="00DF1AB5">
            <w:pPr>
              <w:jc w:val="center"/>
              <w:textAlignment w:val="baseline"/>
              <w:rPr>
                <w:rFonts w:eastAsia="Times New Roman" w:cs="Times New Roman"/>
                <w:lang w:eastAsia="fr-CA"/>
              </w:rPr>
            </w:pPr>
            <w:r w:rsidRPr="00171D4F">
              <w:rPr>
                <w:rFonts w:eastAsia="Times New Roman" w:cs="Times New Roman"/>
                <w:lang w:eastAsia="fr-CA"/>
              </w:rPr>
              <w:t>Épreuve obligatoire du CSS</w:t>
            </w:r>
          </w:p>
        </w:tc>
        <w:tc>
          <w:tcPr>
            <w:tcW w:w="1417" w:type="dxa"/>
          </w:tcPr>
          <w:p w14:paraId="6CAFE139" w14:textId="77777777" w:rsidR="0040383E" w:rsidRPr="00381265" w:rsidRDefault="0040383E" w:rsidP="00DF1AB5">
            <w:pPr>
              <w:jc w:val="center"/>
              <w:textAlignment w:val="baseline"/>
              <w:rPr>
                <w:rFonts w:eastAsia="Times New Roman" w:cs="Times New Roman"/>
                <w:sz w:val="20"/>
                <w:szCs w:val="20"/>
                <w:lang w:eastAsia="fr-CA"/>
              </w:rPr>
            </w:pPr>
          </w:p>
        </w:tc>
        <w:tc>
          <w:tcPr>
            <w:tcW w:w="1985" w:type="dxa"/>
          </w:tcPr>
          <w:p w14:paraId="32602931" w14:textId="77777777" w:rsidR="0040383E" w:rsidRDefault="0040383E" w:rsidP="00DF1AB5">
            <w:pPr>
              <w:textAlignment w:val="baseline"/>
              <w:rPr>
                <w:rFonts w:eastAsia="Times New Roman" w:cs="Times New Roman"/>
                <w:b/>
                <w:bCs/>
                <w:sz w:val="20"/>
                <w:szCs w:val="20"/>
                <w:lang w:eastAsia="fr-CA"/>
              </w:rPr>
            </w:pPr>
          </w:p>
          <w:p w14:paraId="2E18FC6B" w14:textId="77777777" w:rsidR="0040383E" w:rsidRPr="00A614BD" w:rsidRDefault="0040383E" w:rsidP="00DF1AB5">
            <w:pPr>
              <w:textAlignment w:val="baseline"/>
              <w:rPr>
                <w:rFonts w:eastAsia="Times New Roman" w:cs="Times New Roman"/>
                <w:sz w:val="20"/>
                <w:szCs w:val="20"/>
                <w:lang w:eastAsia="fr-CA"/>
              </w:rPr>
            </w:pPr>
            <w:r w:rsidRPr="00A614BD">
              <w:rPr>
                <w:rFonts w:eastAsia="Times New Roman" w:cs="Times New Roman"/>
                <w:b/>
                <w:bCs/>
                <w:sz w:val="20"/>
                <w:szCs w:val="20"/>
                <w:lang w:eastAsia="fr-CA"/>
              </w:rPr>
              <w:t xml:space="preserve">MATHEMATIQUE </w:t>
            </w:r>
            <w:r w:rsidRPr="00A614BD">
              <w:rPr>
                <w:rFonts w:eastAsia="Times New Roman" w:cs="Times New Roman"/>
                <w:sz w:val="20"/>
                <w:szCs w:val="20"/>
                <w:lang w:eastAsia="fr-CA"/>
              </w:rPr>
              <w:t>(raisonner)</w:t>
            </w:r>
          </w:p>
          <w:p w14:paraId="0F985084" w14:textId="77777777" w:rsidR="0040383E" w:rsidRPr="003A1E28" w:rsidRDefault="0040383E" w:rsidP="00DF1AB5">
            <w:pPr>
              <w:textAlignment w:val="baseline"/>
              <w:rPr>
                <w:rFonts w:eastAsia="Times New Roman" w:cs="Times New Roman"/>
                <w:sz w:val="20"/>
                <w:szCs w:val="20"/>
                <w:highlight w:val="yellow"/>
                <w:lang w:eastAsia="fr-CA"/>
              </w:rPr>
            </w:pPr>
          </w:p>
          <w:p w14:paraId="6155A1E8" w14:textId="77777777" w:rsidR="0040383E" w:rsidRPr="00381265" w:rsidRDefault="0040383E" w:rsidP="00DF1AB5">
            <w:pPr>
              <w:textAlignment w:val="baseline"/>
              <w:rPr>
                <w:rFonts w:eastAsia="Times New Roman" w:cs="Times New Roman"/>
                <w:sz w:val="20"/>
                <w:szCs w:val="20"/>
                <w:lang w:eastAsia="fr-CA"/>
              </w:rPr>
            </w:pPr>
          </w:p>
        </w:tc>
        <w:tc>
          <w:tcPr>
            <w:tcW w:w="1417" w:type="dxa"/>
          </w:tcPr>
          <w:p w14:paraId="2D3125D6" w14:textId="77777777" w:rsidR="0040383E" w:rsidRPr="00381265" w:rsidRDefault="0040383E" w:rsidP="00DF1AB5">
            <w:pPr>
              <w:jc w:val="center"/>
              <w:textAlignment w:val="baseline"/>
              <w:rPr>
                <w:rFonts w:eastAsia="Times New Roman" w:cs="Times New Roman"/>
                <w:sz w:val="20"/>
                <w:szCs w:val="20"/>
                <w:lang w:eastAsia="fr-CA"/>
              </w:rPr>
            </w:pPr>
          </w:p>
        </w:tc>
        <w:tc>
          <w:tcPr>
            <w:tcW w:w="1985" w:type="dxa"/>
          </w:tcPr>
          <w:p w14:paraId="51855370" w14:textId="77777777" w:rsidR="0040383E" w:rsidRPr="00381265" w:rsidRDefault="0040383E" w:rsidP="00DF1AB5">
            <w:pPr>
              <w:jc w:val="center"/>
              <w:textAlignment w:val="baseline"/>
              <w:rPr>
                <w:rFonts w:eastAsia="Times New Roman" w:cs="Times New Roman"/>
                <w:sz w:val="20"/>
                <w:szCs w:val="20"/>
                <w:lang w:eastAsia="fr-CA"/>
              </w:rPr>
            </w:pPr>
          </w:p>
        </w:tc>
        <w:tc>
          <w:tcPr>
            <w:tcW w:w="1701" w:type="dxa"/>
          </w:tcPr>
          <w:p w14:paraId="02DEE195" w14:textId="77777777" w:rsidR="0040383E" w:rsidRPr="00381265" w:rsidRDefault="0040383E" w:rsidP="00DF1AB5">
            <w:pPr>
              <w:jc w:val="center"/>
              <w:textAlignment w:val="baseline"/>
              <w:rPr>
                <w:rFonts w:eastAsia="Times New Roman" w:cs="Times New Roman"/>
                <w:sz w:val="20"/>
                <w:szCs w:val="20"/>
                <w:lang w:eastAsia="fr-CA"/>
              </w:rPr>
            </w:pPr>
          </w:p>
        </w:tc>
      </w:tr>
    </w:tbl>
    <w:p w14:paraId="6DDB31E9" w14:textId="77777777" w:rsidR="0040383E" w:rsidRDefault="0040383E" w:rsidP="00D90A27">
      <w:pPr>
        <w:spacing w:after="0" w:line="240" w:lineRule="auto"/>
        <w:ind w:right="105"/>
        <w:jc w:val="both"/>
        <w:rPr>
          <w:rFonts w:ascii="Arial" w:hAnsi="Arial" w:cs="Arial"/>
          <w:bCs/>
          <w:sz w:val="20"/>
          <w:szCs w:val="20"/>
        </w:rPr>
      </w:pPr>
    </w:p>
    <w:p w14:paraId="6E3A228A" w14:textId="77777777" w:rsidR="00B66345" w:rsidRDefault="00B66345" w:rsidP="00D90A27">
      <w:pPr>
        <w:spacing w:after="0" w:line="240" w:lineRule="auto"/>
        <w:ind w:right="105"/>
        <w:jc w:val="both"/>
        <w:rPr>
          <w:rFonts w:ascii="Arial" w:hAnsi="Arial" w:cs="Arial"/>
          <w:b/>
          <w:bCs/>
          <w:color w:val="FFFFFF" w:themeColor="background1"/>
          <w:sz w:val="20"/>
          <w:szCs w:val="20"/>
        </w:rPr>
      </w:pPr>
    </w:p>
    <w:p w14:paraId="4B2BE5CB" w14:textId="7A6B59CF" w:rsidR="00B849EF" w:rsidRDefault="00B849EF" w:rsidP="00920EF5">
      <w:pPr>
        <w:tabs>
          <w:tab w:val="center" w:pos="2246"/>
        </w:tabs>
        <w:spacing w:before="120" w:after="120"/>
        <w:rPr>
          <w:rFonts w:ascii="Arial" w:hAnsi="Arial" w:cs="Arial"/>
          <w:b/>
          <w:bCs/>
          <w:color w:val="FFFFFF" w:themeColor="background1"/>
          <w:sz w:val="20"/>
          <w:szCs w:val="20"/>
        </w:rPr>
        <w:sectPr w:rsidR="00B849EF" w:rsidSect="00505264">
          <w:headerReference w:type="first" r:id="rId15"/>
          <w:pgSz w:w="12240" w:h="15840"/>
          <w:pgMar w:top="1134" w:right="1134" w:bottom="1134" w:left="1134" w:header="709" w:footer="709" w:gutter="0"/>
          <w:cols w:space="708"/>
          <w:docGrid w:linePitch="360"/>
        </w:sectPr>
      </w:pP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F10970" w:rsidRPr="00F10970" w14:paraId="2388B8C2" w14:textId="77777777" w:rsidTr="00C319E9">
        <w:tc>
          <w:tcPr>
            <w:tcW w:w="5746" w:type="dxa"/>
            <w:gridSpan w:val="2"/>
            <w:shd w:val="clear" w:color="auto" w:fill="2F5496" w:themeFill="accent1" w:themeFillShade="BF"/>
          </w:tcPr>
          <w:p w14:paraId="5DEF269F" w14:textId="6CB788EE" w:rsidR="00F10970" w:rsidRPr="00F37BFB" w:rsidRDefault="00DD7645" w:rsidP="00920EF5">
            <w:pPr>
              <w:tabs>
                <w:tab w:val="center" w:pos="2246"/>
              </w:tabs>
              <w:spacing w:before="120" w:after="120"/>
              <w:rPr>
                <w:rFonts w:ascii="Arial" w:hAnsi="Arial" w:cs="Arial"/>
                <w:b/>
                <w:bCs/>
                <w:color w:val="FFFFFF" w:themeColor="background1"/>
                <w:sz w:val="20"/>
                <w:szCs w:val="20"/>
              </w:rPr>
            </w:pPr>
            <w:r w:rsidRPr="00F37BFB">
              <w:rPr>
                <w:rFonts w:ascii="Arial" w:hAnsi="Arial" w:cs="Arial"/>
                <w:b/>
                <w:bCs/>
                <w:color w:val="FFFFFF" w:themeColor="background1"/>
                <w:sz w:val="20"/>
                <w:szCs w:val="20"/>
              </w:rPr>
              <w:lastRenderedPageBreak/>
              <w:t>DISCIPLINE</w:t>
            </w:r>
            <w:r w:rsidR="00F10970" w:rsidRPr="00F37BFB">
              <w:rPr>
                <w:rFonts w:ascii="Arial" w:hAnsi="Arial" w:cs="Arial"/>
                <w:b/>
                <w:bCs/>
                <w:color w:val="FFFFFF" w:themeColor="background1"/>
                <w:sz w:val="20"/>
                <w:szCs w:val="20"/>
              </w:rPr>
              <w:t xml:space="preserve"> : </w:t>
            </w:r>
            <w:r w:rsidR="00920EF5" w:rsidRPr="00F37BFB">
              <w:rPr>
                <w:rFonts w:ascii="Arial" w:hAnsi="Arial" w:cs="Arial"/>
                <w:b/>
                <w:bCs/>
                <w:color w:val="FFFFFF" w:themeColor="background1"/>
                <w:sz w:val="20"/>
                <w:szCs w:val="20"/>
              </w:rPr>
              <w:t>FRANÇAIS</w:t>
            </w:r>
          </w:p>
        </w:tc>
        <w:tc>
          <w:tcPr>
            <w:tcW w:w="8382" w:type="dxa"/>
            <w:gridSpan w:val="4"/>
            <w:shd w:val="clear" w:color="auto" w:fill="2F5496" w:themeFill="accent1" w:themeFillShade="BF"/>
          </w:tcPr>
          <w:p w14:paraId="561CA23C" w14:textId="4A30C4BE" w:rsidR="00F10970" w:rsidRPr="00F37BFB" w:rsidRDefault="00DD7645" w:rsidP="00DD7645">
            <w:pPr>
              <w:spacing w:before="120" w:after="120"/>
              <w:rPr>
                <w:rFonts w:ascii="Arial" w:hAnsi="Arial" w:cs="Arial"/>
                <w:b/>
                <w:bCs/>
                <w:color w:val="FFFFFF" w:themeColor="background1"/>
                <w:sz w:val="20"/>
                <w:szCs w:val="20"/>
              </w:rPr>
            </w:pPr>
            <w:r w:rsidRPr="00F37BFB">
              <w:rPr>
                <w:rFonts w:ascii="Arial" w:hAnsi="Arial" w:cs="Arial"/>
                <w:b/>
                <w:bCs/>
                <w:color w:val="FFFFFF" w:themeColor="background1"/>
                <w:sz w:val="20"/>
                <w:szCs w:val="20"/>
              </w:rPr>
              <w:t>ENSEIGNANT</w:t>
            </w:r>
            <w:r w:rsidR="00FA4C3D">
              <w:rPr>
                <w:rFonts w:ascii="Arial" w:hAnsi="Arial" w:cs="Arial"/>
                <w:b/>
                <w:bCs/>
                <w:color w:val="FFFFFF" w:themeColor="background1"/>
                <w:sz w:val="20"/>
                <w:szCs w:val="20"/>
              </w:rPr>
              <w:t>E</w:t>
            </w:r>
            <w:r w:rsidR="00F31992" w:rsidRPr="00F37BFB">
              <w:rPr>
                <w:rFonts w:ascii="Arial" w:hAnsi="Arial" w:cs="Arial"/>
                <w:b/>
                <w:bCs/>
                <w:color w:val="FFFFFF" w:themeColor="background1"/>
                <w:sz w:val="20"/>
                <w:szCs w:val="20"/>
              </w:rPr>
              <w:t>S </w:t>
            </w:r>
            <w:r w:rsidR="00F10970" w:rsidRPr="00F37BFB">
              <w:rPr>
                <w:rFonts w:ascii="Arial" w:hAnsi="Arial" w:cs="Arial"/>
                <w:b/>
                <w:bCs/>
                <w:color w:val="FFFFFF" w:themeColor="background1"/>
                <w:sz w:val="20"/>
                <w:szCs w:val="20"/>
              </w:rPr>
              <w:t xml:space="preserve">: </w:t>
            </w:r>
            <w:r w:rsidR="00920EF5" w:rsidRPr="00F37BFB">
              <w:rPr>
                <w:rFonts w:ascii="Arial" w:hAnsi="Arial" w:cs="Arial"/>
                <w:b/>
                <w:bCs/>
                <w:color w:val="FFFFFF" w:themeColor="background1"/>
                <w:sz w:val="20"/>
                <w:szCs w:val="20"/>
              </w:rPr>
              <w:t xml:space="preserve">ISABELLE BIENVENU &amp; </w:t>
            </w:r>
            <w:r w:rsidR="00EE1737">
              <w:rPr>
                <w:rFonts w:ascii="Arial" w:hAnsi="Arial" w:cs="Arial"/>
                <w:b/>
                <w:bCs/>
                <w:color w:val="FFFFFF" w:themeColor="background1"/>
                <w:sz w:val="20"/>
                <w:szCs w:val="20"/>
              </w:rPr>
              <w:t>SARAH GRENON</w:t>
            </w:r>
          </w:p>
        </w:tc>
      </w:tr>
      <w:tr w:rsidR="00F10970" w:rsidRPr="00F10970" w14:paraId="3A493879" w14:textId="77777777" w:rsidTr="00C319E9">
        <w:tc>
          <w:tcPr>
            <w:tcW w:w="5746" w:type="dxa"/>
            <w:gridSpan w:val="2"/>
            <w:shd w:val="clear" w:color="auto" w:fill="2F5496" w:themeFill="accent1" w:themeFillShade="BF"/>
          </w:tcPr>
          <w:p w14:paraId="4B0BA878" w14:textId="6809351F" w:rsidR="00F10970" w:rsidRPr="00F37BFB" w:rsidRDefault="00DD7645" w:rsidP="00DD7645">
            <w:pPr>
              <w:spacing w:before="120" w:after="120"/>
              <w:rPr>
                <w:rFonts w:ascii="Arial" w:hAnsi="Arial" w:cs="Arial"/>
                <w:b/>
                <w:bCs/>
                <w:color w:val="FFFFFF" w:themeColor="background1"/>
                <w:sz w:val="20"/>
                <w:szCs w:val="20"/>
              </w:rPr>
            </w:pPr>
            <w:r w:rsidRPr="00F37BFB">
              <w:rPr>
                <w:rFonts w:ascii="Arial" w:hAnsi="Arial" w:cs="Arial"/>
                <w:b/>
                <w:bCs/>
                <w:color w:val="FFFFFF" w:themeColor="background1"/>
                <w:sz w:val="20"/>
                <w:szCs w:val="20"/>
              </w:rPr>
              <w:t>CODE DE LA MATIERE </w:t>
            </w:r>
            <w:r w:rsidR="00F10970" w:rsidRPr="00F37BFB">
              <w:rPr>
                <w:rFonts w:ascii="Arial" w:hAnsi="Arial" w:cs="Arial"/>
                <w:b/>
                <w:bCs/>
                <w:color w:val="FFFFFF" w:themeColor="background1"/>
                <w:sz w:val="20"/>
                <w:szCs w:val="20"/>
              </w:rPr>
              <w:t xml:space="preserve">: </w:t>
            </w:r>
            <w:r w:rsidR="00920EF5" w:rsidRPr="00F37BFB">
              <w:rPr>
                <w:rFonts w:ascii="Arial" w:hAnsi="Arial" w:cs="Arial"/>
                <w:b/>
                <w:bCs/>
                <w:color w:val="FFFFFF" w:themeColor="background1"/>
                <w:sz w:val="20"/>
                <w:szCs w:val="20"/>
              </w:rPr>
              <w:t>132108</w:t>
            </w:r>
          </w:p>
        </w:tc>
        <w:tc>
          <w:tcPr>
            <w:tcW w:w="8382" w:type="dxa"/>
            <w:gridSpan w:val="4"/>
            <w:shd w:val="clear" w:color="auto" w:fill="2F5496" w:themeFill="accent1" w:themeFillShade="BF"/>
          </w:tcPr>
          <w:p w14:paraId="0EE31FD7" w14:textId="7236AF89" w:rsidR="00F10970" w:rsidRPr="00F37BFB" w:rsidRDefault="00DD7645" w:rsidP="00DD7645">
            <w:pPr>
              <w:spacing w:before="120" w:after="120"/>
              <w:rPr>
                <w:rFonts w:ascii="Arial" w:hAnsi="Arial" w:cs="Arial"/>
                <w:b/>
                <w:bCs/>
                <w:color w:val="FFFFFF" w:themeColor="background1"/>
                <w:sz w:val="20"/>
                <w:szCs w:val="20"/>
              </w:rPr>
            </w:pPr>
            <w:r w:rsidRPr="00F37BFB">
              <w:rPr>
                <w:rFonts w:ascii="Arial" w:hAnsi="Arial" w:cs="Arial"/>
                <w:b/>
                <w:bCs/>
                <w:color w:val="FFFFFF" w:themeColor="background1"/>
                <w:sz w:val="20"/>
                <w:szCs w:val="20"/>
              </w:rPr>
              <w:t>NOMBRE DE PERIODES PAR CYCLE </w:t>
            </w:r>
            <w:r w:rsidR="00F10970" w:rsidRPr="00F37BFB">
              <w:rPr>
                <w:rFonts w:ascii="Arial" w:hAnsi="Arial" w:cs="Arial"/>
                <w:b/>
                <w:bCs/>
                <w:color w:val="FFFFFF" w:themeColor="background1"/>
                <w:sz w:val="20"/>
                <w:szCs w:val="20"/>
              </w:rPr>
              <w:t xml:space="preserve">: </w:t>
            </w:r>
            <w:r w:rsidR="00920EF5" w:rsidRPr="00F37BFB">
              <w:rPr>
                <w:rFonts w:ascii="Arial" w:hAnsi="Arial" w:cs="Arial"/>
                <w:b/>
                <w:bCs/>
                <w:color w:val="FFFFFF" w:themeColor="background1"/>
                <w:sz w:val="20"/>
                <w:szCs w:val="20"/>
              </w:rPr>
              <w:t>6</w:t>
            </w:r>
          </w:p>
        </w:tc>
      </w:tr>
      <w:tr w:rsidR="00F10970" w:rsidRPr="00F10970" w14:paraId="12E6247B" w14:textId="77777777" w:rsidTr="00C319E9">
        <w:tc>
          <w:tcPr>
            <w:tcW w:w="5746" w:type="dxa"/>
            <w:gridSpan w:val="2"/>
            <w:vMerge w:val="restart"/>
            <w:shd w:val="clear" w:color="auto" w:fill="2F5496" w:themeFill="accent1" w:themeFillShade="BF"/>
          </w:tcPr>
          <w:p w14:paraId="2727BA6E" w14:textId="522F5330" w:rsidR="00F10970" w:rsidRPr="00F37BFB" w:rsidRDefault="00F10970" w:rsidP="00DD7645">
            <w:pPr>
              <w:spacing w:before="120" w:after="120"/>
              <w:jc w:val="center"/>
              <w:rPr>
                <w:rFonts w:ascii="Arial" w:hAnsi="Arial" w:cs="Arial"/>
                <w:b/>
                <w:bCs/>
                <w:color w:val="FFFFFF" w:themeColor="background1"/>
                <w:sz w:val="20"/>
                <w:szCs w:val="20"/>
              </w:rPr>
            </w:pPr>
            <w:r w:rsidRPr="00F37BF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08138F12" w14:textId="77777777" w:rsidR="00F10970" w:rsidRDefault="00F10970" w:rsidP="00DD7645">
            <w:pPr>
              <w:spacing w:before="120" w:after="120"/>
              <w:jc w:val="center"/>
              <w:rPr>
                <w:rFonts w:ascii="Arial" w:hAnsi="Arial" w:cs="Arial"/>
                <w:b/>
                <w:bCs/>
                <w:color w:val="FFFFFF" w:themeColor="background1"/>
                <w:sz w:val="20"/>
                <w:szCs w:val="20"/>
              </w:rPr>
            </w:pPr>
            <w:r w:rsidRPr="00F37BFB">
              <w:rPr>
                <w:rFonts w:ascii="Arial" w:hAnsi="Arial" w:cs="Arial"/>
                <w:b/>
                <w:bCs/>
                <w:color w:val="FFFFFF" w:themeColor="background1"/>
                <w:sz w:val="20"/>
                <w:szCs w:val="20"/>
              </w:rPr>
              <w:t>Résultat communiqué au bulletin</w:t>
            </w:r>
          </w:p>
          <w:p w14:paraId="64520098" w14:textId="6A323FFE" w:rsidR="008B6862" w:rsidRPr="000D4F8E" w:rsidRDefault="000D4F8E" w:rsidP="00DD7645">
            <w:pPr>
              <w:spacing w:before="120" w:after="120"/>
              <w:jc w:val="center"/>
              <w:rPr>
                <w:rFonts w:ascii="Arial" w:hAnsi="Arial" w:cs="Arial"/>
                <w:color w:val="FFFFFF" w:themeColor="background1"/>
                <w:sz w:val="16"/>
                <w:szCs w:val="16"/>
              </w:rPr>
            </w:pPr>
            <w:r w:rsidRPr="000D4F8E">
              <w:rPr>
                <w:rFonts w:ascii="Arial" w:hAnsi="Arial" w:cs="Arial"/>
                <w:color w:val="FFFFFF" w:themeColor="background1"/>
                <w:sz w:val="16"/>
                <w:szCs w:val="16"/>
              </w:rPr>
              <w:t xml:space="preserve">Un résultat non communiqué au bulletin n’implique pas que les apprentissages reliés à la compétence ne sont pas planifiés ou abordés pendant l’étape. </w:t>
            </w:r>
          </w:p>
        </w:tc>
        <w:tc>
          <w:tcPr>
            <w:tcW w:w="4068" w:type="dxa"/>
            <w:shd w:val="clear" w:color="auto" w:fill="2F5496" w:themeFill="accent1" w:themeFillShade="BF"/>
          </w:tcPr>
          <w:p w14:paraId="38EDB92F" w14:textId="69C1F61D" w:rsidR="00F10970" w:rsidRPr="00F37BFB" w:rsidRDefault="00F10970" w:rsidP="00DD7645">
            <w:pPr>
              <w:spacing w:before="120" w:after="120"/>
              <w:jc w:val="center"/>
              <w:rPr>
                <w:rFonts w:ascii="Arial" w:hAnsi="Arial" w:cs="Arial"/>
                <w:b/>
                <w:bCs/>
                <w:color w:val="FFFFFF" w:themeColor="background1"/>
                <w:sz w:val="20"/>
                <w:szCs w:val="20"/>
              </w:rPr>
            </w:pPr>
            <w:r w:rsidRPr="00F37BFB">
              <w:rPr>
                <w:rFonts w:ascii="Arial" w:hAnsi="Arial" w:cs="Arial"/>
                <w:b/>
                <w:bCs/>
                <w:color w:val="FFFFFF" w:themeColor="background1"/>
                <w:sz w:val="20"/>
                <w:szCs w:val="20"/>
              </w:rPr>
              <w:t>Nature des évaluations</w:t>
            </w:r>
          </w:p>
        </w:tc>
      </w:tr>
      <w:tr w:rsidR="00F10970" w:rsidRPr="00F10970" w14:paraId="2F74A1A1" w14:textId="77777777" w:rsidTr="00C319E9">
        <w:tc>
          <w:tcPr>
            <w:tcW w:w="5746" w:type="dxa"/>
            <w:gridSpan w:val="2"/>
            <w:vMerge/>
            <w:shd w:val="clear" w:color="auto" w:fill="2F5496" w:themeFill="accent1" w:themeFillShade="BF"/>
          </w:tcPr>
          <w:p w14:paraId="31FEFA2F" w14:textId="77777777" w:rsidR="00F10970" w:rsidRPr="00F37BFB" w:rsidRDefault="00F10970" w:rsidP="00DD7645">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1DD0B9C3" w14:textId="29E93AD4" w:rsidR="00F10970" w:rsidRPr="00F37BFB" w:rsidRDefault="00F10970" w:rsidP="00DD7645">
            <w:pPr>
              <w:spacing w:before="120" w:after="120"/>
              <w:jc w:val="center"/>
              <w:rPr>
                <w:rFonts w:ascii="Arial" w:hAnsi="Arial" w:cs="Arial"/>
                <w:b/>
                <w:bCs/>
                <w:color w:val="FFFFFF" w:themeColor="background1"/>
                <w:sz w:val="20"/>
                <w:szCs w:val="20"/>
              </w:rPr>
            </w:pPr>
            <w:r w:rsidRPr="00F37BFB">
              <w:rPr>
                <w:rFonts w:ascii="Arial" w:hAnsi="Arial" w:cs="Arial"/>
                <w:b/>
                <w:bCs/>
                <w:color w:val="FFFFFF" w:themeColor="background1"/>
                <w:sz w:val="20"/>
                <w:szCs w:val="20"/>
              </w:rPr>
              <w:t>Étape 1 (20%)</w:t>
            </w:r>
          </w:p>
        </w:tc>
        <w:tc>
          <w:tcPr>
            <w:tcW w:w="1438" w:type="dxa"/>
            <w:shd w:val="clear" w:color="auto" w:fill="2F5496" w:themeFill="accent1" w:themeFillShade="BF"/>
          </w:tcPr>
          <w:p w14:paraId="6B733BC3" w14:textId="073382A8" w:rsidR="00F10970" w:rsidRPr="00F37BFB" w:rsidRDefault="00F10970" w:rsidP="00DD7645">
            <w:pPr>
              <w:spacing w:before="120" w:after="120"/>
              <w:jc w:val="center"/>
              <w:rPr>
                <w:rFonts w:ascii="Arial" w:hAnsi="Arial" w:cs="Arial"/>
                <w:b/>
                <w:bCs/>
                <w:color w:val="FFFFFF" w:themeColor="background1"/>
                <w:sz w:val="20"/>
                <w:szCs w:val="20"/>
              </w:rPr>
            </w:pPr>
            <w:r w:rsidRPr="00F37BFB">
              <w:rPr>
                <w:rFonts w:ascii="Arial" w:hAnsi="Arial" w:cs="Arial"/>
                <w:b/>
                <w:bCs/>
                <w:color w:val="FFFFFF" w:themeColor="background1"/>
                <w:sz w:val="20"/>
                <w:szCs w:val="20"/>
              </w:rPr>
              <w:t>Étape 2 (20%)</w:t>
            </w:r>
          </w:p>
        </w:tc>
        <w:tc>
          <w:tcPr>
            <w:tcW w:w="1438" w:type="dxa"/>
            <w:shd w:val="clear" w:color="auto" w:fill="2F5496" w:themeFill="accent1" w:themeFillShade="BF"/>
          </w:tcPr>
          <w:p w14:paraId="3EC8A472" w14:textId="742B398F" w:rsidR="00F10970" w:rsidRPr="00F37BFB" w:rsidRDefault="00F10970" w:rsidP="00DD7645">
            <w:pPr>
              <w:spacing w:before="120" w:after="120"/>
              <w:jc w:val="center"/>
              <w:rPr>
                <w:rFonts w:ascii="Arial" w:hAnsi="Arial" w:cs="Arial"/>
                <w:b/>
                <w:bCs/>
                <w:color w:val="FFFFFF" w:themeColor="background1"/>
                <w:sz w:val="20"/>
                <w:szCs w:val="20"/>
              </w:rPr>
            </w:pPr>
            <w:r w:rsidRPr="00F37BFB">
              <w:rPr>
                <w:rFonts w:ascii="Arial" w:hAnsi="Arial" w:cs="Arial"/>
                <w:b/>
                <w:bCs/>
                <w:color w:val="FFFFFF" w:themeColor="background1"/>
                <w:sz w:val="20"/>
                <w:szCs w:val="20"/>
              </w:rPr>
              <w:t>Étape 3 (60%)</w:t>
            </w:r>
          </w:p>
        </w:tc>
        <w:tc>
          <w:tcPr>
            <w:tcW w:w="4068" w:type="dxa"/>
            <w:shd w:val="clear" w:color="auto" w:fill="2F5496" w:themeFill="accent1" w:themeFillShade="BF"/>
          </w:tcPr>
          <w:p w14:paraId="325985F4" w14:textId="5D488FC5" w:rsidR="00F10970" w:rsidRPr="00757CFB" w:rsidRDefault="00DD7645" w:rsidP="00DD7645">
            <w:pPr>
              <w:spacing w:before="120" w:after="120"/>
              <w:rPr>
                <w:rFonts w:ascii="Arial" w:hAnsi="Arial" w:cs="Arial"/>
                <w:b/>
                <w:bCs/>
                <w:color w:val="FFFFFF" w:themeColor="background1"/>
                <w:sz w:val="20"/>
                <w:szCs w:val="20"/>
              </w:rPr>
            </w:pPr>
            <w:r w:rsidRPr="00757CFB">
              <w:rPr>
                <w:rFonts w:ascii="Arial" w:hAnsi="Arial" w:cs="Arial"/>
                <w:b/>
                <w:bCs/>
                <w:color w:val="FFFFFF" w:themeColor="background1"/>
                <w:sz w:val="20"/>
                <w:szCs w:val="20"/>
              </w:rPr>
              <w:t>Épreuve école</w:t>
            </w:r>
          </w:p>
        </w:tc>
      </w:tr>
      <w:tr w:rsidR="00920EF5" w:rsidRPr="00F10970" w14:paraId="100AC93B" w14:textId="77777777" w:rsidTr="0021639E">
        <w:tc>
          <w:tcPr>
            <w:tcW w:w="5746" w:type="dxa"/>
            <w:gridSpan w:val="2"/>
            <w:shd w:val="clear" w:color="auto" w:fill="B4C6E7" w:themeFill="accent1" w:themeFillTint="66"/>
            <w:vAlign w:val="center"/>
          </w:tcPr>
          <w:p w14:paraId="71C5DB2B" w14:textId="558CD139" w:rsidR="00920EF5" w:rsidRPr="00C212F2" w:rsidRDefault="00920EF5" w:rsidP="001725DD">
            <w:pPr>
              <w:spacing w:before="60" w:after="60"/>
              <w:jc w:val="center"/>
              <w:rPr>
                <w:rFonts w:ascii="Arial" w:hAnsi="Arial" w:cs="Arial"/>
                <w:b/>
                <w:bCs/>
                <w:sz w:val="16"/>
                <w:szCs w:val="16"/>
              </w:rPr>
            </w:pPr>
            <w:r w:rsidRPr="00C212F2">
              <w:rPr>
                <w:rFonts w:ascii="Arial" w:hAnsi="Arial" w:cs="Arial"/>
                <w:b/>
                <w:bCs/>
                <w:sz w:val="16"/>
                <w:szCs w:val="16"/>
              </w:rPr>
              <w:t>Communiquer oralement (40%)</w:t>
            </w:r>
          </w:p>
        </w:tc>
        <w:tc>
          <w:tcPr>
            <w:tcW w:w="1438" w:type="dxa"/>
            <w:vMerge w:val="restart"/>
            <w:vAlign w:val="center"/>
          </w:tcPr>
          <w:p w14:paraId="4E75E70C" w14:textId="7A6C8E73" w:rsidR="00920EF5" w:rsidRPr="00C212F2" w:rsidRDefault="00920EF5" w:rsidP="00920EF5">
            <w:pPr>
              <w:spacing w:before="60" w:after="60"/>
              <w:jc w:val="center"/>
              <w:rPr>
                <w:rFonts w:ascii="Arial" w:hAnsi="Arial" w:cs="Arial"/>
                <w:sz w:val="16"/>
                <w:szCs w:val="16"/>
              </w:rPr>
            </w:pPr>
            <w:r w:rsidRPr="00C212F2">
              <w:rPr>
                <w:rFonts w:ascii="Arial" w:hAnsi="Arial" w:cs="Arial"/>
                <w:sz w:val="16"/>
                <w:szCs w:val="16"/>
              </w:rPr>
              <w:t>Oui</w:t>
            </w:r>
          </w:p>
        </w:tc>
        <w:tc>
          <w:tcPr>
            <w:tcW w:w="1438" w:type="dxa"/>
            <w:vMerge w:val="restart"/>
            <w:vAlign w:val="center"/>
          </w:tcPr>
          <w:p w14:paraId="1C2D9CE4" w14:textId="77527256" w:rsidR="00920EF5" w:rsidRPr="00C212F2" w:rsidRDefault="00920EF5" w:rsidP="00920EF5">
            <w:pPr>
              <w:spacing w:before="60" w:after="60"/>
              <w:jc w:val="center"/>
              <w:rPr>
                <w:rFonts w:ascii="Arial" w:hAnsi="Arial" w:cs="Arial"/>
                <w:sz w:val="16"/>
                <w:szCs w:val="16"/>
              </w:rPr>
            </w:pPr>
            <w:r w:rsidRPr="00C212F2">
              <w:rPr>
                <w:rFonts w:ascii="Arial" w:hAnsi="Arial" w:cs="Arial"/>
                <w:sz w:val="16"/>
                <w:szCs w:val="16"/>
              </w:rPr>
              <w:t>Oui</w:t>
            </w:r>
          </w:p>
        </w:tc>
        <w:tc>
          <w:tcPr>
            <w:tcW w:w="1438" w:type="dxa"/>
            <w:vMerge w:val="restart"/>
            <w:vAlign w:val="center"/>
          </w:tcPr>
          <w:p w14:paraId="1CE88F07" w14:textId="2B321ADE" w:rsidR="00920EF5" w:rsidRPr="00C212F2" w:rsidRDefault="00920EF5" w:rsidP="00920EF5">
            <w:pPr>
              <w:spacing w:before="60" w:after="60"/>
              <w:jc w:val="center"/>
              <w:rPr>
                <w:rFonts w:ascii="Arial" w:hAnsi="Arial" w:cs="Arial"/>
                <w:sz w:val="16"/>
                <w:szCs w:val="16"/>
              </w:rPr>
            </w:pPr>
            <w:r w:rsidRPr="00C212F2">
              <w:rPr>
                <w:rFonts w:ascii="Arial" w:hAnsi="Arial" w:cs="Arial"/>
                <w:sz w:val="16"/>
                <w:szCs w:val="16"/>
              </w:rPr>
              <w:t>Oui</w:t>
            </w:r>
          </w:p>
        </w:tc>
        <w:tc>
          <w:tcPr>
            <w:tcW w:w="4068" w:type="dxa"/>
            <w:vMerge w:val="restart"/>
            <w:vAlign w:val="center"/>
          </w:tcPr>
          <w:p w14:paraId="1A5E18C7" w14:textId="77777777" w:rsidR="00920EF5" w:rsidRPr="00C212F2" w:rsidRDefault="00920EF5" w:rsidP="0021639E">
            <w:pPr>
              <w:numPr>
                <w:ilvl w:val="0"/>
                <w:numId w:val="1"/>
              </w:numPr>
              <w:spacing w:before="60" w:after="60"/>
              <w:ind w:left="357" w:hanging="357"/>
              <w:rPr>
                <w:rFonts w:ascii="Arial" w:hAnsi="Arial" w:cs="Arial"/>
                <w:sz w:val="16"/>
                <w:szCs w:val="16"/>
              </w:rPr>
            </w:pPr>
            <w:r w:rsidRPr="00C212F2">
              <w:rPr>
                <w:rFonts w:ascii="Arial" w:hAnsi="Arial" w:cs="Arial"/>
                <w:sz w:val="16"/>
                <w:szCs w:val="16"/>
              </w:rPr>
              <w:t xml:space="preserve">Les romans lus permettront d’évaluer la lecture par différentes tâches. </w:t>
            </w:r>
          </w:p>
          <w:p w14:paraId="64D0C0D2" w14:textId="77777777" w:rsidR="00920EF5" w:rsidRPr="00C212F2" w:rsidRDefault="00920EF5" w:rsidP="0021639E">
            <w:pPr>
              <w:numPr>
                <w:ilvl w:val="0"/>
                <w:numId w:val="1"/>
              </w:numPr>
              <w:spacing w:before="60" w:after="60"/>
              <w:ind w:left="357" w:hanging="357"/>
              <w:rPr>
                <w:rFonts w:ascii="Arial" w:hAnsi="Arial" w:cs="Arial"/>
                <w:sz w:val="16"/>
                <w:szCs w:val="16"/>
              </w:rPr>
            </w:pPr>
            <w:r w:rsidRPr="00C212F2">
              <w:rPr>
                <w:rFonts w:ascii="Arial" w:hAnsi="Arial" w:cs="Arial"/>
                <w:sz w:val="16"/>
                <w:szCs w:val="16"/>
              </w:rPr>
              <w:t xml:space="preserve">Plusieurs types de textes seront analysés et permettront d’évaluer l’ensemble des critères de la compétence. </w:t>
            </w:r>
          </w:p>
          <w:p w14:paraId="334CEF49" w14:textId="77777777" w:rsidR="00920EF5" w:rsidRPr="00C212F2" w:rsidRDefault="00920EF5" w:rsidP="0021639E">
            <w:pPr>
              <w:numPr>
                <w:ilvl w:val="0"/>
                <w:numId w:val="1"/>
              </w:numPr>
              <w:spacing w:before="60" w:after="60"/>
              <w:ind w:left="357" w:hanging="357"/>
              <w:rPr>
                <w:rFonts w:ascii="Arial" w:hAnsi="Arial" w:cs="Arial"/>
                <w:sz w:val="16"/>
                <w:szCs w:val="16"/>
              </w:rPr>
            </w:pPr>
            <w:r w:rsidRPr="00C212F2">
              <w:rPr>
                <w:rFonts w:ascii="Arial" w:hAnsi="Arial" w:cs="Arial"/>
                <w:sz w:val="16"/>
                <w:szCs w:val="16"/>
              </w:rPr>
              <w:t xml:space="preserve">Épreuve école en décembre. </w:t>
            </w:r>
          </w:p>
          <w:p w14:paraId="20C3BBDD" w14:textId="6331CEFD" w:rsidR="00920EF5" w:rsidRPr="00C212F2" w:rsidRDefault="00920EF5" w:rsidP="0021639E">
            <w:pPr>
              <w:numPr>
                <w:ilvl w:val="0"/>
                <w:numId w:val="1"/>
              </w:numPr>
              <w:spacing w:before="60" w:after="60"/>
              <w:ind w:left="357" w:hanging="357"/>
              <w:rPr>
                <w:rFonts w:ascii="Arial" w:hAnsi="Arial" w:cs="Arial"/>
                <w:sz w:val="16"/>
                <w:szCs w:val="16"/>
              </w:rPr>
            </w:pPr>
            <w:r w:rsidRPr="00C212F2">
              <w:rPr>
                <w:rFonts w:ascii="Arial" w:hAnsi="Arial" w:cs="Arial"/>
                <w:sz w:val="16"/>
                <w:szCs w:val="16"/>
              </w:rPr>
              <w:t>Épreuve école en juin.</w:t>
            </w:r>
          </w:p>
        </w:tc>
      </w:tr>
      <w:tr w:rsidR="00920EF5" w:rsidRPr="00F10970" w14:paraId="3AB97EB7" w14:textId="77777777" w:rsidTr="0021639E">
        <w:tc>
          <w:tcPr>
            <w:tcW w:w="1555" w:type="dxa"/>
            <w:vAlign w:val="center"/>
          </w:tcPr>
          <w:p w14:paraId="08D69BE7" w14:textId="3754E1E8" w:rsidR="00920EF5" w:rsidRPr="00C212F2" w:rsidRDefault="00920EF5" w:rsidP="001725DD">
            <w:pPr>
              <w:spacing w:before="60" w:after="60"/>
              <w:jc w:val="center"/>
              <w:rPr>
                <w:rFonts w:ascii="Arial" w:hAnsi="Arial" w:cs="Arial"/>
                <w:b/>
                <w:bCs/>
                <w:sz w:val="16"/>
                <w:szCs w:val="16"/>
              </w:rPr>
            </w:pPr>
            <w:r w:rsidRPr="00C212F2">
              <w:rPr>
                <w:rFonts w:ascii="Arial" w:hAnsi="Arial" w:cs="Arial"/>
                <w:b/>
                <w:bCs/>
                <w:sz w:val="16"/>
                <w:szCs w:val="16"/>
              </w:rPr>
              <w:t>Maîtrise des connaissances</w:t>
            </w:r>
          </w:p>
        </w:tc>
        <w:tc>
          <w:tcPr>
            <w:tcW w:w="4191" w:type="dxa"/>
            <w:vAlign w:val="center"/>
          </w:tcPr>
          <w:p w14:paraId="2C279AA0" w14:textId="66DE0A7D" w:rsidR="00920EF5" w:rsidRPr="00C212F2" w:rsidRDefault="00920EF5" w:rsidP="001725DD">
            <w:pPr>
              <w:spacing w:before="60" w:after="60"/>
              <w:jc w:val="center"/>
              <w:rPr>
                <w:rFonts w:ascii="Arial" w:hAnsi="Arial" w:cs="Arial"/>
                <w:b/>
                <w:bCs/>
                <w:sz w:val="16"/>
                <w:szCs w:val="16"/>
              </w:rPr>
            </w:pPr>
            <w:r w:rsidRPr="00C212F2">
              <w:rPr>
                <w:rFonts w:ascii="Arial" w:hAnsi="Arial" w:cs="Arial"/>
                <w:b/>
                <w:bCs/>
                <w:sz w:val="16"/>
                <w:szCs w:val="16"/>
              </w:rPr>
              <w:t>Mobilisation des connaissances</w:t>
            </w:r>
          </w:p>
        </w:tc>
        <w:tc>
          <w:tcPr>
            <w:tcW w:w="1438" w:type="dxa"/>
            <w:vMerge/>
            <w:vAlign w:val="center"/>
          </w:tcPr>
          <w:p w14:paraId="0663BE53" w14:textId="77777777" w:rsidR="00920EF5" w:rsidRPr="00C212F2" w:rsidRDefault="00920EF5" w:rsidP="00920EF5">
            <w:pPr>
              <w:spacing w:before="60" w:after="60"/>
              <w:jc w:val="center"/>
              <w:rPr>
                <w:rFonts w:ascii="Arial" w:hAnsi="Arial" w:cs="Arial"/>
                <w:sz w:val="16"/>
                <w:szCs w:val="16"/>
              </w:rPr>
            </w:pPr>
          </w:p>
        </w:tc>
        <w:tc>
          <w:tcPr>
            <w:tcW w:w="1438" w:type="dxa"/>
            <w:vMerge/>
            <w:vAlign w:val="center"/>
          </w:tcPr>
          <w:p w14:paraId="3B893398" w14:textId="77777777" w:rsidR="00920EF5" w:rsidRPr="00C212F2" w:rsidRDefault="00920EF5" w:rsidP="00920EF5">
            <w:pPr>
              <w:spacing w:before="60" w:after="60"/>
              <w:jc w:val="center"/>
              <w:rPr>
                <w:rFonts w:ascii="Arial" w:hAnsi="Arial" w:cs="Arial"/>
                <w:sz w:val="16"/>
                <w:szCs w:val="16"/>
              </w:rPr>
            </w:pPr>
          </w:p>
        </w:tc>
        <w:tc>
          <w:tcPr>
            <w:tcW w:w="1438" w:type="dxa"/>
            <w:vMerge/>
            <w:vAlign w:val="center"/>
          </w:tcPr>
          <w:p w14:paraId="198D25F6" w14:textId="77777777" w:rsidR="00920EF5" w:rsidRPr="00C212F2" w:rsidRDefault="00920EF5" w:rsidP="00920EF5">
            <w:pPr>
              <w:spacing w:before="60" w:after="60"/>
              <w:jc w:val="center"/>
              <w:rPr>
                <w:rFonts w:ascii="Arial" w:hAnsi="Arial" w:cs="Arial"/>
                <w:sz w:val="16"/>
                <w:szCs w:val="16"/>
              </w:rPr>
            </w:pPr>
          </w:p>
        </w:tc>
        <w:tc>
          <w:tcPr>
            <w:tcW w:w="4068" w:type="dxa"/>
            <w:vMerge/>
            <w:vAlign w:val="center"/>
          </w:tcPr>
          <w:p w14:paraId="56F61CBE" w14:textId="77777777" w:rsidR="00920EF5" w:rsidRPr="00C212F2" w:rsidRDefault="00920EF5" w:rsidP="0021639E">
            <w:pPr>
              <w:numPr>
                <w:ilvl w:val="0"/>
                <w:numId w:val="1"/>
              </w:numPr>
              <w:spacing w:before="60" w:after="60"/>
              <w:ind w:left="357" w:hanging="357"/>
              <w:rPr>
                <w:rFonts w:ascii="Arial" w:hAnsi="Arial" w:cs="Arial"/>
                <w:sz w:val="16"/>
                <w:szCs w:val="16"/>
              </w:rPr>
            </w:pPr>
          </w:p>
        </w:tc>
      </w:tr>
      <w:tr w:rsidR="00920EF5" w:rsidRPr="00F10970" w14:paraId="309B9643" w14:textId="77777777" w:rsidTr="0021639E">
        <w:tc>
          <w:tcPr>
            <w:tcW w:w="1555" w:type="dxa"/>
          </w:tcPr>
          <w:p w14:paraId="793EF636" w14:textId="31FDF17C" w:rsidR="00920EF5" w:rsidRPr="00C212F2" w:rsidRDefault="00735D04" w:rsidP="00735D04">
            <w:pPr>
              <w:spacing w:before="60" w:after="60"/>
              <w:jc w:val="center"/>
              <w:rPr>
                <w:rFonts w:ascii="Arial" w:hAnsi="Arial" w:cs="Arial"/>
                <w:sz w:val="16"/>
                <w:szCs w:val="16"/>
              </w:rPr>
            </w:pPr>
            <w:r w:rsidRPr="00C212F2">
              <w:rPr>
                <w:rFonts w:ascii="Arial" w:hAnsi="Arial" w:cs="Arial"/>
                <w:sz w:val="16"/>
                <w:szCs w:val="16"/>
              </w:rPr>
              <w:t>Maîtrise des connaissances ciblées par la progression des apprentissages</w:t>
            </w:r>
          </w:p>
        </w:tc>
        <w:tc>
          <w:tcPr>
            <w:tcW w:w="4191" w:type="dxa"/>
          </w:tcPr>
          <w:p w14:paraId="4C762234" w14:textId="77777777" w:rsidR="00735D04" w:rsidRPr="00C212F2" w:rsidRDefault="00735D04" w:rsidP="00CC7799">
            <w:pPr>
              <w:numPr>
                <w:ilvl w:val="0"/>
                <w:numId w:val="1"/>
              </w:numPr>
              <w:spacing w:before="60" w:after="60"/>
              <w:ind w:left="357" w:hanging="357"/>
              <w:rPr>
                <w:rFonts w:ascii="Arial" w:hAnsi="Arial" w:cs="Arial"/>
                <w:b/>
                <w:i/>
                <w:sz w:val="16"/>
                <w:szCs w:val="16"/>
              </w:rPr>
            </w:pPr>
            <w:r w:rsidRPr="00C212F2">
              <w:rPr>
                <w:rFonts w:ascii="Arial" w:hAnsi="Arial" w:cs="Arial"/>
                <w:sz w:val="16"/>
                <w:szCs w:val="16"/>
              </w:rPr>
              <w:t>Compréhension juste d’un ou de plusieurs textes</w:t>
            </w:r>
          </w:p>
          <w:p w14:paraId="6B0AF330" w14:textId="77777777" w:rsidR="00735D04" w:rsidRPr="00C212F2" w:rsidRDefault="00735D04" w:rsidP="00CC7799">
            <w:pPr>
              <w:numPr>
                <w:ilvl w:val="0"/>
                <w:numId w:val="1"/>
              </w:numPr>
              <w:spacing w:before="60" w:after="60"/>
              <w:ind w:left="357" w:hanging="357"/>
              <w:rPr>
                <w:rFonts w:ascii="Arial" w:hAnsi="Arial" w:cs="Arial"/>
                <w:sz w:val="16"/>
                <w:szCs w:val="16"/>
              </w:rPr>
            </w:pPr>
            <w:r w:rsidRPr="00C212F2">
              <w:rPr>
                <w:rFonts w:ascii="Arial" w:hAnsi="Arial" w:cs="Arial"/>
                <w:sz w:val="16"/>
                <w:szCs w:val="16"/>
              </w:rPr>
              <w:t>Interprétation fondée d’un ou de plusieurs textes</w:t>
            </w:r>
          </w:p>
          <w:p w14:paraId="646DDAB7" w14:textId="77777777" w:rsidR="00735D04" w:rsidRPr="00C212F2" w:rsidRDefault="00735D04" w:rsidP="00CC7799">
            <w:pPr>
              <w:numPr>
                <w:ilvl w:val="0"/>
                <w:numId w:val="1"/>
              </w:numPr>
              <w:spacing w:before="60" w:after="60"/>
              <w:ind w:left="357" w:hanging="357"/>
              <w:rPr>
                <w:rFonts w:ascii="Arial" w:hAnsi="Arial" w:cs="Arial"/>
                <w:sz w:val="16"/>
                <w:szCs w:val="16"/>
              </w:rPr>
            </w:pPr>
            <w:r w:rsidRPr="00C212F2">
              <w:rPr>
                <w:rFonts w:ascii="Arial" w:hAnsi="Arial" w:cs="Arial"/>
                <w:sz w:val="16"/>
                <w:szCs w:val="16"/>
              </w:rPr>
              <w:t>Réaction fondée à un ou plusieurs textes</w:t>
            </w:r>
          </w:p>
          <w:p w14:paraId="7F787D9C" w14:textId="6BA64339" w:rsidR="00920EF5" w:rsidRPr="00C212F2" w:rsidRDefault="00735D04" w:rsidP="00CC7799">
            <w:pPr>
              <w:numPr>
                <w:ilvl w:val="0"/>
                <w:numId w:val="1"/>
              </w:numPr>
              <w:spacing w:before="60" w:after="60"/>
              <w:ind w:left="357" w:hanging="357"/>
              <w:rPr>
                <w:rFonts w:ascii="Arial" w:hAnsi="Arial" w:cs="Arial"/>
                <w:sz w:val="16"/>
                <w:szCs w:val="16"/>
              </w:rPr>
            </w:pPr>
            <w:r w:rsidRPr="00C212F2">
              <w:rPr>
                <w:rFonts w:ascii="Arial" w:hAnsi="Arial" w:cs="Arial"/>
                <w:sz w:val="16"/>
                <w:szCs w:val="16"/>
              </w:rPr>
              <w:t>Jugement critique et fondé sur un ou plusieurs textes</w:t>
            </w:r>
          </w:p>
        </w:tc>
        <w:tc>
          <w:tcPr>
            <w:tcW w:w="1438" w:type="dxa"/>
            <w:vMerge/>
            <w:vAlign w:val="center"/>
          </w:tcPr>
          <w:p w14:paraId="4C77BD96" w14:textId="77777777" w:rsidR="00920EF5" w:rsidRPr="00C212F2" w:rsidRDefault="00920EF5" w:rsidP="00920EF5">
            <w:pPr>
              <w:spacing w:before="60" w:after="60"/>
              <w:jc w:val="center"/>
              <w:rPr>
                <w:rFonts w:ascii="Arial" w:hAnsi="Arial" w:cs="Arial"/>
                <w:sz w:val="16"/>
                <w:szCs w:val="16"/>
              </w:rPr>
            </w:pPr>
          </w:p>
        </w:tc>
        <w:tc>
          <w:tcPr>
            <w:tcW w:w="1438" w:type="dxa"/>
            <w:vMerge/>
            <w:vAlign w:val="center"/>
          </w:tcPr>
          <w:p w14:paraId="28B0FD55" w14:textId="77777777" w:rsidR="00920EF5" w:rsidRPr="00C212F2" w:rsidRDefault="00920EF5" w:rsidP="00920EF5">
            <w:pPr>
              <w:spacing w:before="60" w:after="60"/>
              <w:jc w:val="center"/>
              <w:rPr>
                <w:rFonts w:ascii="Arial" w:hAnsi="Arial" w:cs="Arial"/>
                <w:sz w:val="16"/>
                <w:szCs w:val="16"/>
              </w:rPr>
            </w:pPr>
          </w:p>
        </w:tc>
        <w:tc>
          <w:tcPr>
            <w:tcW w:w="1438" w:type="dxa"/>
            <w:vMerge/>
            <w:vAlign w:val="center"/>
          </w:tcPr>
          <w:p w14:paraId="28F3778D" w14:textId="77777777" w:rsidR="00920EF5" w:rsidRPr="00C212F2" w:rsidRDefault="00920EF5" w:rsidP="00920EF5">
            <w:pPr>
              <w:spacing w:before="60" w:after="60"/>
              <w:jc w:val="center"/>
              <w:rPr>
                <w:rFonts w:ascii="Arial" w:hAnsi="Arial" w:cs="Arial"/>
                <w:sz w:val="16"/>
                <w:szCs w:val="16"/>
              </w:rPr>
            </w:pPr>
          </w:p>
        </w:tc>
        <w:tc>
          <w:tcPr>
            <w:tcW w:w="4068" w:type="dxa"/>
            <w:vMerge/>
            <w:vAlign w:val="center"/>
          </w:tcPr>
          <w:p w14:paraId="1F3E359D" w14:textId="77777777" w:rsidR="00920EF5" w:rsidRPr="00C212F2" w:rsidRDefault="00920EF5" w:rsidP="0021639E">
            <w:pPr>
              <w:numPr>
                <w:ilvl w:val="0"/>
                <w:numId w:val="1"/>
              </w:numPr>
              <w:spacing w:before="60" w:after="60"/>
              <w:ind w:left="357" w:hanging="357"/>
              <w:rPr>
                <w:rFonts w:ascii="Arial" w:hAnsi="Arial" w:cs="Arial"/>
                <w:sz w:val="16"/>
                <w:szCs w:val="16"/>
              </w:rPr>
            </w:pPr>
          </w:p>
        </w:tc>
      </w:tr>
      <w:tr w:rsidR="00920EF5" w:rsidRPr="00F10970" w14:paraId="3B2AE1B3" w14:textId="77777777" w:rsidTr="0021639E">
        <w:tc>
          <w:tcPr>
            <w:tcW w:w="5746" w:type="dxa"/>
            <w:gridSpan w:val="2"/>
            <w:shd w:val="clear" w:color="auto" w:fill="B4C6E7" w:themeFill="accent1" w:themeFillTint="66"/>
            <w:vAlign w:val="center"/>
          </w:tcPr>
          <w:p w14:paraId="4806E8B2" w14:textId="5B7B2AB6" w:rsidR="00920EF5" w:rsidRPr="00C212F2" w:rsidRDefault="00920EF5" w:rsidP="001725DD">
            <w:pPr>
              <w:spacing w:before="60" w:after="60"/>
              <w:jc w:val="center"/>
              <w:rPr>
                <w:rFonts w:ascii="Arial" w:hAnsi="Arial" w:cs="Arial"/>
                <w:b/>
                <w:bCs/>
                <w:sz w:val="16"/>
                <w:szCs w:val="16"/>
              </w:rPr>
            </w:pPr>
            <w:r w:rsidRPr="00C212F2">
              <w:rPr>
                <w:rFonts w:ascii="Arial" w:hAnsi="Arial" w:cs="Arial"/>
                <w:b/>
                <w:bCs/>
                <w:sz w:val="16"/>
                <w:szCs w:val="16"/>
              </w:rPr>
              <w:t>Comprendre des textes lus et entendus (30%)</w:t>
            </w:r>
          </w:p>
        </w:tc>
        <w:tc>
          <w:tcPr>
            <w:tcW w:w="1438" w:type="dxa"/>
            <w:vMerge w:val="restart"/>
            <w:vAlign w:val="center"/>
          </w:tcPr>
          <w:p w14:paraId="4C19D58C" w14:textId="7639E0D8" w:rsidR="00920EF5" w:rsidRPr="00C212F2" w:rsidRDefault="00920EF5" w:rsidP="00920EF5">
            <w:pPr>
              <w:spacing w:before="60" w:after="60"/>
              <w:jc w:val="center"/>
              <w:rPr>
                <w:rFonts w:ascii="Arial" w:hAnsi="Arial" w:cs="Arial"/>
                <w:sz w:val="16"/>
                <w:szCs w:val="16"/>
              </w:rPr>
            </w:pPr>
            <w:r w:rsidRPr="00C212F2">
              <w:rPr>
                <w:rFonts w:ascii="Arial" w:hAnsi="Arial" w:cs="Arial"/>
                <w:sz w:val="16"/>
                <w:szCs w:val="16"/>
              </w:rPr>
              <w:t>Oui</w:t>
            </w:r>
          </w:p>
        </w:tc>
        <w:tc>
          <w:tcPr>
            <w:tcW w:w="1438" w:type="dxa"/>
            <w:vMerge w:val="restart"/>
            <w:vAlign w:val="center"/>
          </w:tcPr>
          <w:p w14:paraId="16223062" w14:textId="1AA73B56" w:rsidR="00920EF5" w:rsidRPr="00C212F2" w:rsidRDefault="00920EF5" w:rsidP="00920EF5">
            <w:pPr>
              <w:spacing w:before="60" w:after="60"/>
              <w:jc w:val="center"/>
              <w:rPr>
                <w:rFonts w:ascii="Arial" w:hAnsi="Arial" w:cs="Arial"/>
                <w:sz w:val="16"/>
                <w:szCs w:val="16"/>
              </w:rPr>
            </w:pPr>
            <w:r w:rsidRPr="00C212F2">
              <w:rPr>
                <w:rFonts w:ascii="Arial" w:hAnsi="Arial" w:cs="Arial"/>
                <w:sz w:val="16"/>
                <w:szCs w:val="16"/>
              </w:rPr>
              <w:t>Oui</w:t>
            </w:r>
          </w:p>
        </w:tc>
        <w:tc>
          <w:tcPr>
            <w:tcW w:w="1438" w:type="dxa"/>
            <w:vMerge w:val="restart"/>
            <w:vAlign w:val="center"/>
          </w:tcPr>
          <w:p w14:paraId="38A6CEE2" w14:textId="34E641B3" w:rsidR="00920EF5" w:rsidRPr="00C212F2" w:rsidRDefault="00920EF5" w:rsidP="00920EF5">
            <w:pPr>
              <w:spacing w:before="60" w:after="60"/>
              <w:jc w:val="center"/>
              <w:rPr>
                <w:rFonts w:ascii="Arial" w:hAnsi="Arial" w:cs="Arial"/>
                <w:sz w:val="16"/>
                <w:szCs w:val="16"/>
              </w:rPr>
            </w:pPr>
            <w:r w:rsidRPr="00C212F2">
              <w:rPr>
                <w:rFonts w:ascii="Arial" w:hAnsi="Arial" w:cs="Arial"/>
                <w:sz w:val="16"/>
                <w:szCs w:val="16"/>
              </w:rPr>
              <w:t>Oui</w:t>
            </w:r>
          </w:p>
        </w:tc>
        <w:tc>
          <w:tcPr>
            <w:tcW w:w="4068" w:type="dxa"/>
            <w:vMerge w:val="restart"/>
            <w:vAlign w:val="center"/>
          </w:tcPr>
          <w:p w14:paraId="2CF0D22D" w14:textId="77777777" w:rsidR="00920EF5" w:rsidRPr="00C212F2" w:rsidRDefault="00920EF5" w:rsidP="0021639E">
            <w:pPr>
              <w:numPr>
                <w:ilvl w:val="0"/>
                <w:numId w:val="1"/>
              </w:numPr>
              <w:spacing w:before="60" w:after="60"/>
              <w:ind w:left="357" w:hanging="357"/>
              <w:rPr>
                <w:rFonts w:ascii="Arial" w:hAnsi="Arial" w:cs="Arial"/>
                <w:sz w:val="16"/>
                <w:szCs w:val="16"/>
              </w:rPr>
            </w:pPr>
            <w:r w:rsidRPr="00C212F2">
              <w:rPr>
                <w:rFonts w:ascii="Arial" w:hAnsi="Arial" w:cs="Arial"/>
                <w:sz w:val="16"/>
                <w:szCs w:val="16"/>
              </w:rPr>
              <w:t xml:space="preserve">L’écriture de différents types de textes permettra d’évaluer l’ensemble des critères d’évaluation. </w:t>
            </w:r>
          </w:p>
          <w:p w14:paraId="725B7F2D" w14:textId="33E1A69E" w:rsidR="00920EF5" w:rsidRPr="00C212F2" w:rsidRDefault="00920EF5" w:rsidP="0021639E">
            <w:pPr>
              <w:numPr>
                <w:ilvl w:val="0"/>
                <w:numId w:val="1"/>
              </w:numPr>
              <w:spacing w:before="60" w:after="60"/>
              <w:ind w:left="357" w:hanging="357"/>
              <w:rPr>
                <w:rFonts w:ascii="Arial" w:hAnsi="Arial" w:cs="Arial"/>
                <w:sz w:val="16"/>
                <w:szCs w:val="16"/>
              </w:rPr>
            </w:pPr>
            <w:r w:rsidRPr="00C212F2">
              <w:rPr>
                <w:rFonts w:ascii="Arial" w:hAnsi="Arial" w:cs="Arial"/>
                <w:sz w:val="16"/>
                <w:szCs w:val="16"/>
              </w:rPr>
              <w:t>Épreuve école : 4 périodes en classe en novembr</w:t>
            </w:r>
            <w:r w:rsidR="006134DA">
              <w:rPr>
                <w:rFonts w:ascii="Arial" w:hAnsi="Arial" w:cs="Arial"/>
                <w:sz w:val="16"/>
                <w:szCs w:val="16"/>
              </w:rPr>
              <w:t>e ;</w:t>
            </w:r>
            <w:r w:rsidRPr="00C212F2">
              <w:rPr>
                <w:rFonts w:ascii="Arial" w:hAnsi="Arial" w:cs="Arial"/>
                <w:sz w:val="16"/>
                <w:szCs w:val="16"/>
              </w:rPr>
              <w:t xml:space="preserve"> 4 périodes en classe en mai ; grammaire en classe. </w:t>
            </w:r>
          </w:p>
        </w:tc>
      </w:tr>
      <w:tr w:rsidR="00920EF5" w:rsidRPr="00F10970" w14:paraId="04D2C2A6" w14:textId="77777777" w:rsidTr="0021639E">
        <w:tc>
          <w:tcPr>
            <w:tcW w:w="1555" w:type="dxa"/>
            <w:vAlign w:val="center"/>
          </w:tcPr>
          <w:p w14:paraId="05E1482F" w14:textId="365656CA" w:rsidR="00920EF5" w:rsidRPr="00C212F2" w:rsidRDefault="00920EF5" w:rsidP="001725DD">
            <w:pPr>
              <w:spacing w:before="60" w:after="60"/>
              <w:jc w:val="center"/>
              <w:rPr>
                <w:rFonts w:ascii="Arial" w:hAnsi="Arial" w:cs="Arial"/>
                <w:b/>
                <w:bCs/>
                <w:sz w:val="16"/>
                <w:szCs w:val="16"/>
              </w:rPr>
            </w:pPr>
            <w:r w:rsidRPr="00C212F2">
              <w:rPr>
                <w:rFonts w:ascii="Arial" w:hAnsi="Arial" w:cs="Arial"/>
                <w:b/>
                <w:bCs/>
                <w:sz w:val="16"/>
                <w:szCs w:val="16"/>
              </w:rPr>
              <w:t>Maîtrise des connaissances</w:t>
            </w:r>
          </w:p>
        </w:tc>
        <w:tc>
          <w:tcPr>
            <w:tcW w:w="4191" w:type="dxa"/>
            <w:vAlign w:val="center"/>
          </w:tcPr>
          <w:p w14:paraId="2E9AF28A" w14:textId="294C45C5" w:rsidR="00920EF5" w:rsidRPr="00C212F2" w:rsidRDefault="00920EF5" w:rsidP="001725DD">
            <w:pPr>
              <w:spacing w:before="60" w:after="60"/>
              <w:jc w:val="center"/>
              <w:rPr>
                <w:rFonts w:ascii="Arial" w:hAnsi="Arial" w:cs="Arial"/>
                <w:b/>
                <w:bCs/>
                <w:sz w:val="16"/>
                <w:szCs w:val="16"/>
              </w:rPr>
            </w:pPr>
            <w:r w:rsidRPr="00C212F2">
              <w:rPr>
                <w:rFonts w:ascii="Arial" w:hAnsi="Arial" w:cs="Arial"/>
                <w:b/>
                <w:bCs/>
                <w:sz w:val="16"/>
                <w:szCs w:val="16"/>
              </w:rPr>
              <w:t>Mobilisation des connaissances</w:t>
            </w:r>
          </w:p>
        </w:tc>
        <w:tc>
          <w:tcPr>
            <w:tcW w:w="1438" w:type="dxa"/>
            <w:vMerge/>
            <w:vAlign w:val="center"/>
          </w:tcPr>
          <w:p w14:paraId="09576C35" w14:textId="77777777" w:rsidR="00920EF5" w:rsidRPr="00C212F2" w:rsidRDefault="00920EF5" w:rsidP="00920EF5">
            <w:pPr>
              <w:spacing w:before="60" w:after="60"/>
              <w:jc w:val="center"/>
              <w:rPr>
                <w:rFonts w:ascii="Arial" w:hAnsi="Arial" w:cs="Arial"/>
                <w:sz w:val="16"/>
                <w:szCs w:val="16"/>
              </w:rPr>
            </w:pPr>
          </w:p>
        </w:tc>
        <w:tc>
          <w:tcPr>
            <w:tcW w:w="1438" w:type="dxa"/>
            <w:vMerge/>
            <w:vAlign w:val="center"/>
          </w:tcPr>
          <w:p w14:paraId="79DED915" w14:textId="77777777" w:rsidR="00920EF5" w:rsidRPr="00C212F2" w:rsidRDefault="00920EF5" w:rsidP="00920EF5">
            <w:pPr>
              <w:spacing w:before="60" w:after="60"/>
              <w:jc w:val="center"/>
              <w:rPr>
                <w:rFonts w:ascii="Arial" w:hAnsi="Arial" w:cs="Arial"/>
                <w:sz w:val="16"/>
                <w:szCs w:val="16"/>
              </w:rPr>
            </w:pPr>
          </w:p>
        </w:tc>
        <w:tc>
          <w:tcPr>
            <w:tcW w:w="1438" w:type="dxa"/>
            <w:vMerge/>
            <w:vAlign w:val="center"/>
          </w:tcPr>
          <w:p w14:paraId="753B04CB" w14:textId="77777777" w:rsidR="00920EF5" w:rsidRPr="00C212F2" w:rsidRDefault="00920EF5" w:rsidP="00920EF5">
            <w:pPr>
              <w:spacing w:before="60" w:after="60"/>
              <w:jc w:val="center"/>
              <w:rPr>
                <w:rFonts w:ascii="Arial" w:hAnsi="Arial" w:cs="Arial"/>
                <w:sz w:val="16"/>
                <w:szCs w:val="16"/>
              </w:rPr>
            </w:pPr>
          </w:p>
        </w:tc>
        <w:tc>
          <w:tcPr>
            <w:tcW w:w="4068" w:type="dxa"/>
            <w:vMerge/>
            <w:vAlign w:val="center"/>
          </w:tcPr>
          <w:p w14:paraId="7433DDD9" w14:textId="77777777" w:rsidR="00920EF5" w:rsidRPr="00C212F2" w:rsidRDefault="00920EF5" w:rsidP="0021639E">
            <w:pPr>
              <w:numPr>
                <w:ilvl w:val="0"/>
                <w:numId w:val="1"/>
              </w:numPr>
              <w:spacing w:before="60" w:after="60"/>
              <w:ind w:left="357" w:hanging="357"/>
              <w:rPr>
                <w:rFonts w:ascii="Arial" w:hAnsi="Arial" w:cs="Arial"/>
                <w:sz w:val="16"/>
                <w:szCs w:val="16"/>
              </w:rPr>
            </w:pPr>
          </w:p>
        </w:tc>
      </w:tr>
      <w:tr w:rsidR="00920EF5" w:rsidRPr="00F10970" w14:paraId="479148C0" w14:textId="77777777" w:rsidTr="0021639E">
        <w:tc>
          <w:tcPr>
            <w:tcW w:w="1555" w:type="dxa"/>
          </w:tcPr>
          <w:p w14:paraId="2C15EEFD" w14:textId="7625F61D" w:rsidR="00920EF5" w:rsidRPr="00C212F2" w:rsidRDefault="00735D04" w:rsidP="00735D04">
            <w:pPr>
              <w:spacing w:before="60" w:after="60"/>
              <w:jc w:val="center"/>
              <w:rPr>
                <w:rFonts w:ascii="Arial" w:hAnsi="Arial" w:cs="Arial"/>
                <w:sz w:val="16"/>
                <w:szCs w:val="16"/>
              </w:rPr>
            </w:pPr>
            <w:r w:rsidRPr="00C212F2">
              <w:rPr>
                <w:rFonts w:ascii="Arial" w:hAnsi="Arial" w:cs="Arial"/>
                <w:sz w:val="16"/>
                <w:szCs w:val="16"/>
              </w:rPr>
              <w:t>Maîtrise des connaissances ciblées par la progression des apprentissages</w:t>
            </w:r>
          </w:p>
        </w:tc>
        <w:tc>
          <w:tcPr>
            <w:tcW w:w="4191" w:type="dxa"/>
          </w:tcPr>
          <w:p w14:paraId="4BC1FE90" w14:textId="77777777" w:rsidR="00735D04" w:rsidRPr="00C212F2" w:rsidRDefault="00735D04" w:rsidP="00CC7799">
            <w:pPr>
              <w:numPr>
                <w:ilvl w:val="0"/>
                <w:numId w:val="2"/>
              </w:numPr>
              <w:spacing w:before="60" w:after="60"/>
              <w:rPr>
                <w:rFonts w:ascii="Arial" w:hAnsi="Arial" w:cs="Arial"/>
                <w:sz w:val="16"/>
                <w:szCs w:val="16"/>
              </w:rPr>
            </w:pPr>
            <w:r w:rsidRPr="00C212F2">
              <w:rPr>
                <w:rFonts w:ascii="Arial" w:hAnsi="Arial" w:cs="Arial"/>
                <w:sz w:val="16"/>
                <w:szCs w:val="16"/>
              </w:rPr>
              <w:t>Adaptation à la situation de communication</w:t>
            </w:r>
          </w:p>
          <w:p w14:paraId="6C4FC0BD" w14:textId="77777777" w:rsidR="00735D04" w:rsidRPr="00C212F2" w:rsidRDefault="00735D04" w:rsidP="00CC7799">
            <w:pPr>
              <w:numPr>
                <w:ilvl w:val="0"/>
                <w:numId w:val="2"/>
              </w:numPr>
              <w:spacing w:before="60" w:after="60"/>
              <w:rPr>
                <w:rFonts w:ascii="Arial" w:hAnsi="Arial" w:cs="Arial"/>
                <w:sz w:val="16"/>
                <w:szCs w:val="16"/>
              </w:rPr>
            </w:pPr>
            <w:r w:rsidRPr="00C212F2">
              <w:rPr>
                <w:rFonts w:ascii="Arial" w:hAnsi="Arial" w:cs="Arial"/>
                <w:sz w:val="16"/>
                <w:szCs w:val="16"/>
              </w:rPr>
              <w:t>Cohérence du texte</w:t>
            </w:r>
          </w:p>
          <w:p w14:paraId="4AA1F81D" w14:textId="77777777" w:rsidR="00735D04" w:rsidRPr="00C212F2" w:rsidRDefault="00735D04" w:rsidP="00CC7799">
            <w:pPr>
              <w:numPr>
                <w:ilvl w:val="0"/>
                <w:numId w:val="2"/>
              </w:numPr>
              <w:spacing w:before="60" w:after="60"/>
              <w:rPr>
                <w:rFonts w:ascii="Arial" w:hAnsi="Arial" w:cs="Arial"/>
                <w:sz w:val="16"/>
                <w:szCs w:val="16"/>
              </w:rPr>
            </w:pPr>
            <w:r w:rsidRPr="00C212F2">
              <w:rPr>
                <w:rFonts w:ascii="Arial" w:hAnsi="Arial" w:cs="Arial"/>
                <w:sz w:val="16"/>
                <w:szCs w:val="16"/>
              </w:rPr>
              <w:t>Utilisation d’un vocabulaire approprié</w:t>
            </w:r>
          </w:p>
          <w:p w14:paraId="7F263964" w14:textId="77777777" w:rsidR="00735D04" w:rsidRPr="00C212F2" w:rsidRDefault="00735D04" w:rsidP="00CC7799">
            <w:pPr>
              <w:numPr>
                <w:ilvl w:val="0"/>
                <w:numId w:val="2"/>
              </w:numPr>
              <w:spacing w:before="60" w:after="60"/>
              <w:rPr>
                <w:rFonts w:ascii="Arial" w:hAnsi="Arial" w:cs="Arial"/>
                <w:sz w:val="16"/>
                <w:szCs w:val="16"/>
              </w:rPr>
            </w:pPr>
            <w:r w:rsidRPr="00C212F2">
              <w:rPr>
                <w:rFonts w:ascii="Arial" w:hAnsi="Arial" w:cs="Arial"/>
                <w:sz w:val="16"/>
                <w:szCs w:val="16"/>
              </w:rPr>
              <w:t>Construction des phrases et ponctuation appropriées</w:t>
            </w:r>
          </w:p>
          <w:p w14:paraId="607E3733" w14:textId="6A920712" w:rsidR="00920EF5" w:rsidRPr="00C212F2" w:rsidRDefault="00735D04" w:rsidP="00CC7799">
            <w:pPr>
              <w:numPr>
                <w:ilvl w:val="0"/>
                <w:numId w:val="2"/>
              </w:numPr>
              <w:spacing w:before="60" w:after="60"/>
              <w:rPr>
                <w:rFonts w:ascii="Arial" w:hAnsi="Arial" w:cs="Arial"/>
                <w:sz w:val="16"/>
                <w:szCs w:val="16"/>
              </w:rPr>
            </w:pPr>
            <w:r w:rsidRPr="00C212F2">
              <w:rPr>
                <w:rFonts w:ascii="Arial" w:hAnsi="Arial" w:cs="Arial"/>
                <w:sz w:val="16"/>
                <w:szCs w:val="16"/>
              </w:rPr>
              <w:t>Respect des normes relatives à l’orthographe d’usage et à l’orthographe grammaticale</w:t>
            </w:r>
          </w:p>
        </w:tc>
        <w:tc>
          <w:tcPr>
            <w:tcW w:w="1438" w:type="dxa"/>
            <w:vMerge/>
            <w:vAlign w:val="center"/>
          </w:tcPr>
          <w:p w14:paraId="651890D1" w14:textId="77777777" w:rsidR="00920EF5" w:rsidRPr="00C212F2" w:rsidRDefault="00920EF5" w:rsidP="00920EF5">
            <w:pPr>
              <w:spacing w:before="60" w:after="60"/>
              <w:jc w:val="center"/>
              <w:rPr>
                <w:rFonts w:ascii="Arial" w:hAnsi="Arial" w:cs="Arial"/>
                <w:sz w:val="16"/>
                <w:szCs w:val="16"/>
              </w:rPr>
            </w:pPr>
          </w:p>
        </w:tc>
        <w:tc>
          <w:tcPr>
            <w:tcW w:w="1438" w:type="dxa"/>
            <w:vMerge/>
            <w:vAlign w:val="center"/>
          </w:tcPr>
          <w:p w14:paraId="7A789457" w14:textId="77777777" w:rsidR="00920EF5" w:rsidRPr="00C212F2" w:rsidRDefault="00920EF5" w:rsidP="00920EF5">
            <w:pPr>
              <w:spacing w:before="60" w:after="60"/>
              <w:jc w:val="center"/>
              <w:rPr>
                <w:rFonts w:ascii="Arial" w:hAnsi="Arial" w:cs="Arial"/>
                <w:sz w:val="16"/>
                <w:szCs w:val="16"/>
              </w:rPr>
            </w:pPr>
          </w:p>
        </w:tc>
        <w:tc>
          <w:tcPr>
            <w:tcW w:w="1438" w:type="dxa"/>
            <w:vMerge/>
            <w:vAlign w:val="center"/>
          </w:tcPr>
          <w:p w14:paraId="7EDFB574" w14:textId="77777777" w:rsidR="00920EF5" w:rsidRPr="00C212F2" w:rsidRDefault="00920EF5" w:rsidP="00920EF5">
            <w:pPr>
              <w:spacing w:before="60" w:after="60"/>
              <w:jc w:val="center"/>
              <w:rPr>
                <w:rFonts w:ascii="Arial" w:hAnsi="Arial" w:cs="Arial"/>
                <w:sz w:val="16"/>
                <w:szCs w:val="16"/>
              </w:rPr>
            </w:pPr>
          </w:p>
        </w:tc>
        <w:tc>
          <w:tcPr>
            <w:tcW w:w="4068" w:type="dxa"/>
            <w:vMerge/>
            <w:vAlign w:val="center"/>
          </w:tcPr>
          <w:p w14:paraId="67411A0D" w14:textId="77777777" w:rsidR="00920EF5" w:rsidRPr="00C212F2" w:rsidRDefault="00920EF5" w:rsidP="0021639E">
            <w:pPr>
              <w:numPr>
                <w:ilvl w:val="0"/>
                <w:numId w:val="1"/>
              </w:numPr>
              <w:spacing w:before="60" w:after="60"/>
              <w:ind w:left="357" w:hanging="357"/>
              <w:rPr>
                <w:rFonts w:ascii="Arial" w:hAnsi="Arial" w:cs="Arial"/>
                <w:sz w:val="16"/>
                <w:szCs w:val="16"/>
              </w:rPr>
            </w:pPr>
          </w:p>
        </w:tc>
      </w:tr>
      <w:tr w:rsidR="00920EF5" w:rsidRPr="00F10970" w14:paraId="64E8448E" w14:textId="77777777" w:rsidTr="0021639E">
        <w:tc>
          <w:tcPr>
            <w:tcW w:w="5746" w:type="dxa"/>
            <w:gridSpan w:val="2"/>
            <w:shd w:val="clear" w:color="auto" w:fill="B4C6E7" w:themeFill="accent1" w:themeFillTint="66"/>
            <w:vAlign w:val="center"/>
          </w:tcPr>
          <w:p w14:paraId="1E96B17E" w14:textId="16CE4217" w:rsidR="00920EF5" w:rsidRPr="00C212F2" w:rsidRDefault="00920EF5" w:rsidP="001725DD">
            <w:pPr>
              <w:spacing w:before="60" w:after="60"/>
              <w:jc w:val="center"/>
              <w:rPr>
                <w:rFonts w:ascii="Arial" w:hAnsi="Arial" w:cs="Arial"/>
                <w:b/>
                <w:bCs/>
                <w:sz w:val="16"/>
                <w:szCs w:val="16"/>
              </w:rPr>
            </w:pPr>
            <w:r w:rsidRPr="00C212F2">
              <w:rPr>
                <w:rFonts w:ascii="Arial" w:hAnsi="Arial" w:cs="Arial"/>
                <w:b/>
                <w:bCs/>
                <w:sz w:val="16"/>
                <w:szCs w:val="16"/>
              </w:rPr>
              <w:t>Écrire des textes (30%)</w:t>
            </w:r>
          </w:p>
        </w:tc>
        <w:tc>
          <w:tcPr>
            <w:tcW w:w="1438" w:type="dxa"/>
            <w:vMerge w:val="restart"/>
            <w:vAlign w:val="center"/>
          </w:tcPr>
          <w:p w14:paraId="162401A6" w14:textId="659C58EE" w:rsidR="00920EF5" w:rsidRPr="00C212F2" w:rsidRDefault="00920EF5" w:rsidP="00735D04">
            <w:pPr>
              <w:spacing w:before="60" w:after="60"/>
              <w:jc w:val="center"/>
              <w:rPr>
                <w:rFonts w:ascii="Arial" w:hAnsi="Arial" w:cs="Arial"/>
                <w:sz w:val="16"/>
                <w:szCs w:val="16"/>
              </w:rPr>
            </w:pPr>
            <w:r w:rsidRPr="00C212F2">
              <w:rPr>
                <w:rFonts w:ascii="Arial" w:hAnsi="Arial" w:cs="Arial"/>
                <w:sz w:val="16"/>
                <w:szCs w:val="16"/>
              </w:rPr>
              <w:t>Non</w:t>
            </w:r>
          </w:p>
        </w:tc>
        <w:tc>
          <w:tcPr>
            <w:tcW w:w="1438" w:type="dxa"/>
            <w:vMerge w:val="restart"/>
            <w:vAlign w:val="center"/>
          </w:tcPr>
          <w:p w14:paraId="7E5FECBB" w14:textId="21B8D9D7" w:rsidR="00920EF5" w:rsidRPr="00C212F2" w:rsidRDefault="00920EF5" w:rsidP="00920EF5">
            <w:pPr>
              <w:spacing w:before="60" w:after="60"/>
              <w:jc w:val="center"/>
              <w:rPr>
                <w:rFonts w:ascii="Arial" w:hAnsi="Arial" w:cs="Arial"/>
                <w:sz w:val="16"/>
                <w:szCs w:val="16"/>
              </w:rPr>
            </w:pPr>
            <w:r w:rsidRPr="00C212F2">
              <w:rPr>
                <w:rFonts w:ascii="Arial" w:hAnsi="Arial" w:cs="Arial"/>
                <w:sz w:val="16"/>
                <w:szCs w:val="16"/>
              </w:rPr>
              <w:t>Oui</w:t>
            </w:r>
          </w:p>
        </w:tc>
        <w:tc>
          <w:tcPr>
            <w:tcW w:w="1438" w:type="dxa"/>
            <w:vMerge w:val="restart"/>
            <w:vAlign w:val="center"/>
          </w:tcPr>
          <w:p w14:paraId="4109C150" w14:textId="2D1E1572" w:rsidR="00920EF5" w:rsidRPr="00C212F2" w:rsidRDefault="00920EF5" w:rsidP="00920EF5">
            <w:pPr>
              <w:spacing w:before="60" w:after="60"/>
              <w:jc w:val="center"/>
              <w:rPr>
                <w:rFonts w:ascii="Arial" w:hAnsi="Arial" w:cs="Arial"/>
                <w:sz w:val="16"/>
                <w:szCs w:val="16"/>
              </w:rPr>
            </w:pPr>
            <w:r w:rsidRPr="00C212F2">
              <w:rPr>
                <w:rFonts w:ascii="Arial" w:hAnsi="Arial" w:cs="Arial"/>
                <w:sz w:val="16"/>
                <w:szCs w:val="16"/>
              </w:rPr>
              <w:t>Oui</w:t>
            </w:r>
          </w:p>
        </w:tc>
        <w:tc>
          <w:tcPr>
            <w:tcW w:w="4068" w:type="dxa"/>
            <w:vMerge w:val="restart"/>
            <w:vAlign w:val="center"/>
          </w:tcPr>
          <w:p w14:paraId="197AA748" w14:textId="77777777" w:rsidR="00920EF5" w:rsidRPr="00C212F2" w:rsidRDefault="00920EF5" w:rsidP="0021639E">
            <w:pPr>
              <w:numPr>
                <w:ilvl w:val="0"/>
                <w:numId w:val="1"/>
              </w:numPr>
              <w:spacing w:before="60" w:after="60"/>
              <w:ind w:left="357" w:hanging="357"/>
              <w:rPr>
                <w:rFonts w:ascii="Arial" w:hAnsi="Arial" w:cs="Arial"/>
                <w:sz w:val="16"/>
                <w:szCs w:val="16"/>
              </w:rPr>
            </w:pPr>
            <w:r w:rsidRPr="00C212F2">
              <w:rPr>
                <w:rFonts w:ascii="Arial" w:hAnsi="Arial" w:cs="Arial"/>
                <w:sz w:val="16"/>
                <w:szCs w:val="16"/>
              </w:rPr>
              <w:t xml:space="preserve">La production et l’écoute de discours oraux dans différents contextes permettront d’évaluer l’ensemble des critères. </w:t>
            </w:r>
          </w:p>
          <w:p w14:paraId="2E49EBD0" w14:textId="3A3B0D36" w:rsidR="00920EF5" w:rsidRPr="00C212F2" w:rsidRDefault="00920EF5" w:rsidP="0021639E">
            <w:pPr>
              <w:numPr>
                <w:ilvl w:val="0"/>
                <w:numId w:val="1"/>
              </w:numPr>
              <w:spacing w:before="60" w:after="60"/>
              <w:ind w:left="357" w:hanging="357"/>
              <w:rPr>
                <w:rFonts w:ascii="Arial" w:hAnsi="Arial" w:cs="Arial"/>
                <w:sz w:val="16"/>
                <w:szCs w:val="16"/>
              </w:rPr>
            </w:pPr>
            <w:r w:rsidRPr="00C212F2">
              <w:rPr>
                <w:rFonts w:ascii="Arial" w:hAnsi="Arial" w:cs="Arial"/>
                <w:sz w:val="16"/>
                <w:szCs w:val="16"/>
              </w:rPr>
              <w:t xml:space="preserve">Épreuve école. </w:t>
            </w:r>
          </w:p>
        </w:tc>
      </w:tr>
      <w:tr w:rsidR="00920EF5" w:rsidRPr="00F10970" w14:paraId="5C230405" w14:textId="77777777" w:rsidTr="001725DD">
        <w:tc>
          <w:tcPr>
            <w:tcW w:w="1555" w:type="dxa"/>
            <w:vAlign w:val="center"/>
          </w:tcPr>
          <w:p w14:paraId="5F08D8A1" w14:textId="7E3D30ED" w:rsidR="00920EF5" w:rsidRPr="00B175B3" w:rsidRDefault="00920EF5" w:rsidP="001725DD">
            <w:pPr>
              <w:spacing w:before="60" w:after="60"/>
              <w:jc w:val="center"/>
              <w:rPr>
                <w:rFonts w:ascii="Arial" w:hAnsi="Arial" w:cs="Arial"/>
                <w:b/>
                <w:bCs/>
                <w:sz w:val="16"/>
                <w:szCs w:val="16"/>
              </w:rPr>
            </w:pPr>
            <w:r w:rsidRPr="00B175B3">
              <w:rPr>
                <w:rFonts w:ascii="Arial" w:hAnsi="Arial" w:cs="Arial"/>
                <w:b/>
                <w:bCs/>
                <w:sz w:val="16"/>
                <w:szCs w:val="16"/>
              </w:rPr>
              <w:t>Maîtrise des connaissances</w:t>
            </w:r>
          </w:p>
        </w:tc>
        <w:tc>
          <w:tcPr>
            <w:tcW w:w="4191" w:type="dxa"/>
            <w:vAlign w:val="center"/>
          </w:tcPr>
          <w:p w14:paraId="716B78B2" w14:textId="0C8AEC5C" w:rsidR="00920EF5" w:rsidRPr="00B175B3" w:rsidRDefault="00920EF5" w:rsidP="001725DD">
            <w:pPr>
              <w:spacing w:before="60" w:after="60"/>
              <w:jc w:val="center"/>
              <w:rPr>
                <w:rFonts w:ascii="Arial" w:hAnsi="Arial" w:cs="Arial"/>
                <w:b/>
                <w:bCs/>
                <w:sz w:val="16"/>
                <w:szCs w:val="16"/>
              </w:rPr>
            </w:pPr>
            <w:r w:rsidRPr="00B175B3">
              <w:rPr>
                <w:rFonts w:ascii="Arial" w:hAnsi="Arial" w:cs="Arial"/>
                <w:b/>
                <w:bCs/>
                <w:sz w:val="16"/>
                <w:szCs w:val="16"/>
              </w:rPr>
              <w:t>Mobilisation des connaissances</w:t>
            </w:r>
          </w:p>
        </w:tc>
        <w:tc>
          <w:tcPr>
            <w:tcW w:w="1438" w:type="dxa"/>
            <w:vMerge/>
          </w:tcPr>
          <w:p w14:paraId="43022732" w14:textId="77777777" w:rsidR="00920EF5" w:rsidRPr="00F10970" w:rsidRDefault="00920EF5" w:rsidP="00DD7645">
            <w:pPr>
              <w:spacing w:before="60" w:after="60"/>
              <w:rPr>
                <w:rFonts w:ascii="Arial" w:hAnsi="Arial" w:cs="Arial"/>
                <w:sz w:val="20"/>
                <w:szCs w:val="20"/>
              </w:rPr>
            </w:pPr>
          </w:p>
        </w:tc>
        <w:tc>
          <w:tcPr>
            <w:tcW w:w="1438" w:type="dxa"/>
            <w:vMerge/>
          </w:tcPr>
          <w:p w14:paraId="44A67D9C" w14:textId="77777777" w:rsidR="00920EF5" w:rsidRPr="00F10970" w:rsidRDefault="00920EF5" w:rsidP="00DD7645">
            <w:pPr>
              <w:spacing w:before="60" w:after="60"/>
              <w:rPr>
                <w:rFonts w:ascii="Arial" w:hAnsi="Arial" w:cs="Arial"/>
                <w:sz w:val="20"/>
                <w:szCs w:val="20"/>
              </w:rPr>
            </w:pPr>
          </w:p>
        </w:tc>
        <w:tc>
          <w:tcPr>
            <w:tcW w:w="1438" w:type="dxa"/>
            <w:vMerge/>
          </w:tcPr>
          <w:p w14:paraId="422D9859" w14:textId="77777777" w:rsidR="00920EF5" w:rsidRPr="00F10970" w:rsidRDefault="00920EF5" w:rsidP="00DD7645">
            <w:pPr>
              <w:spacing w:before="60" w:after="60"/>
              <w:rPr>
                <w:rFonts w:ascii="Arial" w:hAnsi="Arial" w:cs="Arial"/>
                <w:sz w:val="20"/>
                <w:szCs w:val="20"/>
              </w:rPr>
            </w:pPr>
          </w:p>
        </w:tc>
        <w:tc>
          <w:tcPr>
            <w:tcW w:w="4068" w:type="dxa"/>
            <w:vMerge/>
          </w:tcPr>
          <w:p w14:paraId="6A3A5D87" w14:textId="77777777" w:rsidR="00920EF5" w:rsidRPr="00F10970" w:rsidRDefault="00920EF5" w:rsidP="00DD7645">
            <w:pPr>
              <w:spacing w:before="60" w:after="60"/>
              <w:rPr>
                <w:rFonts w:ascii="Arial" w:hAnsi="Arial" w:cs="Arial"/>
                <w:sz w:val="20"/>
                <w:szCs w:val="20"/>
              </w:rPr>
            </w:pPr>
          </w:p>
        </w:tc>
      </w:tr>
      <w:tr w:rsidR="00920EF5" w:rsidRPr="00F10970" w14:paraId="038671A9" w14:textId="77777777" w:rsidTr="00735D04">
        <w:tc>
          <w:tcPr>
            <w:tcW w:w="1555" w:type="dxa"/>
          </w:tcPr>
          <w:p w14:paraId="0C72D0AE" w14:textId="295FAF19" w:rsidR="00920EF5" w:rsidRPr="00B175B3" w:rsidRDefault="00735D04" w:rsidP="00735D04">
            <w:pPr>
              <w:spacing w:before="60" w:after="60"/>
              <w:jc w:val="center"/>
              <w:rPr>
                <w:rFonts w:ascii="Arial" w:hAnsi="Arial" w:cs="Arial"/>
                <w:sz w:val="16"/>
                <w:szCs w:val="16"/>
              </w:rPr>
            </w:pPr>
            <w:r w:rsidRPr="00B175B3">
              <w:rPr>
                <w:rFonts w:ascii="Arial" w:hAnsi="Arial" w:cs="Arial"/>
                <w:sz w:val="16"/>
                <w:szCs w:val="16"/>
              </w:rPr>
              <w:t>Maîtrise des connaissances ciblées par la progression des apprentissages</w:t>
            </w:r>
          </w:p>
        </w:tc>
        <w:tc>
          <w:tcPr>
            <w:tcW w:w="4191" w:type="dxa"/>
          </w:tcPr>
          <w:p w14:paraId="65981B8C" w14:textId="77777777" w:rsidR="00735D04" w:rsidRDefault="00735D04" w:rsidP="00CC7799">
            <w:pPr>
              <w:numPr>
                <w:ilvl w:val="0"/>
                <w:numId w:val="4"/>
              </w:numPr>
              <w:spacing w:before="60" w:after="60"/>
              <w:ind w:left="357" w:hanging="357"/>
              <w:rPr>
                <w:rFonts w:ascii="Arial" w:hAnsi="Arial" w:cs="Arial"/>
                <w:sz w:val="16"/>
                <w:szCs w:val="16"/>
              </w:rPr>
            </w:pPr>
            <w:r>
              <w:rPr>
                <w:rFonts w:ascii="Arial" w:hAnsi="Arial" w:cs="Arial"/>
                <w:sz w:val="16"/>
                <w:szCs w:val="16"/>
              </w:rPr>
              <w:t>Compréhension juste et interprétation fondée d’une production orale</w:t>
            </w:r>
          </w:p>
          <w:p w14:paraId="1765B708" w14:textId="77777777" w:rsidR="00735D04" w:rsidRDefault="00735D04" w:rsidP="00CC7799">
            <w:pPr>
              <w:numPr>
                <w:ilvl w:val="0"/>
                <w:numId w:val="3"/>
              </w:numPr>
              <w:spacing w:before="60" w:after="60"/>
              <w:ind w:left="357" w:hanging="357"/>
              <w:rPr>
                <w:rFonts w:ascii="Arial" w:hAnsi="Arial" w:cs="Arial"/>
                <w:sz w:val="16"/>
                <w:szCs w:val="16"/>
              </w:rPr>
            </w:pPr>
            <w:r>
              <w:rPr>
                <w:rFonts w:ascii="Arial" w:hAnsi="Arial" w:cs="Arial"/>
                <w:sz w:val="16"/>
                <w:szCs w:val="16"/>
              </w:rPr>
              <w:t>Réaction fondée à une production orale</w:t>
            </w:r>
          </w:p>
          <w:p w14:paraId="342B7A56" w14:textId="77777777" w:rsidR="00735D04" w:rsidRDefault="00735D04" w:rsidP="00CC7799">
            <w:pPr>
              <w:numPr>
                <w:ilvl w:val="0"/>
                <w:numId w:val="3"/>
              </w:numPr>
              <w:spacing w:before="60" w:after="60"/>
              <w:ind w:left="357" w:hanging="357"/>
              <w:rPr>
                <w:rFonts w:ascii="Arial" w:hAnsi="Arial" w:cs="Arial"/>
                <w:sz w:val="16"/>
                <w:szCs w:val="16"/>
              </w:rPr>
            </w:pPr>
            <w:r>
              <w:rPr>
                <w:rFonts w:ascii="Arial" w:hAnsi="Arial" w:cs="Arial"/>
                <w:sz w:val="16"/>
                <w:szCs w:val="16"/>
              </w:rPr>
              <w:t>Jugement critique et fondé sur une production orale</w:t>
            </w:r>
          </w:p>
          <w:p w14:paraId="0300F336" w14:textId="77777777" w:rsidR="00735D04" w:rsidRDefault="00735D04" w:rsidP="00CC7799">
            <w:pPr>
              <w:numPr>
                <w:ilvl w:val="0"/>
                <w:numId w:val="3"/>
              </w:numPr>
              <w:spacing w:before="60" w:after="60"/>
              <w:ind w:left="357" w:hanging="357"/>
              <w:rPr>
                <w:rFonts w:ascii="Arial" w:hAnsi="Arial" w:cs="Arial"/>
                <w:sz w:val="16"/>
                <w:szCs w:val="16"/>
              </w:rPr>
            </w:pPr>
            <w:r>
              <w:rPr>
                <w:rFonts w:ascii="Arial" w:hAnsi="Arial" w:cs="Arial"/>
                <w:sz w:val="16"/>
                <w:szCs w:val="16"/>
              </w:rPr>
              <w:t>Adaptation à la situation de communication</w:t>
            </w:r>
          </w:p>
          <w:p w14:paraId="62D9E528" w14:textId="77777777" w:rsidR="00735D04" w:rsidRDefault="00735D04" w:rsidP="00CC7799">
            <w:pPr>
              <w:numPr>
                <w:ilvl w:val="0"/>
                <w:numId w:val="3"/>
              </w:numPr>
              <w:spacing w:before="60" w:after="60"/>
              <w:ind w:left="357" w:hanging="357"/>
              <w:rPr>
                <w:rFonts w:ascii="Arial" w:hAnsi="Arial" w:cs="Arial"/>
                <w:sz w:val="16"/>
                <w:szCs w:val="16"/>
              </w:rPr>
            </w:pPr>
            <w:r>
              <w:rPr>
                <w:rFonts w:ascii="Arial" w:hAnsi="Arial" w:cs="Arial"/>
                <w:sz w:val="16"/>
                <w:szCs w:val="16"/>
              </w:rPr>
              <w:t>Cohérence des propos</w:t>
            </w:r>
          </w:p>
          <w:p w14:paraId="2BBC508B" w14:textId="41CFFAEB" w:rsidR="00920EF5" w:rsidRPr="00735D04" w:rsidRDefault="00735D04" w:rsidP="00CC7799">
            <w:pPr>
              <w:numPr>
                <w:ilvl w:val="0"/>
                <w:numId w:val="3"/>
              </w:numPr>
              <w:spacing w:before="60" w:after="60"/>
              <w:ind w:left="357" w:hanging="357"/>
              <w:rPr>
                <w:rFonts w:ascii="Arial" w:hAnsi="Arial" w:cs="Arial"/>
                <w:sz w:val="16"/>
                <w:szCs w:val="16"/>
              </w:rPr>
            </w:pPr>
            <w:r w:rsidRPr="00735D04">
              <w:rPr>
                <w:rFonts w:ascii="Arial" w:hAnsi="Arial" w:cs="Arial"/>
                <w:sz w:val="16"/>
                <w:szCs w:val="16"/>
              </w:rPr>
              <w:t>Utilisation d’éléments verbaux appropriés</w:t>
            </w:r>
          </w:p>
        </w:tc>
        <w:tc>
          <w:tcPr>
            <w:tcW w:w="1438" w:type="dxa"/>
            <w:vMerge/>
          </w:tcPr>
          <w:p w14:paraId="726ABA36" w14:textId="77777777" w:rsidR="00920EF5" w:rsidRPr="00F10970" w:rsidRDefault="00920EF5" w:rsidP="00DD7645">
            <w:pPr>
              <w:spacing w:before="60" w:after="60"/>
              <w:rPr>
                <w:rFonts w:ascii="Arial" w:hAnsi="Arial" w:cs="Arial"/>
                <w:sz w:val="20"/>
                <w:szCs w:val="20"/>
              </w:rPr>
            </w:pPr>
          </w:p>
        </w:tc>
        <w:tc>
          <w:tcPr>
            <w:tcW w:w="1438" w:type="dxa"/>
            <w:vMerge/>
          </w:tcPr>
          <w:p w14:paraId="0376A208" w14:textId="77777777" w:rsidR="00920EF5" w:rsidRPr="00F10970" w:rsidRDefault="00920EF5" w:rsidP="00DD7645">
            <w:pPr>
              <w:spacing w:before="60" w:after="60"/>
              <w:rPr>
                <w:rFonts w:ascii="Arial" w:hAnsi="Arial" w:cs="Arial"/>
                <w:sz w:val="20"/>
                <w:szCs w:val="20"/>
              </w:rPr>
            </w:pPr>
          </w:p>
        </w:tc>
        <w:tc>
          <w:tcPr>
            <w:tcW w:w="1438" w:type="dxa"/>
            <w:vMerge/>
          </w:tcPr>
          <w:p w14:paraId="7932BC7C" w14:textId="77777777" w:rsidR="00920EF5" w:rsidRPr="00F10970" w:rsidRDefault="00920EF5" w:rsidP="00DD7645">
            <w:pPr>
              <w:spacing w:before="60" w:after="60"/>
              <w:rPr>
                <w:rFonts w:ascii="Arial" w:hAnsi="Arial" w:cs="Arial"/>
                <w:sz w:val="20"/>
                <w:szCs w:val="20"/>
              </w:rPr>
            </w:pPr>
          </w:p>
        </w:tc>
        <w:tc>
          <w:tcPr>
            <w:tcW w:w="4068" w:type="dxa"/>
            <w:vMerge/>
          </w:tcPr>
          <w:p w14:paraId="2A75C800" w14:textId="77777777" w:rsidR="00920EF5" w:rsidRPr="00F10970" w:rsidRDefault="00920EF5" w:rsidP="00DD7645">
            <w:pPr>
              <w:spacing w:before="60" w:after="60"/>
              <w:rPr>
                <w:rFonts w:ascii="Arial" w:hAnsi="Arial" w:cs="Arial"/>
                <w:sz w:val="20"/>
                <w:szCs w:val="20"/>
              </w:rPr>
            </w:pPr>
          </w:p>
        </w:tc>
      </w:tr>
    </w:tbl>
    <w:p w14:paraId="2A8FFF5D" w14:textId="0FCA512F" w:rsidR="00CB6B90" w:rsidRDefault="004D6287" w:rsidP="00CB0BDD">
      <w:pPr>
        <w:spacing w:before="120"/>
        <w:rPr>
          <w:rFonts w:ascii="Arial" w:hAnsi="Arial" w:cs="Arial"/>
          <w:iCs/>
          <w:sz w:val="20"/>
          <w:szCs w:val="20"/>
        </w:rPr>
      </w:pPr>
      <w:r w:rsidRPr="00CB0BDD">
        <w:rPr>
          <w:rFonts w:ascii="Arial" w:hAnsi="Arial" w:cs="Arial"/>
          <w:iCs/>
          <w:sz w:val="20"/>
          <w:szCs w:val="20"/>
        </w:rPr>
        <w:lastRenderedPageBreak/>
        <w:t>L’évaluation des apprentissages se fait régulièrement par différents moyens</w:t>
      </w:r>
      <w:r w:rsidR="00CB6B90">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sidR="00A25ABF">
        <w:rPr>
          <w:rFonts w:ascii="Arial" w:hAnsi="Arial" w:cs="Arial"/>
          <w:iCs/>
          <w:sz w:val="20"/>
          <w:szCs w:val="20"/>
        </w:rPr>
        <w:t xml:space="preserve"> </w:t>
      </w:r>
    </w:p>
    <w:tbl>
      <w:tblPr>
        <w:tblStyle w:val="Grilledutableau"/>
        <w:tblW w:w="0" w:type="auto"/>
        <w:tblLook w:val="04A0" w:firstRow="1" w:lastRow="0" w:firstColumn="1" w:lastColumn="0" w:noHBand="0" w:noVBand="1"/>
      </w:tblPr>
      <w:tblGrid>
        <w:gridCol w:w="1838"/>
        <w:gridCol w:w="4096"/>
        <w:gridCol w:w="1130"/>
        <w:gridCol w:w="2967"/>
        <w:gridCol w:w="4097"/>
      </w:tblGrid>
      <w:tr w:rsidR="006D7478" w14:paraId="7C7BE9D0" w14:textId="77777777" w:rsidTr="00C319E9">
        <w:tc>
          <w:tcPr>
            <w:tcW w:w="7064" w:type="dxa"/>
            <w:gridSpan w:val="3"/>
            <w:shd w:val="clear" w:color="auto" w:fill="2F5496" w:themeFill="accent1" w:themeFillShade="BF"/>
          </w:tcPr>
          <w:p w14:paraId="7A958DCC" w14:textId="55195903" w:rsidR="006D7478" w:rsidRPr="00C319E9" w:rsidRDefault="006D7478" w:rsidP="00C94E59">
            <w:pPr>
              <w:spacing w:before="120" w:after="120"/>
              <w:jc w:val="both"/>
              <w:rPr>
                <w:rFonts w:ascii="Arial" w:hAnsi="Arial" w:cs="Arial"/>
                <w:color w:val="FFFFFF" w:themeColor="background1"/>
                <w:sz w:val="20"/>
                <w:szCs w:val="20"/>
              </w:rPr>
            </w:pPr>
            <w:r w:rsidRPr="00C319E9">
              <w:rPr>
                <w:rFonts w:ascii="Arial" w:hAnsi="Arial" w:cs="Arial"/>
                <w:b/>
                <w:bCs/>
                <w:color w:val="FFFFFF" w:themeColor="background1"/>
                <w:sz w:val="20"/>
                <w:szCs w:val="20"/>
              </w:rPr>
              <w:t>DISCIPLINE : FRANÇAIS</w:t>
            </w:r>
          </w:p>
        </w:tc>
        <w:tc>
          <w:tcPr>
            <w:tcW w:w="7064" w:type="dxa"/>
            <w:gridSpan w:val="2"/>
            <w:shd w:val="clear" w:color="auto" w:fill="2F5496" w:themeFill="accent1" w:themeFillShade="BF"/>
          </w:tcPr>
          <w:p w14:paraId="49B694EB" w14:textId="676A9964" w:rsidR="006D7478" w:rsidRPr="00C319E9" w:rsidRDefault="006D7478" w:rsidP="00C94E59">
            <w:pPr>
              <w:spacing w:before="120" w:after="120"/>
              <w:jc w:val="both"/>
              <w:rPr>
                <w:rFonts w:ascii="Arial" w:hAnsi="Arial" w:cs="Arial"/>
                <w:color w:val="FFFFFF" w:themeColor="background1"/>
                <w:sz w:val="20"/>
                <w:szCs w:val="20"/>
              </w:rPr>
            </w:pPr>
            <w:r w:rsidRPr="00C319E9">
              <w:rPr>
                <w:rFonts w:ascii="Arial" w:hAnsi="Arial" w:cs="Arial"/>
                <w:b/>
                <w:bCs/>
                <w:color w:val="FFFFFF" w:themeColor="background1"/>
                <w:sz w:val="20"/>
                <w:szCs w:val="20"/>
              </w:rPr>
              <w:t>ENSEIGNANT</w:t>
            </w:r>
            <w:r w:rsidR="00FA4C3D">
              <w:rPr>
                <w:rFonts w:ascii="Arial" w:hAnsi="Arial" w:cs="Arial"/>
                <w:b/>
                <w:bCs/>
                <w:color w:val="FFFFFF" w:themeColor="background1"/>
                <w:sz w:val="20"/>
                <w:szCs w:val="20"/>
              </w:rPr>
              <w:t>E</w:t>
            </w:r>
            <w:r w:rsidR="00F31992">
              <w:rPr>
                <w:rFonts w:ascii="Arial" w:hAnsi="Arial" w:cs="Arial"/>
                <w:b/>
                <w:bCs/>
                <w:color w:val="FFFFFF" w:themeColor="background1"/>
                <w:sz w:val="20"/>
                <w:szCs w:val="20"/>
              </w:rPr>
              <w:t>S</w:t>
            </w:r>
            <w:r w:rsidRPr="00C319E9">
              <w:rPr>
                <w:rFonts w:ascii="Arial" w:hAnsi="Arial" w:cs="Arial"/>
                <w:b/>
                <w:bCs/>
                <w:color w:val="FFFFFF" w:themeColor="background1"/>
                <w:sz w:val="20"/>
                <w:szCs w:val="20"/>
              </w:rPr>
              <w:t> : ISABELLE BIENVENU &amp;</w:t>
            </w:r>
            <w:r w:rsidR="00EE1737">
              <w:rPr>
                <w:rFonts w:ascii="Arial" w:hAnsi="Arial" w:cs="Arial"/>
                <w:b/>
                <w:bCs/>
                <w:color w:val="FFFFFF" w:themeColor="background1"/>
                <w:sz w:val="20"/>
                <w:szCs w:val="20"/>
              </w:rPr>
              <w:t xml:space="preserve"> SARAH GRENON</w:t>
            </w:r>
          </w:p>
        </w:tc>
      </w:tr>
      <w:tr w:rsidR="00C94E59" w14:paraId="766E2F78" w14:textId="77777777" w:rsidTr="00C319E9">
        <w:tc>
          <w:tcPr>
            <w:tcW w:w="14128" w:type="dxa"/>
            <w:gridSpan w:val="5"/>
            <w:shd w:val="clear" w:color="auto" w:fill="2F5496" w:themeFill="accent1" w:themeFillShade="BF"/>
          </w:tcPr>
          <w:p w14:paraId="7303DE25" w14:textId="740BC513" w:rsidR="00C94E59" w:rsidRPr="00C319E9" w:rsidRDefault="00C94E59" w:rsidP="00C94E59">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6D7478" w14:paraId="5C3CCB2C" w14:textId="77777777" w:rsidTr="00C319E9">
        <w:tc>
          <w:tcPr>
            <w:tcW w:w="1838" w:type="dxa"/>
            <w:shd w:val="clear" w:color="auto" w:fill="B4C6E7" w:themeFill="accent1" w:themeFillTint="66"/>
          </w:tcPr>
          <w:p w14:paraId="7C1FFC83" w14:textId="3334C3C8" w:rsidR="00C94E59" w:rsidRPr="00371968" w:rsidRDefault="00C94E59" w:rsidP="00C94E59">
            <w:pPr>
              <w:spacing w:before="120" w:after="120"/>
              <w:jc w:val="both"/>
              <w:rPr>
                <w:rFonts w:ascii="Arial" w:hAnsi="Arial" w:cs="Arial"/>
                <w:b/>
                <w:bCs/>
                <w:sz w:val="18"/>
                <w:szCs w:val="18"/>
              </w:rPr>
            </w:pPr>
          </w:p>
        </w:tc>
        <w:tc>
          <w:tcPr>
            <w:tcW w:w="4096" w:type="dxa"/>
            <w:shd w:val="clear" w:color="auto" w:fill="B4C6E7" w:themeFill="accent1" w:themeFillTint="66"/>
          </w:tcPr>
          <w:p w14:paraId="72271969" w14:textId="6C95A051" w:rsidR="006D7478" w:rsidRPr="00371968" w:rsidRDefault="00436C60" w:rsidP="00436C60">
            <w:pPr>
              <w:spacing w:before="120" w:after="120"/>
              <w:jc w:val="center"/>
              <w:rPr>
                <w:rFonts w:ascii="Arial" w:hAnsi="Arial" w:cs="Arial"/>
                <w:b/>
                <w:bCs/>
                <w:sz w:val="18"/>
                <w:szCs w:val="18"/>
              </w:rPr>
            </w:pPr>
            <w:r w:rsidRPr="00371968">
              <w:rPr>
                <w:rFonts w:ascii="Arial" w:hAnsi="Arial" w:cs="Arial"/>
                <w:b/>
                <w:bCs/>
                <w:sz w:val="18"/>
                <w:szCs w:val="18"/>
              </w:rPr>
              <w:t>Étape 1</w:t>
            </w:r>
          </w:p>
        </w:tc>
        <w:tc>
          <w:tcPr>
            <w:tcW w:w="4097" w:type="dxa"/>
            <w:gridSpan w:val="2"/>
            <w:shd w:val="clear" w:color="auto" w:fill="B4C6E7" w:themeFill="accent1" w:themeFillTint="66"/>
          </w:tcPr>
          <w:p w14:paraId="6106B9AB" w14:textId="7075F11E" w:rsidR="006D7478" w:rsidRPr="00371968" w:rsidRDefault="00436C60" w:rsidP="00436C60">
            <w:pPr>
              <w:spacing w:before="120" w:after="120"/>
              <w:jc w:val="center"/>
              <w:rPr>
                <w:rFonts w:ascii="Arial" w:hAnsi="Arial" w:cs="Arial"/>
                <w:b/>
                <w:bCs/>
                <w:sz w:val="18"/>
                <w:szCs w:val="18"/>
              </w:rPr>
            </w:pPr>
            <w:r w:rsidRPr="00371968">
              <w:rPr>
                <w:rFonts w:ascii="Arial" w:hAnsi="Arial" w:cs="Arial"/>
                <w:b/>
                <w:bCs/>
                <w:sz w:val="18"/>
                <w:szCs w:val="18"/>
              </w:rPr>
              <w:t>Étape 2</w:t>
            </w:r>
          </w:p>
        </w:tc>
        <w:tc>
          <w:tcPr>
            <w:tcW w:w="4097" w:type="dxa"/>
            <w:shd w:val="clear" w:color="auto" w:fill="B4C6E7" w:themeFill="accent1" w:themeFillTint="66"/>
          </w:tcPr>
          <w:p w14:paraId="5A0DBDF2" w14:textId="7A9AD6CD" w:rsidR="006D7478" w:rsidRPr="00371968" w:rsidRDefault="00436C60" w:rsidP="00436C60">
            <w:pPr>
              <w:spacing w:before="120" w:after="120"/>
              <w:jc w:val="center"/>
              <w:rPr>
                <w:rFonts w:ascii="Arial" w:hAnsi="Arial" w:cs="Arial"/>
                <w:b/>
                <w:bCs/>
                <w:sz w:val="18"/>
                <w:szCs w:val="18"/>
              </w:rPr>
            </w:pPr>
            <w:r w:rsidRPr="00371968">
              <w:rPr>
                <w:rFonts w:ascii="Arial" w:hAnsi="Arial" w:cs="Arial"/>
                <w:b/>
                <w:bCs/>
                <w:sz w:val="18"/>
                <w:szCs w:val="18"/>
              </w:rPr>
              <w:t>Étape 3</w:t>
            </w:r>
          </w:p>
        </w:tc>
      </w:tr>
      <w:tr w:rsidR="0010104F" w14:paraId="2B551D29" w14:textId="77777777" w:rsidTr="00010E38">
        <w:tc>
          <w:tcPr>
            <w:tcW w:w="1838" w:type="dxa"/>
            <w:shd w:val="clear" w:color="auto" w:fill="B4C6E7" w:themeFill="accent1" w:themeFillTint="66"/>
            <w:vAlign w:val="center"/>
          </w:tcPr>
          <w:p w14:paraId="234B4428" w14:textId="04BC3AB8" w:rsidR="0010104F" w:rsidRPr="00371968" w:rsidRDefault="0010104F" w:rsidP="00010E38">
            <w:pPr>
              <w:spacing w:before="120" w:after="120"/>
              <w:jc w:val="center"/>
              <w:rPr>
                <w:rFonts w:ascii="Arial" w:hAnsi="Arial" w:cs="Arial"/>
                <w:b/>
                <w:bCs/>
                <w:sz w:val="18"/>
                <w:szCs w:val="18"/>
              </w:rPr>
            </w:pPr>
            <w:r w:rsidRPr="00371968">
              <w:rPr>
                <w:rFonts w:ascii="Arial" w:hAnsi="Arial" w:cs="Arial"/>
                <w:b/>
                <w:bCs/>
                <w:sz w:val="18"/>
                <w:szCs w:val="18"/>
              </w:rPr>
              <w:t>Lire</w:t>
            </w:r>
          </w:p>
        </w:tc>
        <w:tc>
          <w:tcPr>
            <w:tcW w:w="4096" w:type="dxa"/>
          </w:tcPr>
          <w:p w14:paraId="4D0DA128"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Stratégies de lecture</w:t>
            </w:r>
          </w:p>
          <w:p w14:paraId="1EEC494F"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Texte descriptif</w:t>
            </w:r>
          </w:p>
          <w:p w14:paraId="69C52401"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Texte narratif (le récit de peur)</w:t>
            </w:r>
          </w:p>
          <w:p w14:paraId="19827EF6" w14:textId="4B031F11" w:rsidR="0010104F" w:rsidRPr="00371968" w:rsidRDefault="0010104F" w:rsidP="00FE5883">
            <w:pPr>
              <w:spacing w:beforeLines="40" w:before="96" w:afterLines="40" w:after="96"/>
              <w:jc w:val="both"/>
              <w:rPr>
                <w:rFonts w:ascii="Arial" w:hAnsi="Arial" w:cs="Arial"/>
                <w:sz w:val="18"/>
                <w:szCs w:val="18"/>
              </w:rPr>
            </w:pPr>
            <w:r w:rsidRPr="00371968">
              <w:rPr>
                <w:rFonts w:ascii="Arial" w:hAnsi="Arial" w:cs="Arial"/>
                <w:sz w:val="18"/>
                <w:szCs w:val="18"/>
              </w:rPr>
              <w:t>Lecture d’un roman + contrôle de lecture + prise de notes</w:t>
            </w:r>
          </w:p>
        </w:tc>
        <w:tc>
          <w:tcPr>
            <w:tcW w:w="4097" w:type="dxa"/>
            <w:gridSpan w:val="2"/>
          </w:tcPr>
          <w:p w14:paraId="51CBADCF"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Stratégies de lecture</w:t>
            </w:r>
          </w:p>
          <w:p w14:paraId="0DD7C7DA"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Texte descriptif</w:t>
            </w:r>
          </w:p>
          <w:p w14:paraId="2A1AAE05"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Texte poétique</w:t>
            </w:r>
          </w:p>
          <w:p w14:paraId="3E4D6155" w14:textId="5C92B5A7" w:rsidR="0010104F" w:rsidRPr="00371968" w:rsidRDefault="0010104F" w:rsidP="00FE5883">
            <w:pPr>
              <w:spacing w:beforeLines="40" w:before="96" w:afterLines="40" w:after="96"/>
              <w:jc w:val="both"/>
              <w:rPr>
                <w:rFonts w:ascii="Arial" w:hAnsi="Arial" w:cs="Arial"/>
                <w:sz w:val="18"/>
                <w:szCs w:val="18"/>
              </w:rPr>
            </w:pPr>
            <w:r w:rsidRPr="00371968">
              <w:rPr>
                <w:rFonts w:ascii="Arial" w:hAnsi="Arial" w:cs="Arial"/>
                <w:sz w:val="18"/>
                <w:szCs w:val="18"/>
              </w:rPr>
              <w:t>Lecture d’un roman + contrôle de lecture + prise de notes</w:t>
            </w:r>
          </w:p>
        </w:tc>
        <w:tc>
          <w:tcPr>
            <w:tcW w:w="4097" w:type="dxa"/>
          </w:tcPr>
          <w:p w14:paraId="034FBE95"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Stratégies de lecture</w:t>
            </w:r>
          </w:p>
          <w:p w14:paraId="664DD386" w14:textId="630EEBE3"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Texte narratif (la fable et le récit d’aventures vraisemblable)</w:t>
            </w:r>
          </w:p>
          <w:p w14:paraId="0ECB5B4D" w14:textId="4E7C538F"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Texte dramatique</w:t>
            </w:r>
          </w:p>
          <w:p w14:paraId="399BDC09" w14:textId="2A7A567E" w:rsidR="0010104F" w:rsidRPr="00371968" w:rsidRDefault="0010104F" w:rsidP="00FE5883">
            <w:pPr>
              <w:spacing w:beforeLines="40" w:before="96" w:afterLines="40" w:after="96"/>
              <w:jc w:val="both"/>
              <w:rPr>
                <w:rFonts w:ascii="Arial" w:hAnsi="Arial" w:cs="Arial"/>
                <w:sz w:val="18"/>
                <w:szCs w:val="18"/>
              </w:rPr>
            </w:pPr>
            <w:r w:rsidRPr="00371968">
              <w:rPr>
                <w:rFonts w:ascii="Arial" w:hAnsi="Arial" w:cs="Arial"/>
                <w:sz w:val="18"/>
                <w:szCs w:val="18"/>
              </w:rPr>
              <w:t>Lecture de trois romans + contrôles de lecture + prise de notes</w:t>
            </w:r>
          </w:p>
        </w:tc>
      </w:tr>
      <w:tr w:rsidR="0010104F" w14:paraId="52EDF040" w14:textId="77777777" w:rsidTr="00010E38">
        <w:tc>
          <w:tcPr>
            <w:tcW w:w="1838" w:type="dxa"/>
            <w:shd w:val="clear" w:color="auto" w:fill="B4C6E7" w:themeFill="accent1" w:themeFillTint="66"/>
            <w:vAlign w:val="center"/>
          </w:tcPr>
          <w:p w14:paraId="7B4C8A34" w14:textId="4425685B" w:rsidR="0010104F" w:rsidRPr="00371968" w:rsidRDefault="0010104F" w:rsidP="00010E38">
            <w:pPr>
              <w:spacing w:before="120" w:after="120"/>
              <w:jc w:val="center"/>
              <w:rPr>
                <w:rFonts w:ascii="Arial" w:hAnsi="Arial" w:cs="Arial"/>
                <w:b/>
                <w:bCs/>
                <w:sz w:val="18"/>
                <w:szCs w:val="18"/>
              </w:rPr>
            </w:pPr>
            <w:r w:rsidRPr="00371968">
              <w:rPr>
                <w:rFonts w:ascii="Arial" w:hAnsi="Arial" w:cs="Arial"/>
                <w:b/>
                <w:bCs/>
                <w:sz w:val="18"/>
                <w:szCs w:val="18"/>
              </w:rPr>
              <w:t>Écrire</w:t>
            </w:r>
          </w:p>
        </w:tc>
        <w:tc>
          <w:tcPr>
            <w:tcW w:w="4096" w:type="dxa"/>
          </w:tcPr>
          <w:p w14:paraId="3254D81F"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Stratégies d’écriture</w:t>
            </w:r>
          </w:p>
          <w:p w14:paraId="7BF3E783"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Texte descriptif</w:t>
            </w:r>
          </w:p>
          <w:p w14:paraId="57058D04"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Texte narratif (le récit de peur)</w:t>
            </w:r>
          </w:p>
          <w:p w14:paraId="0AFFB92F"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Grammaire</w:t>
            </w:r>
          </w:p>
          <w:p w14:paraId="0F6FF4AD" w14:textId="77777777" w:rsidR="0010104F" w:rsidRPr="00371968" w:rsidRDefault="0010104F" w:rsidP="006376D0">
            <w:pPr>
              <w:pStyle w:val="Paragraphedeliste"/>
              <w:numPr>
                <w:ilvl w:val="0"/>
                <w:numId w:val="7"/>
              </w:numPr>
              <w:spacing w:before="60" w:after="60"/>
              <w:ind w:left="357" w:hanging="357"/>
              <w:contextualSpacing w:val="0"/>
              <w:rPr>
                <w:rFonts w:ascii="Arial" w:hAnsi="Arial" w:cs="Arial"/>
                <w:sz w:val="18"/>
                <w:szCs w:val="18"/>
              </w:rPr>
            </w:pPr>
            <w:r w:rsidRPr="00371968">
              <w:rPr>
                <w:rFonts w:ascii="Arial" w:hAnsi="Arial" w:cs="Arial"/>
                <w:sz w:val="18"/>
                <w:szCs w:val="18"/>
              </w:rPr>
              <w:t>Les classes de mots</w:t>
            </w:r>
          </w:p>
          <w:p w14:paraId="550A57F4" w14:textId="77777777" w:rsidR="0010104F" w:rsidRPr="00371968" w:rsidRDefault="0010104F" w:rsidP="006376D0">
            <w:pPr>
              <w:pStyle w:val="Paragraphedeliste"/>
              <w:numPr>
                <w:ilvl w:val="0"/>
                <w:numId w:val="7"/>
              </w:numPr>
              <w:spacing w:before="60" w:after="60"/>
              <w:ind w:left="357" w:hanging="357"/>
              <w:contextualSpacing w:val="0"/>
              <w:rPr>
                <w:rFonts w:ascii="Arial" w:hAnsi="Arial" w:cs="Arial"/>
                <w:sz w:val="18"/>
                <w:szCs w:val="18"/>
              </w:rPr>
            </w:pPr>
            <w:r w:rsidRPr="00371968">
              <w:rPr>
                <w:rFonts w:ascii="Arial" w:hAnsi="Arial" w:cs="Arial"/>
                <w:sz w:val="18"/>
                <w:szCs w:val="18"/>
              </w:rPr>
              <w:t xml:space="preserve">L’orthographe </w:t>
            </w:r>
          </w:p>
          <w:p w14:paraId="08DD13F2" w14:textId="77777777" w:rsidR="0010104F" w:rsidRPr="00371968" w:rsidRDefault="0010104F" w:rsidP="006376D0">
            <w:pPr>
              <w:pStyle w:val="Paragraphedeliste"/>
              <w:numPr>
                <w:ilvl w:val="0"/>
                <w:numId w:val="7"/>
              </w:numPr>
              <w:spacing w:before="60" w:after="60"/>
              <w:ind w:left="357" w:hanging="357"/>
              <w:contextualSpacing w:val="0"/>
              <w:rPr>
                <w:rFonts w:ascii="Arial" w:hAnsi="Arial" w:cs="Arial"/>
                <w:sz w:val="18"/>
                <w:szCs w:val="18"/>
              </w:rPr>
            </w:pPr>
            <w:r w:rsidRPr="00371968">
              <w:rPr>
                <w:rFonts w:ascii="Arial" w:hAnsi="Arial" w:cs="Arial"/>
                <w:sz w:val="18"/>
                <w:szCs w:val="18"/>
              </w:rPr>
              <w:t>La conjugaison</w:t>
            </w:r>
          </w:p>
          <w:p w14:paraId="2452D866" w14:textId="77777777" w:rsidR="0010104F" w:rsidRPr="00371968" w:rsidRDefault="0010104F" w:rsidP="006376D0">
            <w:pPr>
              <w:pStyle w:val="Paragraphedeliste"/>
              <w:numPr>
                <w:ilvl w:val="0"/>
                <w:numId w:val="7"/>
              </w:numPr>
              <w:spacing w:before="60" w:after="60"/>
              <w:ind w:left="357" w:hanging="357"/>
              <w:contextualSpacing w:val="0"/>
              <w:rPr>
                <w:rFonts w:ascii="Arial" w:hAnsi="Arial" w:cs="Arial"/>
                <w:sz w:val="18"/>
                <w:szCs w:val="18"/>
              </w:rPr>
            </w:pPr>
            <w:r w:rsidRPr="00371968">
              <w:rPr>
                <w:rFonts w:ascii="Arial" w:hAnsi="Arial" w:cs="Arial"/>
                <w:sz w:val="18"/>
                <w:szCs w:val="18"/>
              </w:rPr>
              <w:t>La phrase</w:t>
            </w:r>
          </w:p>
          <w:p w14:paraId="19447E59" w14:textId="045FC7D0" w:rsidR="0010104F" w:rsidRPr="00371968" w:rsidRDefault="0010104F" w:rsidP="006376D0">
            <w:pPr>
              <w:pStyle w:val="Paragraphedeliste"/>
              <w:numPr>
                <w:ilvl w:val="0"/>
                <w:numId w:val="7"/>
              </w:numPr>
              <w:spacing w:before="60" w:after="60"/>
              <w:ind w:left="357" w:hanging="357"/>
              <w:contextualSpacing w:val="0"/>
              <w:rPr>
                <w:rFonts w:ascii="Arial" w:hAnsi="Arial" w:cs="Arial"/>
                <w:sz w:val="18"/>
                <w:szCs w:val="18"/>
              </w:rPr>
            </w:pPr>
            <w:r w:rsidRPr="00371968">
              <w:rPr>
                <w:rFonts w:ascii="Arial" w:hAnsi="Arial" w:cs="Arial"/>
                <w:sz w:val="18"/>
                <w:szCs w:val="18"/>
              </w:rPr>
              <w:t>La ponctuation</w:t>
            </w:r>
          </w:p>
          <w:p w14:paraId="425EE4B3" w14:textId="73AFE622" w:rsidR="0010104F" w:rsidRPr="00371968" w:rsidRDefault="0010104F" w:rsidP="006376D0">
            <w:pPr>
              <w:pStyle w:val="Paragraphedeliste"/>
              <w:numPr>
                <w:ilvl w:val="0"/>
                <w:numId w:val="7"/>
              </w:numPr>
              <w:spacing w:before="60" w:after="60"/>
              <w:ind w:left="357" w:hanging="357"/>
              <w:contextualSpacing w:val="0"/>
              <w:rPr>
                <w:rFonts w:ascii="Arial" w:hAnsi="Arial" w:cs="Arial"/>
                <w:sz w:val="18"/>
                <w:szCs w:val="18"/>
              </w:rPr>
            </w:pPr>
            <w:r w:rsidRPr="00371968">
              <w:rPr>
                <w:rFonts w:ascii="Arial" w:hAnsi="Arial" w:cs="Arial"/>
                <w:sz w:val="18"/>
                <w:szCs w:val="18"/>
              </w:rPr>
              <w:t>La grammaire du texte</w:t>
            </w:r>
          </w:p>
        </w:tc>
        <w:tc>
          <w:tcPr>
            <w:tcW w:w="4097" w:type="dxa"/>
            <w:gridSpan w:val="2"/>
          </w:tcPr>
          <w:p w14:paraId="3E1CA355"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Stratégies d’écriture</w:t>
            </w:r>
          </w:p>
          <w:p w14:paraId="6BB2CCD1"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Texte descriptif</w:t>
            </w:r>
          </w:p>
          <w:p w14:paraId="45685F11"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Texte poétique</w:t>
            </w:r>
          </w:p>
          <w:p w14:paraId="5013F3CE"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Grammaire</w:t>
            </w:r>
          </w:p>
          <w:p w14:paraId="287CFD81" w14:textId="77777777" w:rsidR="0010104F" w:rsidRPr="00371968" w:rsidRDefault="0010104F" w:rsidP="006376D0">
            <w:pPr>
              <w:pStyle w:val="Paragraphedeliste"/>
              <w:numPr>
                <w:ilvl w:val="0"/>
                <w:numId w:val="7"/>
              </w:numPr>
              <w:spacing w:before="60" w:after="60"/>
              <w:ind w:left="357" w:hanging="357"/>
              <w:contextualSpacing w:val="0"/>
              <w:rPr>
                <w:rFonts w:ascii="Arial" w:hAnsi="Arial" w:cs="Arial"/>
                <w:sz w:val="18"/>
                <w:szCs w:val="18"/>
              </w:rPr>
            </w:pPr>
            <w:r w:rsidRPr="00371968">
              <w:rPr>
                <w:rFonts w:ascii="Arial" w:hAnsi="Arial" w:cs="Arial"/>
                <w:sz w:val="18"/>
                <w:szCs w:val="18"/>
              </w:rPr>
              <w:t>Les groupes de mots</w:t>
            </w:r>
          </w:p>
          <w:p w14:paraId="5E160545" w14:textId="77777777" w:rsidR="0010104F" w:rsidRPr="00371968" w:rsidRDefault="0010104F" w:rsidP="006376D0">
            <w:pPr>
              <w:pStyle w:val="Paragraphedeliste"/>
              <w:numPr>
                <w:ilvl w:val="0"/>
                <w:numId w:val="7"/>
              </w:numPr>
              <w:spacing w:before="60" w:after="60"/>
              <w:ind w:left="357" w:hanging="357"/>
              <w:contextualSpacing w:val="0"/>
              <w:rPr>
                <w:rFonts w:ascii="Arial" w:hAnsi="Arial" w:cs="Arial"/>
                <w:sz w:val="18"/>
                <w:szCs w:val="18"/>
              </w:rPr>
            </w:pPr>
            <w:r w:rsidRPr="00371968">
              <w:rPr>
                <w:rFonts w:ascii="Arial" w:hAnsi="Arial" w:cs="Arial"/>
                <w:sz w:val="18"/>
                <w:szCs w:val="18"/>
              </w:rPr>
              <w:t>La conjugaison (suite)</w:t>
            </w:r>
          </w:p>
          <w:p w14:paraId="0DD505E1" w14:textId="77777777" w:rsidR="0010104F" w:rsidRPr="00371968" w:rsidRDefault="0010104F" w:rsidP="006376D0">
            <w:pPr>
              <w:pStyle w:val="Paragraphedeliste"/>
              <w:numPr>
                <w:ilvl w:val="0"/>
                <w:numId w:val="7"/>
              </w:numPr>
              <w:spacing w:before="60" w:after="60"/>
              <w:ind w:left="357" w:hanging="357"/>
              <w:contextualSpacing w:val="0"/>
              <w:rPr>
                <w:rFonts w:ascii="Arial" w:hAnsi="Arial" w:cs="Arial"/>
                <w:sz w:val="18"/>
                <w:szCs w:val="18"/>
              </w:rPr>
            </w:pPr>
            <w:r w:rsidRPr="00371968">
              <w:rPr>
                <w:rFonts w:ascii="Arial" w:hAnsi="Arial" w:cs="Arial"/>
                <w:sz w:val="18"/>
                <w:szCs w:val="18"/>
              </w:rPr>
              <w:t>Le lexique</w:t>
            </w:r>
          </w:p>
          <w:p w14:paraId="404F4C19" w14:textId="77777777" w:rsidR="0010104F" w:rsidRPr="00371968" w:rsidRDefault="0010104F" w:rsidP="006376D0">
            <w:pPr>
              <w:pStyle w:val="Paragraphedeliste"/>
              <w:numPr>
                <w:ilvl w:val="0"/>
                <w:numId w:val="7"/>
              </w:numPr>
              <w:spacing w:before="60" w:after="60"/>
              <w:ind w:left="357" w:hanging="357"/>
              <w:contextualSpacing w:val="0"/>
              <w:rPr>
                <w:rFonts w:ascii="Arial" w:hAnsi="Arial" w:cs="Arial"/>
                <w:sz w:val="18"/>
                <w:szCs w:val="18"/>
              </w:rPr>
            </w:pPr>
            <w:r w:rsidRPr="00371968">
              <w:rPr>
                <w:rFonts w:ascii="Arial" w:hAnsi="Arial" w:cs="Arial"/>
                <w:sz w:val="18"/>
                <w:szCs w:val="18"/>
              </w:rPr>
              <w:t>La phrase (suite)</w:t>
            </w:r>
          </w:p>
          <w:p w14:paraId="3D27403C" w14:textId="6C5015D4" w:rsidR="0010104F" w:rsidRPr="00371968" w:rsidRDefault="0010104F" w:rsidP="006376D0">
            <w:pPr>
              <w:pStyle w:val="Paragraphedeliste"/>
              <w:numPr>
                <w:ilvl w:val="0"/>
                <w:numId w:val="7"/>
              </w:numPr>
              <w:spacing w:before="60" w:after="60"/>
              <w:ind w:left="357" w:hanging="357"/>
              <w:contextualSpacing w:val="0"/>
              <w:rPr>
                <w:rFonts w:ascii="Arial" w:hAnsi="Arial" w:cs="Arial"/>
                <w:sz w:val="18"/>
                <w:szCs w:val="18"/>
              </w:rPr>
            </w:pPr>
            <w:r w:rsidRPr="00371968">
              <w:rPr>
                <w:rFonts w:ascii="Arial" w:hAnsi="Arial" w:cs="Arial"/>
                <w:sz w:val="18"/>
                <w:szCs w:val="18"/>
              </w:rPr>
              <w:t>La ponctuation (suite)</w:t>
            </w:r>
          </w:p>
          <w:p w14:paraId="4D7891F3" w14:textId="25D81FE1" w:rsidR="0010104F" w:rsidRPr="00371968" w:rsidRDefault="0010104F" w:rsidP="006376D0">
            <w:pPr>
              <w:pStyle w:val="Paragraphedeliste"/>
              <w:numPr>
                <w:ilvl w:val="0"/>
                <w:numId w:val="7"/>
              </w:numPr>
              <w:spacing w:before="60" w:after="60"/>
              <w:ind w:left="357" w:hanging="357"/>
              <w:contextualSpacing w:val="0"/>
              <w:rPr>
                <w:rFonts w:ascii="Arial" w:hAnsi="Arial" w:cs="Arial"/>
                <w:sz w:val="18"/>
                <w:szCs w:val="18"/>
              </w:rPr>
            </w:pPr>
            <w:r w:rsidRPr="00371968">
              <w:rPr>
                <w:rFonts w:ascii="Arial" w:hAnsi="Arial" w:cs="Arial"/>
                <w:sz w:val="18"/>
                <w:szCs w:val="18"/>
              </w:rPr>
              <w:t>La grammaire du texte (suite)</w:t>
            </w:r>
          </w:p>
        </w:tc>
        <w:tc>
          <w:tcPr>
            <w:tcW w:w="4097" w:type="dxa"/>
          </w:tcPr>
          <w:p w14:paraId="6F4BCBA9"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Stratégies d’écriture</w:t>
            </w:r>
          </w:p>
          <w:p w14:paraId="70008029" w14:textId="129E649A"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Texte narratif (la fable et le récit d’aventures vraisemblable)</w:t>
            </w:r>
          </w:p>
          <w:p w14:paraId="5E419A3B"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Grammaire</w:t>
            </w:r>
          </w:p>
          <w:p w14:paraId="15C6B4A9" w14:textId="77777777" w:rsidR="0010104F" w:rsidRPr="00371968" w:rsidRDefault="0010104F" w:rsidP="006376D0">
            <w:pPr>
              <w:pStyle w:val="Paragraphedeliste"/>
              <w:numPr>
                <w:ilvl w:val="0"/>
                <w:numId w:val="7"/>
              </w:numPr>
              <w:spacing w:before="60" w:after="60"/>
              <w:ind w:left="357" w:hanging="357"/>
              <w:contextualSpacing w:val="0"/>
              <w:rPr>
                <w:rFonts w:ascii="Arial" w:hAnsi="Arial" w:cs="Arial"/>
                <w:sz w:val="18"/>
                <w:szCs w:val="18"/>
              </w:rPr>
            </w:pPr>
            <w:r w:rsidRPr="00371968">
              <w:rPr>
                <w:rFonts w:ascii="Arial" w:hAnsi="Arial" w:cs="Arial"/>
                <w:sz w:val="18"/>
                <w:szCs w:val="18"/>
              </w:rPr>
              <w:t>Les fonctions</w:t>
            </w:r>
          </w:p>
          <w:p w14:paraId="030D681A" w14:textId="77777777" w:rsidR="0010104F" w:rsidRPr="00371968" w:rsidRDefault="0010104F" w:rsidP="006376D0">
            <w:pPr>
              <w:pStyle w:val="Paragraphedeliste"/>
              <w:numPr>
                <w:ilvl w:val="0"/>
                <w:numId w:val="7"/>
              </w:numPr>
              <w:spacing w:before="60" w:after="60"/>
              <w:ind w:left="357" w:hanging="357"/>
              <w:contextualSpacing w:val="0"/>
              <w:rPr>
                <w:rFonts w:ascii="Arial" w:hAnsi="Arial" w:cs="Arial"/>
                <w:sz w:val="18"/>
                <w:szCs w:val="18"/>
              </w:rPr>
            </w:pPr>
            <w:r w:rsidRPr="00371968">
              <w:rPr>
                <w:rFonts w:ascii="Arial" w:hAnsi="Arial" w:cs="Arial"/>
                <w:sz w:val="18"/>
                <w:szCs w:val="18"/>
              </w:rPr>
              <w:t>La conjugaison (suite)</w:t>
            </w:r>
          </w:p>
          <w:p w14:paraId="345F6378" w14:textId="509B562C" w:rsidR="0010104F" w:rsidRPr="00371968" w:rsidRDefault="0010104F" w:rsidP="006376D0">
            <w:pPr>
              <w:pStyle w:val="Paragraphedeliste"/>
              <w:numPr>
                <w:ilvl w:val="0"/>
                <w:numId w:val="7"/>
              </w:numPr>
              <w:spacing w:before="60" w:after="60"/>
              <w:ind w:left="357" w:hanging="357"/>
              <w:contextualSpacing w:val="0"/>
              <w:rPr>
                <w:rFonts w:ascii="Arial" w:hAnsi="Arial" w:cs="Arial"/>
                <w:sz w:val="18"/>
                <w:szCs w:val="18"/>
              </w:rPr>
            </w:pPr>
            <w:r w:rsidRPr="00371968">
              <w:rPr>
                <w:rFonts w:ascii="Arial" w:hAnsi="Arial" w:cs="Arial"/>
                <w:sz w:val="18"/>
                <w:szCs w:val="18"/>
              </w:rPr>
              <w:t>La ponctuation (suite)</w:t>
            </w:r>
          </w:p>
          <w:p w14:paraId="2583F8D6" w14:textId="4A77CB03" w:rsidR="0010104F" w:rsidRPr="00371968" w:rsidRDefault="0010104F" w:rsidP="006376D0">
            <w:pPr>
              <w:pStyle w:val="Paragraphedeliste"/>
              <w:numPr>
                <w:ilvl w:val="0"/>
                <w:numId w:val="7"/>
              </w:numPr>
              <w:spacing w:before="60" w:after="60"/>
              <w:ind w:left="357" w:hanging="357"/>
              <w:contextualSpacing w:val="0"/>
              <w:rPr>
                <w:rFonts w:ascii="Arial" w:hAnsi="Arial" w:cs="Arial"/>
                <w:sz w:val="18"/>
                <w:szCs w:val="18"/>
              </w:rPr>
            </w:pPr>
            <w:r w:rsidRPr="00371968">
              <w:rPr>
                <w:rFonts w:ascii="Arial" w:hAnsi="Arial" w:cs="Arial"/>
                <w:sz w:val="18"/>
                <w:szCs w:val="18"/>
              </w:rPr>
              <w:t>La grammaire du texte (suite)</w:t>
            </w:r>
          </w:p>
        </w:tc>
      </w:tr>
      <w:tr w:rsidR="0010104F" w14:paraId="71BC9F0E" w14:textId="77777777" w:rsidTr="00010E38">
        <w:tc>
          <w:tcPr>
            <w:tcW w:w="1838" w:type="dxa"/>
            <w:shd w:val="clear" w:color="auto" w:fill="B4C6E7" w:themeFill="accent1" w:themeFillTint="66"/>
            <w:vAlign w:val="center"/>
          </w:tcPr>
          <w:p w14:paraId="45AB2377" w14:textId="6A2137C8" w:rsidR="0010104F" w:rsidRPr="00371968" w:rsidRDefault="0010104F" w:rsidP="00010E38">
            <w:pPr>
              <w:spacing w:before="120" w:after="120"/>
              <w:jc w:val="center"/>
              <w:rPr>
                <w:rFonts w:ascii="Arial" w:hAnsi="Arial" w:cs="Arial"/>
                <w:b/>
                <w:bCs/>
                <w:sz w:val="18"/>
                <w:szCs w:val="18"/>
              </w:rPr>
            </w:pPr>
            <w:r w:rsidRPr="00371968">
              <w:rPr>
                <w:rFonts w:ascii="Arial" w:hAnsi="Arial" w:cs="Arial"/>
                <w:b/>
                <w:bCs/>
                <w:sz w:val="18"/>
                <w:szCs w:val="18"/>
              </w:rPr>
              <w:t>Communiquer</w:t>
            </w:r>
          </w:p>
        </w:tc>
        <w:tc>
          <w:tcPr>
            <w:tcW w:w="4096" w:type="dxa"/>
          </w:tcPr>
          <w:p w14:paraId="70B40974"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Stratégies d’écoute et de prise de parole</w:t>
            </w:r>
          </w:p>
          <w:p w14:paraId="45DB9F67"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Discussions</w:t>
            </w:r>
          </w:p>
          <w:p w14:paraId="517C73C8" w14:textId="157EFA6D" w:rsidR="0010104F" w:rsidRPr="00371968" w:rsidRDefault="0010104F" w:rsidP="00FE5883">
            <w:pPr>
              <w:spacing w:beforeLines="40" w:before="96" w:afterLines="40" w:after="96"/>
              <w:jc w:val="both"/>
              <w:rPr>
                <w:rFonts w:ascii="Arial" w:hAnsi="Arial" w:cs="Arial"/>
                <w:sz w:val="18"/>
                <w:szCs w:val="18"/>
              </w:rPr>
            </w:pPr>
            <w:r w:rsidRPr="00371968">
              <w:rPr>
                <w:rFonts w:ascii="Arial" w:hAnsi="Arial" w:cs="Arial"/>
                <w:sz w:val="18"/>
                <w:szCs w:val="18"/>
              </w:rPr>
              <w:t>Écoute d’un documentaire</w:t>
            </w:r>
          </w:p>
        </w:tc>
        <w:tc>
          <w:tcPr>
            <w:tcW w:w="4097" w:type="dxa"/>
            <w:gridSpan w:val="2"/>
          </w:tcPr>
          <w:p w14:paraId="4359F06E"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Stratégies d’écoute et de prise de parole (suite)</w:t>
            </w:r>
          </w:p>
          <w:p w14:paraId="6C6974B7"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Discussions et présentations orales</w:t>
            </w:r>
          </w:p>
          <w:p w14:paraId="2E729A8C" w14:textId="24AF78A2" w:rsidR="0010104F" w:rsidRPr="00371968" w:rsidRDefault="0010104F" w:rsidP="00FE5883">
            <w:pPr>
              <w:spacing w:beforeLines="40" w:before="96" w:afterLines="40" w:after="96"/>
              <w:jc w:val="both"/>
              <w:rPr>
                <w:rFonts w:ascii="Arial" w:hAnsi="Arial" w:cs="Arial"/>
                <w:sz w:val="18"/>
                <w:szCs w:val="18"/>
              </w:rPr>
            </w:pPr>
            <w:r w:rsidRPr="00371968">
              <w:rPr>
                <w:rFonts w:ascii="Arial" w:hAnsi="Arial" w:cs="Arial"/>
                <w:sz w:val="18"/>
                <w:szCs w:val="18"/>
              </w:rPr>
              <w:t>Écoute d’un film</w:t>
            </w:r>
          </w:p>
        </w:tc>
        <w:tc>
          <w:tcPr>
            <w:tcW w:w="4097" w:type="dxa"/>
          </w:tcPr>
          <w:p w14:paraId="7AB3A4E8"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Stratégies d’écoute et de prise de parole (suite)</w:t>
            </w:r>
          </w:p>
          <w:p w14:paraId="58CA521D" w14:textId="77777777" w:rsidR="0010104F" w:rsidRPr="00371968" w:rsidRDefault="0010104F" w:rsidP="00FE5883">
            <w:pPr>
              <w:spacing w:beforeLines="40" w:before="96" w:afterLines="40" w:after="96"/>
              <w:rPr>
                <w:rFonts w:ascii="Arial" w:hAnsi="Arial" w:cs="Arial"/>
                <w:sz w:val="18"/>
                <w:szCs w:val="18"/>
              </w:rPr>
            </w:pPr>
            <w:r w:rsidRPr="00371968">
              <w:rPr>
                <w:rFonts w:ascii="Arial" w:hAnsi="Arial" w:cs="Arial"/>
                <w:sz w:val="18"/>
                <w:szCs w:val="18"/>
              </w:rPr>
              <w:t>Discussions et présentations orales</w:t>
            </w:r>
          </w:p>
          <w:p w14:paraId="7D9FACFF" w14:textId="64BD09DC" w:rsidR="0010104F" w:rsidRPr="00371968" w:rsidRDefault="0010104F" w:rsidP="00FE5883">
            <w:pPr>
              <w:spacing w:beforeLines="40" w:before="96" w:afterLines="40" w:after="96"/>
              <w:jc w:val="both"/>
              <w:rPr>
                <w:rFonts w:ascii="Arial" w:hAnsi="Arial" w:cs="Arial"/>
                <w:sz w:val="18"/>
                <w:szCs w:val="18"/>
              </w:rPr>
            </w:pPr>
            <w:r w:rsidRPr="00371968">
              <w:rPr>
                <w:rFonts w:ascii="Arial" w:hAnsi="Arial" w:cs="Arial"/>
                <w:sz w:val="18"/>
                <w:szCs w:val="18"/>
              </w:rPr>
              <w:t>Écoute d’une pièce de théâtre et d’un film</w:t>
            </w:r>
          </w:p>
        </w:tc>
      </w:tr>
    </w:tbl>
    <w:p w14:paraId="2AA1D2A2" w14:textId="276AD01C" w:rsidR="004D6287" w:rsidRDefault="004D6287" w:rsidP="00F10970">
      <w:pPr>
        <w:spacing w:after="0" w:line="240" w:lineRule="auto"/>
        <w:jc w:val="both"/>
        <w:rPr>
          <w:rFonts w:ascii="Arial" w:hAnsi="Arial" w:cs="Arial"/>
          <w:sz w:val="20"/>
          <w:szCs w:val="20"/>
        </w:rPr>
      </w:pPr>
    </w:p>
    <w:p w14:paraId="47BE8A54" w14:textId="61861EA4" w:rsidR="007D39C3" w:rsidRDefault="007D39C3">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AA4BAF" w14:paraId="041EC7FD" w14:textId="77777777" w:rsidTr="00AA4BAF">
        <w:tc>
          <w:tcPr>
            <w:tcW w:w="4709" w:type="dxa"/>
            <w:shd w:val="clear" w:color="auto" w:fill="2F5496" w:themeFill="accent1" w:themeFillShade="BF"/>
          </w:tcPr>
          <w:p w14:paraId="04134EC9" w14:textId="3167DF8A" w:rsidR="00AA4BAF" w:rsidRPr="007D39C3" w:rsidRDefault="00AA4BAF" w:rsidP="00AA4BAF">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lastRenderedPageBreak/>
              <w:t>DISCIPLINE : FRANÇAIS</w:t>
            </w:r>
          </w:p>
        </w:tc>
        <w:tc>
          <w:tcPr>
            <w:tcW w:w="9419" w:type="dxa"/>
            <w:gridSpan w:val="2"/>
            <w:shd w:val="clear" w:color="auto" w:fill="2F5496" w:themeFill="accent1" w:themeFillShade="BF"/>
          </w:tcPr>
          <w:p w14:paraId="7956704A" w14:textId="7CB11BAD" w:rsidR="00AA4BAF" w:rsidRPr="007D39C3" w:rsidRDefault="00AA4BAF" w:rsidP="00AA4BAF">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ENSEIGNANT</w:t>
            </w:r>
            <w:r w:rsidR="00FA4C3D">
              <w:rPr>
                <w:rFonts w:ascii="Arial" w:hAnsi="Arial" w:cs="Arial"/>
                <w:b/>
                <w:bCs/>
                <w:color w:val="FFFFFF" w:themeColor="background1"/>
                <w:sz w:val="20"/>
                <w:szCs w:val="20"/>
              </w:rPr>
              <w:t>E</w:t>
            </w:r>
            <w:r w:rsidRPr="007D39C3">
              <w:rPr>
                <w:rFonts w:ascii="Arial" w:hAnsi="Arial" w:cs="Arial"/>
                <w:b/>
                <w:bCs/>
                <w:color w:val="FFFFFF" w:themeColor="background1"/>
                <w:sz w:val="20"/>
                <w:szCs w:val="20"/>
              </w:rPr>
              <w:t xml:space="preserve">S : ISABELLE BIENVENU &amp; </w:t>
            </w:r>
            <w:r w:rsidR="00EE1737">
              <w:rPr>
                <w:rFonts w:ascii="Arial" w:hAnsi="Arial" w:cs="Arial"/>
                <w:b/>
                <w:bCs/>
                <w:color w:val="FFFFFF" w:themeColor="background1"/>
                <w:sz w:val="20"/>
                <w:szCs w:val="20"/>
              </w:rPr>
              <w:t>SARAH GRENON</w:t>
            </w:r>
          </w:p>
        </w:tc>
      </w:tr>
      <w:tr w:rsidR="00AA4BAF" w14:paraId="30251A5E" w14:textId="77777777" w:rsidTr="00AA4BAF">
        <w:tc>
          <w:tcPr>
            <w:tcW w:w="14128" w:type="dxa"/>
            <w:gridSpan w:val="3"/>
            <w:shd w:val="clear" w:color="auto" w:fill="2F5496" w:themeFill="accent1" w:themeFillShade="BF"/>
          </w:tcPr>
          <w:p w14:paraId="2B4C7B5B" w14:textId="389FBC7D" w:rsidR="00AA4BAF" w:rsidRPr="007D39C3" w:rsidRDefault="00AA4BAF" w:rsidP="00AA4BAF">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sidR="007D39C3">
              <w:rPr>
                <w:rFonts w:ascii="Arial" w:hAnsi="Arial" w:cs="Arial"/>
                <w:b/>
                <w:bCs/>
                <w:color w:val="FFFFFF" w:themeColor="background1"/>
                <w:sz w:val="20"/>
                <w:szCs w:val="20"/>
              </w:rPr>
              <w:t xml:space="preserve"> (PEI)</w:t>
            </w:r>
          </w:p>
        </w:tc>
      </w:tr>
      <w:tr w:rsidR="00102157" w14:paraId="5411D320" w14:textId="77777777" w:rsidTr="00AA4BAF">
        <w:tc>
          <w:tcPr>
            <w:tcW w:w="4709" w:type="dxa"/>
            <w:shd w:val="clear" w:color="auto" w:fill="2F5496" w:themeFill="accent1" w:themeFillShade="BF"/>
          </w:tcPr>
          <w:p w14:paraId="1A71467E" w14:textId="30317CD0" w:rsidR="00102157" w:rsidRPr="007D39C3" w:rsidRDefault="00281F22" w:rsidP="00AA4BAF">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06AA080C" w14:textId="471A05D5" w:rsidR="00102157" w:rsidRPr="007D39C3" w:rsidRDefault="00281F22" w:rsidP="00AA4BAF">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440377A5" w14:textId="734285D6" w:rsidR="00102157" w:rsidRPr="007D39C3" w:rsidRDefault="00281F22" w:rsidP="00AA4BAF">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 xml:space="preserve">Profil de </w:t>
            </w:r>
            <w:r w:rsidR="00B56E63">
              <w:rPr>
                <w:rFonts w:ascii="Arial" w:hAnsi="Arial" w:cs="Arial"/>
                <w:b/>
                <w:bCs/>
                <w:color w:val="FFFFFF" w:themeColor="background1"/>
                <w:sz w:val="20"/>
                <w:szCs w:val="20"/>
              </w:rPr>
              <w:t>la communauté d’apprentissage</w:t>
            </w:r>
          </w:p>
        </w:tc>
      </w:tr>
      <w:tr w:rsidR="007556EE" w14:paraId="6A816361" w14:textId="77777777" w:rsidTr="00A36094">
        <w:tc>
          <w:tcPr>
            <w:tcW w:w="4709" w:type="dxa"/>
            <w:vAlign w:val="center"/>
          </w:tcPr>
          <w:p w14:paraId="5FE5B29D" w14:textId="77777777" w:rsidR="007556EE" w:rsidRPr="00064530" w:rsidRDefault="007556EE" w:rsidP="007556EE">
            <w:pPr>
              <w:jc w:val="both"/>
              <w:rPr>
                <w:rFonts w:ascii="Arial" w:hAnsi="Arial" w:cs="Arial"/>
                <w:sz w:val="18"/>
                <w:szCs w:val="18"/>
              </w:rPr>
            </w:pPr>
            <w:r w:rsidRPr="00064530">
              <w:rPr>
                <w:rFonts w:ascii="Arial" w:hAnsi="Arial" w:cs="Arial"/>
                <w:sz w:val="18"/>
                <w:szCs w:val="18"/>
              </w:rPr>
              <w:t>Dans le cadre du PEI, les contextes d’apprentissage doivent être (ou prendre modèle sur) de véritables événements, situations et circonstances qui surviennent dans le monde. Les contextes d’apprentissage du PEI sont choisis parmi les contextes mondiaux en vue d’encourager la sensibilité internationale et l’engagement mondial du programme.</w:t>
            </w:r>
          </w:p>
          <w:p w14:paraId="0A021FEF" w14:textId="77777777" w:rsidR="007556EE" w:rsidRPr="00064530" w:rsidRDefault="007556EE" w:rsidP="007556EE">
            <w:pPr>
              <w:spacing w:before="240"/>
              <w:jc w:val="both"/>
              <w:rPr>
                <w:rFonts w:ascii="Arial" w:hAnsi="Arial" w:cs="Arial"/>
                <w:sz w:val="18"/>
                <w:szCs w:val="18"/>
              </w:rPr>
            </w:pPr>
            <w:r w:rsidRPr="00064530">
              <w:rPr>
                <w:rFonts w:ascii="Arial" w:hAnsi="Arial" w:cs="Arial"/>
                <w:sz w:val="18"/>
                <w:szCs w:val="18"/>
              </w:rPr>
              <w:t xml:space="preserve">Entre autres, par le biais de la littérature, nous apprivoiserons les six contextes mondiaux pour l’enseignement et l’apprentissage : </w:t>
            </w:r>
          </w:p>
          <w:p w14:paraId="0E8FC0B6" w14:textId="77777777" w:rsidR="007556EE" w:rsidRPr="00064530" w:rsidRDefault="007556EE" w:rsidP="007556EE">
            <w:pPr>
              <w:pStyle w:val="Paragraphedeliste"/>
              <w:numPr>
                <w:ilvl w:val="0"/>
                <w:numId w:val="7"/>
              </w:numPr>
              <w:spacing w:before="240"/>
              <w:rPr>
                <w:rFonts w:ascii="Arial" w:hAnsi="Arial" w:cs="Arial"/>
                <w:b/>
                <w:bCs/>
                <w:sz w:val="18"/>
                <w:szCs w:val="18"/>
              </w:rPr>
            </w:pPr>
            <w:r w:rsidRPr="00064530">
              <w:rPr>
                <w:rFonts w:ascii="Arial" w:hAnsi="Arial" w:cs="Arial"/>
                <w:b/>
                <w:bCs/>
                <w:sz w:val="18"/>
                <w:szCs w:val="18"/>
              </w:rPr>
              <w:t>Identités et relations</w:t>
            </w:r>
          </w:p>
          <w:p w14:paraId="3BE0B207" w14:textId="77777777" w:rsidR="007556EE" w:rsidRPr="00064530" w:rsidRDefault="007556EE" w:rsidP="007556EE">
            <w:pPr>
              <w:pStyle w:val="Paragraphedeliste"/>
              <w:numPr>
                <w:ilvl w:val="0"/>
                <w:numId w:val="7"/>
              </w:numPr>
              <w:spacing w:before="240"/>
              <w:rPr>
                <w:rFonts w:ascii="Arial" w:hAnsi="Arial" w:cs="Arial"/>
                <w:b/>
                <w:bCs/>
                <w:sz w:val="18"/>
                <w:szCs w:val="18"/>
              </w:rPr>
            </w:pPr>
            <w:r w:rsidRPr="00064530">
              <w:rPr>
                <w:rFonts w:ascii="Arial" w:hAnsi="Arial" w:cs="Arial"/>
                <w:b/>
                <w:bCs/>
                <w:sz w:val="18"/>
                <w:szCs w:val="18"/>
              </w:rPr>
              <w:t>Orientation dans l’espace et le temps</w:t>
            </w:r>
          </w:p>
          <w:p w14:paraId="361A7AF4" w14:textId="77777777" w:rsidR="007556EE" w:rsidRPr="00064530" w:rsidRDefault="007556EE" w:rsidP="007556EE">
            <w:pPr>
              <w:pStyle w:val="Paragraphedeliste"/>
              <w:numPr>
                <w:ilvl w:val="0"/>
                <w:numId w:val="7"/>
              </w:numPr>
              <w:spacing w:before="240"/>
              <w:rPr>
                <w:rFonts w:ascii="Arial" w:hAnsi="Arial" w:cs="Arial"/>
                <w:b/>
                <w:bCs/>
                <w:sz w:val="18"/>
                <w:szCs w:val="18"/>
              </w:rPr>
            </w:pPr>
            <w:r w:rsidRPr="00064530">
              <w:rPr>
                <w:rFonts w:ascii="Arial" w:hAnsi="Arial" w:cs="Arial"/>
                <w:b/>
                <w:bCs/>
                <w:sz w:val="18"/>
                <w:szCs w:val="18"/>
              </w:rPr>
              <w:t>Expression personnelle et culturelle</w:t>
            </w:r>
          </w:p>
          <w:p w14:paraId="30EBB643" w14:textId="77777777" w:rsidR="007556EE" w:rsidRPr="00064530" w:rsidRDefault="007556EE" w:rsidP="007556EE">
            <w:pPr>
              <w:pStyle w:val="Paragraphedeliste"/>
              <w:numPr>
                <w:ilvl w:val="0"/>
                <w:numId w:val="7"/>
              </w:numPr>
              <w:spacing w:before="240"/>
              <w:rPr>
                <w:rFonts w:ascii="Arial" w:hAnsi="Arial" w:cs="Arial"/>
                <w:b/>
                <w:bCs/>
                <w:sz w:val="18"/>
                <w:szCs w:val="18"/>
              </w:rPr>
            </w:pPr>
            <w:r w:rsidRPr="00064530">
              <w:rPr>
                <w:rFonts w:ascii="Arial" w:hAnsi="Arial" w:cs="Arial"/>
                <w:b/>
                <w:bCs/>
                <w:sz w:val="18"/>
                <w:szCs w:val="18"/>
              </w:rPr>
              <w:t>Innovation scientifique et technique</w:t>
            </w:r>
          </w:p>
          <w:p w14:paraId="5DBBF717" w14:textId="77777777" w:rsidR="007556EE" w:rsidRPr="00064530" w:rsidRDefault="007556EE" w:rsidP="007556EE">
            <w:pPr>
              <w:pStyle w:val="Paragraphedeliste"/>
              <w:numPr>
                <w:ilvl w:val="0"/>
                <w:numId w:val="7"/>
              </w:numPr>
              <w:spacing w:before="240"/>
              <w:rPr>
                <w:rFonts w:ascii="Arial" w:hAnsi="Arial" w:cs="Arial"/>
                <w:b/>
                <w:bCs/>
                <w:sz w:val="18"/>
                <w:szCs w:val="18"/>
              </w:rPr>
            </w:pPr>
            <w:r w:rsidRPr="00064530">
              <w:rPr>
                <w:rFonts w:ascii="Arial" w:hAnsi="Arial" w:cs="Arial"/>
                <w:b/>
                <w:bCs/>
                <w:sz w:val="18"/>
                <w:szCs w:val="18"/>
              </w:rPr>
              <w:t>Mondialisation et durabilité</w:t>
            </w:r>
          </w:p>
          <w:p w14:paraId="0F030387" w14:textId="77777777" w:rsidR="007556EE" w:rsidRPr="00064530" w:rsidRDefault="007556EE" w:rsidP="007556EE">
            <w:pPr>
              <w:pStyle w:val="Paragraphedeliste"/>
              <w:numPr>
                <w:ilvl w:val="0"/>
                <w:numId w:val="7"/>
              </w:numPr>
              <w:spacing w:before="240"/>
              <w:rPr>
                <w:rFonts w:ascii="Arial" w:hAnsi="Arial" w:cs="Arial"/>
                <w:b/>
                <w:bCs/>
                <w:sz w:val="18"/>
                <w:szCs w:val="18"/>
              </w:rPr>
            </w:pPr>
            <w:r w:rsidRPr="00064530">
              <w:rPr>
                <w:rFonts w:ascii="Arial" w:hAnsi="Arial" w:cs="Arial"/>
                <w:b/>
                <w:bCs/>
                <w:sz w:val="18"/>
                <w:szCs w:val="18"/>
              </w:rPr>
              <w:t>Équité et développement</w:t>
            </w:r>
          </w:p>
          <w:p w14:paraId="01AB012D" w14:textId="77777777" w:rsidR="007556EE" w:rsidRPr="00064530" w:rsidRDefault="007556EE" w:rsidP="007556EE">
            <w:pPr>
              <w:pStyle w:val="Paragraphedeliste"/>
              <w:spacing w:before="240"/>
              <w:ind w:left="360"/>
              <w:rPr>
                <w:rFonts w:ascii="Arial" w:hAnsi="Arial" w:cs="Arial"/>
                <w:b/>
                <w:bCs/>
                <w:sz w:val="18"/>
                <w:szCs w:val="18"/>
              </w:rPr>
            </w:pPr>
          </w:p>
          <w:p w14:paraId="1858D87E" w14:textId="77777777" w:rsidR="007556EE" w:rsidRPr="00064530" w:rsidRDefault="007556EE" w:rsidP="007556EE">
            <w:pPr>
              <w:jc w:val="both"/>
              <w:rPr>
                <w:rFonts w:ascii="Arial" w:hAnsi="Arial" w:cs="Arial"/>
                <w:sz w:val="18"/>
                <w:szCs w:val="18"/>
              </w:rPr>
            </w:pPr>
            <w:r w:rsidRPr="00064530">
              <w:rPr>
                <w:rFonts w:ascii="Arial" w:hAnsi="Arial" w:cs="Arial"/>
                <w:sz w:val="18"/>
                <w:szCs w:val="18"/>
              </w:rPr>
              <w:t>Ces contextes s’inspirent des thèmes transdisciplinaires du Programme Primaire de l’IB et les renforcent.  Ils sont en lien direct avec les thèmes transdisciplinaires du Programme Primaire suivants :</w:t>
            </w:r>
          </w:p>
          <w:p w14:paraId="237615A5" w14:textId="77777777" w:rsidR="007556EE" w:rsidRPr="00064530" w:rsidRDefault="007556EE" w:rsidP="007556EE">
            <w:pPr>
              <w:jc w:val="both"/>
              <w:rPr>
                <w:rFonts w:ascii="Arial" w:hAnsi="Arial" w:cs="Arial"/>
                <w:sz w:val="18"/>
                <w:szCs w:val="18"/>
              </w:rPr>
            </w:pPr>
          </w:p>
          <w:p w14:paraId="04292A72" w14:textId="77777777" w:rsidR="007556EE" w:rsidRPr="00064530" w:rsidRDefault="007556EE" w:rsidP="007556EE">
            <w:pPr>
              <w:jc w:val="both"/>
              <w:rPr>
                <w:rFonts w:ascii="Arial" w:hAnsi="Arial" w:cs="Arial"/>
                <w:sz w:val="18"/>
                <w:szCs w:val="18"/>
              </w:rPr>
            </w:pPr>
            <w:r w:rsidRPr="00064530">
              <w:rPr>
                <w:rFonts w:ascii="Arial" w:hAnsi="Arial" w:cs="Arial"/>
                <w:sz w:val="18"/>
                <w:szCs w:val="18"/>
              </w:rPr>
              <w:t>Qui nous sommes</w:t>
            </w:r>
          </w:p>
          <w:p w14:paraId="3A4E002D" w14:textId="77777777" w:rsidR="007556EE" w:rsidRPr="00064530" w:rsidRDefault="007556EE" w:rsidP="007556EE">
            <w:pPr>
              <w:jc w:val="both"/>
              <w:rPr>
                <w:rFonts w:ascii="Arial" w:hAnsi="Arial" w:cs="Arial"/>
                <w:sz w:val="18"/>
                <w:szCs w:val="18"/>
              </w:rPr>
            </w:pPr>
            <w:r w:rsidRPr="00064530">
              <w:rPr>
                <w:rFonts w:ascii="Arial" w:hAnsi="Arial" w:cs="Arial"/>
                <w:sz w:val="18"/>
                <w:szCs w:val="18"/>
              </w:rPr>
              <w:t>Où nous nous situons dans l’espace et le temps</w:t>
            </w:r>
          </w:p>
          <w:p w14:paraId="5D6990FE" w14:textId="77777777" w:rsidR="007556EE" w:rsidRPr="00064530" w:rsidRDefault="007556EE" w:rsidP="007556EE">
            <w:pPr>
              <w:jc w:val="both"/>
              <w:rPr>
                <w:rFonts w:ascii="Arial" w:hAnsi="Arial" w:cs="Arial"/>
                <w:sz w:val="18"/>
                <w:szCs w:val="18"/>
              </w:rPr>
            </w:pPr>
            <w:r w:rsidRPr="00064530">
              <w:rPr>
                <w:rFonts w:ascii="Arial" w:hAnsi="Arial" w:cs="Arial"/>
                <w:sz w:val="18"/>
                <w:szCs w:val="18"/>
              </w:rPr>
              <w:t>Comment nous nous exprimons</w:t>
            </w:r>
          </w:p>
          <w:p w14:paraId="35EC4787" w14:textId="77777777" w:rsidR="007556EE" w:rsidRPr="00064530" w:rsidRDefault="007556EE" w:rsidP="007556EE">
            <w:pPr>
              <w:jc w:val="both"/>
              <w:rPr>
                <w:rFonts w:ascii="Arial" w:hAnsi="Arial" w:cs="Arial"/>
                <w:sz w:val="18"/>
                <w:szCs w:val="18"/>
              </w:rPr>
            </w:pPr>
            <w:r w:rsidRPr="00064530">
              <w:rPr>
                <w:rFonts w:ascii="Arial" w:hAnsi="Arial" w:cs="Arial"/>
                <w:sz w:val="18"/>
                <w:szCs w:val="18"/>
              </w:rPr>
              <w:t>Comment le monde fonctionne</w:t>
            </w:r>
          </w:p>
          <w:p w14:paraId="4480C50F" w14:textId="77777777" w:rsidR="007556EE" w:rsidRPr="00064530" w:rsidRDefault="007556EE" w:rsidP="007556EE">
            <w:pPr>
              <w:jc w:val="both"/>
              <w:rPr>
                <w:rFonts w:ascii="Arial" w:hAnsi="Arial" w:cs="Arial"/>
                <w:sz w:val="18"/>
                <w:szCs w:val="18"/>
              </w:rPr>
            </w:pPr>
            <w:r w:rsidRPr="00064530">
              <w:rPr>
                <w:rFonts w:ascii="Arial" w:hAnsi="Arial" w:cs="Arial"/>
                <w:sz w:val="18"/>
                <w:szCs w:val="18"/>
              </w:rPr>
              <w:t>Comment nous nous organisons</w:t>
            </w:r>
          </w:p>
          <w:p w14:paraId="1B14A113" w14:textId="77777777" w:rsidR="007556EE" w:rsidRPr="00064530" w:rsidRDefault="007556EE" w:rsidP="007556EE">
            <w:pPr>
              <w:jc w:val="both"/>
              <w:rPr>
                <w:rFonts w:ascii="Arial" w:hAnsi="Arial" w:cs="Arial"/>
                <w:sz w:val="18"/>
                <w:szCs w:val="18"/>
              </w:rPr>
            </w:pPr>
            <w:r w:rsidRPr="00064530">
              <w:rPr>
                <w:rFonts w:ascii="Arial" w:hAnsi="Arial" w:cs="Arial"/>
                <w:sz w:val="18"/>
                <w:szCs w:val="18"/>
              </w:rPr>
              <w:t>Le partage de la planète</w:t>
            </w:r>
          </w:p>
          <w:p w14:paraId="01741A77" w14:textId="77777777" w:rsidR="007556EE" w:rsidRPr="00064530" w:rsidRDefault="007556EE" w:rsidP="007556EE">
            <w:pPr>
              <w:jc w:val="both"/>
              <w:rPr>
                <w:rFonts w:ascii="Arial" w:hAnsi="Arial" w:cs="Arial"/>
                <w:sz w:val="18"/>
                <w:szCs w:val="18"/>
              </w:rPr>
            </w:pPr>
          </w:p>
          <w:p w14:paraId="4ADD58D4" w14:textId="5E28026C" w:rsidR="007556EE" w:rsidRPr="00371968" w:rsidRDefault="007556EE" w:rsidP="007556EE">
            <w:pPr>
              <w:pStyle w:val="Paragraphedeliste"/>
              <w:numPr>
                <w:ilvl w:val="0"/>
                <w:numId w:val="7"/>
              </w:numPr>
              <w:spacing w:before="40" w:after="40"/>
              <w:contextualSpacing w:val="0"/>
              <w:rPr>
                <w:rFonts w:ascii="Arial" w:hAnsi="Arial" w:cs="Arial"/>
                <w:sz w:val="18"/>
                <w:szCs w:val="18"/>
              </w:rPr>
            </w:pPr>
            <w:r w:rsidRPr="00064530">
              <w:rPr>
                <w:rFonts w:ascii="Arial" w:hAnsi="Arial" w:cs="Arial"/>
                <w:sz w:val="18"/>
                <w:szCs w:val="18"/>
              </w:rPr>
              <w:t>Il se peut que nous abordions des contextes mondiaux supplémentaires et adaptés aux besoins des élèves et de notre communauté.</w:t>
            </w:r>
          </w:p>
        </w:tc>
        <w:tc>
          <w:tcPr>
            <w:tcW w:w="4709" w:type="dxa"/>
          </w:tcPr>
          <w:p w14:paraId="3FF1D61B" w14:textId="77777777" w:rsidR="007556EE" w:rsidRPr="00064530" w:rsidRDefault="007556EE" w:rsidP="007556EE">
            <w:pPr>
              <w:spacing w:before="240"/>
              <w:jc w:val="both"/>
              <w:rPr>
                <w:rFonts w:ascii="Arial" w:hAnsi="Arial" w:cs="Arial"/>
                <w:sz w:val="18"/>
                <w:szCs w:val="18"/>
              </w:rPr>
            </w:pPr>
            <w:r w:rsidRPr="00064530">
              <w:rPr>
                <w:rFonts w:ascii="Arial" w:hAnsi="Arial" w:cs="Arial"/>
                <w:sz w:val="18"/>
                <w:szCs w:val="18"/>
              </w:rPr>
              <w:t>Tous les élèves du PEI sont évalués à partir de critères spécifiques. En français, les critères sont les suivants :</w:t>
            </w:r>
          </w:p>
          <w:p w14:paraId="3BAFAC31" w14:textId="77777777" w:rsidR="007556EE" w:rsidRPr="00064530" w:rsidRDefault="007556EE" w:rsidP="007556EE">
            <w:pPr>
              <w:pStyle w:val="Paragraphedeliste"/>
              <w:numPr>
                <w:ilvl w:val="0"/>
                <w:numId w:val="16"/>
              </w:numPr>
              <w:spacing w:before="240"/>
              <w:rPr>
                <w:rFonts w:ascii="Arial" w:hAnsi="Arial" w:cs="Arial"/>
                <w:b/>
                <w:bCs/>
                <w:sz w:val="18"/>
                <w:szCs w:val="18"/>
              </w:rPr>
            </w:pPr>
            <w:r w:rsidRPr="00064530">
              <w:rPr>
                <w:rFonts w:ascii="Arial" w:hAnsi="Arial" w:cs="Arial"/>
                <w:b/>
                <w:bCs/>
                <w:sz w:val="18"/>
                <w:szCs w:val="18"/>
              </w:rPr>
              <w:t>Critère A : analyse</w:t>
            </w:r>
          </w:p>
          <w:p w14:paraId="5D6D9A3B" w14:textId="77777777" w:rsidR="007556EE" w:rsidRPr="00064530" w:rsidRDefault="007556EE" w:rsidP="007556EE">
            <w:pPr>
              <w:pStyle w:val="Paragraphedeliste"/>
              <w:numPr>
                <w:ilvl w:val="0"/>
                <w:numId w:val="16"/>
              </w:numPr>
              <w:spacing w:before="240"/>
              <w:rPr>
                <w:rFonts w:ascii="Arial" w:hAnsi="Arial" w:cs="Arial"/>
                <w:b/>
                <w:bCs/>
                <w:sz w:val="18"/>
                <w:szCs w:val="18"/>
              </w:rPr>
            </w:pPr>
            <w:r w:rsidRPr="00064530">
              <w:rPr>
                <w:rFonts w:ascii="Arial" w:hAnsi="Arial" w:cs="Arial"/>
                <w:b/>
                <w:bCs/>
                <w:sz w:val="18"/>
                <w:szCs w:val="18"/>
              </w:rPr>
              <w:t>Critère B : organisation</w:t>
            </w:r>
          </w:p>
          <w:p w14:paraId="50C2BFBF" w14:textId="77777777" w:rsidR="007556EE" w:rsidRPr="00064530" w:rsidRDefault="007556EE" w:rsidP="007556EE">
            <w:pPr>
              <w:pStyle w:val="Paragraphedeliste"/>
              <w:numPr>
                <w:ilvl w:val="0"/>
                <w:numId w:val="16"/>
              </w:numPr>
              <w:spacing w:before="240"/>
              <w:rPr>
                <w:rFonts w:ascii="Arial" w:hAnsi="Arial" w:cs="Arial"/>
                <w:b/>
                <w:bCs/>
                <w:sz w:val="18"/>
                <w:szCs w:val="18"/>
              </w:rPr>
            </w:pPr>
            <w:r w:rsidRPr="00064530">
              <w:rPr>
                <w:rFonts w:ascii="Arial" w:hAnsi="Arial" w:cs="Arial"/>
                <w:b/>
                <w:bCs/>
                <w:sz w:val="18"/>
                <w:szCs w:val="18"/>
              </w:rPr>
              <w:t>Critère C : production de texte</w:t>
            </w:r>
          </w:p>
          <w:p w14:paraId="5A42D4F5" w14:textId="77777777" w:rsidR="007556EE" w:rsidRPr="00064530" w:rsidRDefault="007556EE" w:rsidP="007556EE">
            <w:pPr>
              <w:pStyle w:val="Paragraphedeliste"/>
              <w:numPr>
                <w:ilvl w:val="0"/>
                <w:numId w:val="16"/>
              </w:numPr>
              <w:spacing w:before="240"/>
              <w:rPr>
                <w:rFonts w:ascii="Arial" w:hAnsi="Arial" w:cs="Arial"/>
                <w:b/>
                <w:bCs/>
                <w:sz w:val="18"/>
                <w:szCs w:val="18"/>
              </w:rPr>
            </w:pPr>
            <w:r w:rsidRPr="00064530">
              <w:rPr>
                <w:rFonts w:ascii="Arial" w:hAnsi="Arial" w:cs="Arial"/>
                <w:b/>
                <w:bCs/>
                <w:sz w:val="18"/>
                <w:szCs w:val="18"/>
              </w:rPr>
              <w:t>Critère D : utilisation de la langue</w:t>
            </w:r>
          </w:p>
          <w:p w14:paraId="50F09B49" w14:textId="77777777" w:rsidR="007556EE" w:rsidRPr="00064530" w:rsidRDefault="007556EE" w:rsidP="007556EE">
            <w:pPr>
              <w:spacing w:before="240"/>
              <w:rPr>
                <w:rFonts w:ascii="Arial" w:hAnsi="Arial" w:cs="Arial"/>
                <w:sz w:val="18"/>
                <w:szCs w:val="18"/>
              </w:rPr>
            </w:pPr>
          </w:p>
          <w:p w14:paraId="39822905" w14:textId="77777777" w:rsidR="007556EE" w:rsidRPr="00064530" w:rsidRDefault="007556EE" w:rsidP="007556EE">
            <w:pPr>
              <w:spacing w:before="240"/>
              <w:rPr>
                <w:rFonts w:ascii="Arial" w:hAnsi="Arial" w:cs="Arial"/>
                <w:sz w:val="18"/>
                <w:szCs w:val="18"/>
              </w:rPr>
            </w:pPr>
            <w:r w:rsidRPr="00064530">
              <w:rPr>
                <w:rFonts w:ascii="Arial" w:hAnsi="Arial" w:cs="Arial"/>
                <w:sz w:val="18"/>
                <w:szCs w:val="18"/>
              </w:rPr>
              <w:t>Voici les activités qui serviront à évaluer votre enfant à l’aide des critères :</w:t>
            </w:r>
          </w:p>
          <w:p w14:paraId="516C7510" w14:textId="77777777" w:rsidR="007556EE" w:rsidRPr="00064530" w:rsidRDefault="007556EE" w:rsidP="007556EE">
            <w:pPr>
              <w:spacing w:before="240"/>
              <w:rPr>
                <w:rFonts w:ascii="Arial" w:hAnsi="Arial" w:cs="Arial"/>
                <w:b/>
                <w:bCs/>
                <w:sz w:val="18"/>
                <w:szCs w:val="18"/>
              </w:rPr>
            </w:pPr>
            <w:r w:rsidRPr="00064530">
              <w:rPr>
                <w:rFonts w:ascii="Arial" w:hAnsi="Arial" w:cs="Arial"/>
                <w:b/>
                <w:bCs/>
                <w:sz w:val="18"/>
                <w:szCs w:val="18"/>
              </w:rPr>
              <w:t>Unités de travail</w:t>
            </w:r>
          </w:p>
          <w:p w14:paraId="48D3D542" w14:textId="77777777" w:rsidR="007556EE" w:rsidRPr="00064530" w:rsidRDefault="007556EE" w:rsidP="007556EE">
            <w:pPr>
              <w:pStyle w:val="Paragraphedeliste"/>
              <w:numPr>
                <w:ilvl w:val="0"/>
                <w:numId w:val="17"/>
              </w:numPr>
              <w:spacing w:before="240"/>
              <w:rPr>
                <w:rFonts w:ascii="Arial" w:hAnsi="Arial" w:cs="Arial"/>
                <w:sz w:val="18"/>
                <w:szCs w:val="18"/>
              </w:rPr>
            </w:pPr>
            <w:r w:rsidRPr="00064530">
              <w:rPr>
                <w:rFonts w:ascii="Arial" w:hAnsi="Arial" w:cs="Arial"/>
                <w:i/>
                <w:iCs/>
                <w:sz w:val="18"/>
                <w:szCs w:val="18"/>
              </w:rPr>
              <w:t>La culture</w:t>
            </w:r>
            <w:r w:rsidRPr="00064530">
              <w:rPr>
                <w:rFonts w:ascii="Arial" w:hAnsi="Arial" w:cs="Arial"/>
                <w:sz w:val="18"/>
                <w:szCs w:val="18"/>
              </w:rPr>
              <w:t> : une série d’activités permettant de découvrir les liens entre la culture et les personnages qu’on crée, notamment à l’aide de la rédaction d’un début de récit de peur</w:t>
            </w:r>
          </w:p>
          <w:p w14:paraId="01A914C8" w14:textId="77777777" w:rsidR="007556EE" w:rsidRPr="00064530" w:rsidRDefault="007556EE" w:rsidP="007556EE">
            <w:pPr>
              <w:pStyle w:val="Paragraphedeliste"/>
              <w:spacing w:before="240"/>
              <w:ind w:left="680"/>
              <w:rPr>
                <w:rFonts w:ascii="Arial" w:hAnsi="Arial" w:cs="Arial"/>
                <w:sz w:val="18"/>
                <w:szCs w:val="18"/>
              </w:rPr>
            </w:pPr>
          </w:p>
          <w:p w14:paraId="28A58D91" w14:textId="4E8EDAED" w:rsidR="007556EE" w:rsidRPr="00371968" w:rsidRDefault="007556EE" w:rsidP="007556EE">
            <w:pPr>
              <w:pStyle w:val="Paragraphedeliste"/>
              <w:numPr>
                <w:ilvl w:val="0"/>
                <w:numId w:val="7"/>
              </w:numPr>
              <w:spacing w:before="40" w:after="40"/>
              <w:contextualSpacing w:val="0"/>
              <w:rPr>
                <w:rFonts w:ascii="Arial" w:hAnsi="Arial" w:cs="Arial"/>
                <w:sz w:val="18"/>
                <w:szCs w:val="18"/>
              </w:rPr>
            </w:pPr>
            <w:r w:rsidRPr="00064530">
              <w:rPr>
                <w:rFonts w:ascii="Arial" w:hAnsi="Arial" w:cs="Arial"/>
                <w:i/>
                <w:iCs/>
                <w:sz w:val="18"/>
                <w:szCs w:val="18"/>
              </w:rPr>
              <w:t>L’évolution du comportement humain</w:t>
            </w:r>
            <w:r w:rsidRPr="00064530">
              <w:rPr>
                <w:rFonts w:ascii="Arial" w:hAnsi="Arial" w:cs="Arial"/>
                <w:sz w:val="18"/>
                <w:szCs w:val="18"/>
              </w:rPr>
              <w:t> : une série d’activités illustrant comment l’être humain agit à travers des époques différentes, notamment à l’aide de la création d’une affiche sur le Moyen Âge</w:t>
            </w:r>
          </w:p>
        </w:tc>
        <w:tc>
          <w:tcPr>
            <w:tcW w:w="4710" w:type="dxa"/>
          </w:tcPr>
          <w:p w14:paraId="59719E9F" w14:textId="77777777" w:rsidR="007556EE" w:rsidRPr="00064530" w:rsidRDefault="007556EE" w:rsidP="007556EE">
            <w:pPr>
              <w:spacing w:before="240"/>
              <w:jc w:val="both"/>
              <w:rPr>
                <w:rFonts w:ascii="Arial" w:hAnsi="Arial" w:cs="Arial"/>
                <w:sz w:val="18"/>
                <w:szCs w:val="18"/>
              </w:rPr>
            </w:pPr>
            <w:r w:rsidRPr="00064530">
              <w:rPr>
                <w:rFonts w:ascii="Arial" w:hAnsi="Arial" w:cs="Arial"/>
                <w:sz w:val="18"/>
                <w:szCs w:val="18"/>
              </w:rPr>
              <w:t>Afin de former des personnes sensibles à la réalité internationale, le Programme prévoit le développement de certaines qualités :</w:t>
            </w:r>
          </w:p>
          <w:p w14:paraId="76DF2DF9" w14:textId="77777777" w:rsidR="007556EE" w:rsidRPr="00064530" w:rsidRDefault="007556EE" w:rsidP="007556EE">
            <w:pPr>
              <w:pStyle w:val="Paragraphedeliste"/>
              <w:numPr>
                <w:ilvl w:val="0"/>
                <w:numId w:val="10"/>
              </w:numPr>
              <w:jc w:val="both"/>
              <w:rPr>
                <w:rFonts w:ascii="Arial" w:hAnsi="Arial" w:cs="Arial"/>
                <w:sz w:val="18"/>
                <w:szCs w:val="18"/>
              </w:rPr>
            </w:pPr>
            <w:r w:rsidRPr="00064530">
              <w:rPr>
                <w:rFonts w:ascii="Arial" w:hAnsi="Arial" w:cs="Arial"/>
                <w:sz w:val="18"/>
                <w:szCs w:val="18"/>
              </w:rPr>
              <w:t>L’esprit de recherche</w:t>
            </w:r>
          </w:p>
          <w:p w14:paraId="6AF39F18" w14:textId="77777777" w:rsidR="007556EE" w:rsidRPr="00064530" w:rsidRDefault="007556EE" w:rsidP="007556EE">
            <w:pPr>
              <w:pStyle w:val="Paragraphedeliste"/>
              <w:numPr>
                <w:ilvl w:val="0"/>
                <w:numId w:val="10"/>
              </w:numPr>
              <w:spacing w:before="240"/>
              <w:jc w:val="both"/>
              <w:rPr>
                <w:rFonts w:ascii="Arial" w:hAnsi="Arial" w:cs="Arial"/>
                <w:sz w:val="18"/>
                <w:szCs w:val="18"/>
              </w:rPr>
            </w:pPr>
            <w:r w:rsidRPr="00064530">
              <w:rPr>
                <w:rFonts w:ascii="Arial" w:hAnsi="Arial" w:cs="Arial"/>
                <w:sz w:val="18"/>
                <w:szCs w:val="18"/>
              </w:rPr>
              <w:t>La connaissance</w:t>
            </w:r>
          </w:p>
          <w:p w14:paraId="1F2B3C74" w14:textId="77777777" w:rsidR="007556EE" w:rsidRPr="00064530" w:rsidRDefault="007556EE" w:rsidP="007556EE">
            <w:pPr>
              <w:pStyle w:val="Paragraphedeliste"/>
              <w:numPr>
                <w:ilvl w:val="0"/>
                <w:numId w:val="10"/>
              </w:numPr>
              <w:spacing w:before="240"/>
              <w:jc w:val="both"/>
              <w:rPr>
                <w:rFonts w:ascii="Arial" w:hAnsi="Arial" w:cs="Arial"/>
                <w:sz w:val="18"/>
                <w:szCs w:val="18"/>
              </w:rPr>
            </w:pPr>
            <w:r w:rsidRPr="00064530">
              <w:rPr>
                <w:rFonts w:ascii="Arial" w:hAnsi="Arial" w:cs="Arial"/>
                <w:sz w:val="18"/>
                <w:szCs w:val="18"/>
              </w:rPr>
              <w:t>Le raisonnement</w:t>
            </w:r>
          </w:p>
          <w:p w14:paraId="58BAF4CC" w14:textId="77777777" w:rsidR="007556EE" w:rsidRPr="00064530" w:rsidRDefault="007556EE" w:rsidP="007556EE">
            <w:pPr>
              <w:pStyle w:val="Paragraphedeliste"/>
              <w:numPr>
                <w:ilvl w:val="0"/>
                <w:numId w:val="10"/>
              </w:numPr>
              <w:spacing w:before="240"/>
              <w:jc w:val="both"/>
              <w:rPr>
                <w:rFonts w:ascii="Arial" w:hAnsi="Arial" w:cs="Arial"/>
                <w:sz w:val="18"/>
                <w:szCs w:val="18"/>
              </w:rPr>
            </w:pPr>
            <w:r w:rsidRPr="00064530">
              <w:rPr>
                <w:rFonts w:ascii="Arial" w:hAnsi="Arial" w:cs="Arial"/>
                <w:sz w:val="18"/>
                <w:szCs w:val="18"/>
              </w:rPr>
              <w:t xml:space="preserve">La communication </w:t>
            </w:r>
          </w:p>
          <w:p w14:paraId="174E1AF7" w14:textId="77777777" w:rsidR="007556EE" w:rsidRPr="00064530" w:rsidRDefault="007556EE" w:rsidP="007556EE">
            <w:pPr>
              <w:pStyle w:val="Paragraphedeliste"/>
              <w:numPr>
                <w:ilvl w:val="0"/>
                <w:numId w:val="10"/>
              </w:numPr>
              <w:spacing w:before="240"/>
              <w:jc w:val="both"/>
              <w:rPr>
                <w:rFonts w:ascii="Arial" w:hAnsi="Arial" w:cs="Arial"/>
                <w:sz w:val="18"/>
                <w:szCs w:val="18"/>
              </w:rPr>
            </w:pPr>
            <w:r w:rsidRPr="00064530">
              <w:rPr>
                <w:rFonts w:ascii="Arial" w:hAnsi="Arial" w:cs="Arial"/>
                <w:sz w:val="18"/>
                <w:szCs w:val="18"/>
              </w:rPr>
              <w:t>L’intégrité</w:t>
            </w:r>
          </w:p>
          <w:p w14:paraId="2A6D3BF1" w14:textId="77777777" w:rsidR="007556EE" w:rsidRPr="00064530" w:rsidRDefault="007556EE" w:rsidP="007556EE">
            <w:pPr>
              <w:pStyle w:val="Paragraphedeliste"/>
              <w:numPr>
                <w:ilvl w:val="0"/>
                <w:numId w:val="10"/>
              </w:numPr>
              <w:spacing w:before="240"/>
              <w:jc w:val="both"/>
              <w:rPr>
                <w:rFonts w:ascii="Arial" w:hAnsi="Arial" w:cs="Arial"/>
                <w:sz w:val="18"/>
                <w:szCs w:val="18"/>
              </w:rPr>
            </w:pPr>
            <w:r w:rsidRPr="00064530">
              <w:rPr>
                <w:rFonts w:ascii="Arial" w:hAnsi="Arial" w:cs="Arial"/>
                <w:sz w:val="18"/>
                <w:szCs w:val="18"/>
              </w:rPr>
              <w:t>L’ouverture d’esprit</w:t>
            </w:r>
          </w:p>
          <w:p w14:paraId="3BA14798" w14:textId="77777777" w:rsidR="007556EE" w:rsidRPr="00064530" w:rsidRDefault="007556EE" w:rsidP="007556EE">
            <w:pPr>
              <w:pStyle w:val="Paragraphedeliste"/>
              <w:numPr>
                <w:ilvl w:val="0"/>
                <w:numId w:val="10"/>
              </w:numPr>
              <w:spacing w:before="240"/>
              <w:jc w:val="both"/>
              <w:rPr>
                <w:rFonts w:ascii="Arial" w:hAnsi="Arial" w:cs="Arial"/>
                <w:sz w:val="18"/>
                <w:szCs w:val="18"/>
              </w:rPr>
            </w:pPr>
            <w:r w:rsidRPr="00064530">
              <w:rPr>
                <w:rFonts w:ascii="Arial" w:hAnsi="Arial" w:cs="Arial"/>
                <w:sz w:val="18"/>
                <w:szCs w:val="18"/>
              </w:rPr>
              <w:t>L’altruisme</w:t>
            </w:r>
          </w:p>
          <w:p w14:paraId="35447127" w14:textId="77777777" w:rsidR="007556EE" w:rsidRPr="00064530" w:rsidRDefault="007556EE" w:rsidP="007556EE">
            <w:pPr>
              <w:pStyle w:val="Paragraphedeliste"/>
              <w:numPr>
                <w:ilvl w:val="0"/>
                <w:numId w:val="10"/>
              </w:numPr>
              <w:spacing w:before="240"/>
              <w:jc w:val="both"/>
              <w:rPr>
                <w:rFonts w:ascii="Arial" w:hAnsi="Arial" w:cs="Arial"/>
                <w:sz w:val="18"/>
                <w:szCs w:val="18"/>
              </w:rPr>
            </w:pPr>
            <w:r w:rsidRPr="00064530">
              <w:rPr>
                <w:rFonts w:ascii="Arial" w:hAnsi="Arial" w:cs="Arial"/>
                <w:sz w:val="18"/>
                <w:szCs w:val="18"/>
              </w:rPr>
              <w:t>L’audace</w:t>
            </w:r>
          </w:p>
          <w:p w14:paraId="1DB5C454" w14:textId="77777777" w:rsidR="007556EE" w:rsidRPr="00064530" w:rsidRDefault="007556EE" w:rsidP="007556EE">
            <w:pPr>
              <w:pStyle w:val="Paragraphedeliste"/>
              <w:numPr>
                <w:ilvl w:val="0"/>
                <w:numId w:val="10"/>
              </w:numPr>
              <w:spacing w:before="240"/>
              <w:jc w:val="both"/>
              <w:rPr>
                <w:rFonts w:ascii="Arial" w:hAnsi="Arial" w:cs="Arial"/>
                <w:sz w:val="18"/>
                <w:szCs w:val="18"/>
              </w:rPr>
            </w:pPr>
            <w:r w:rsidRPr="00064530">
              <w:rPr>
                <w:rFonts w:ascii="Arial" w:hAnsi="Arial" w:cs="Arial"/>
                <w:sz w:val="18"/>
                <w:szCs w:val="18"/>
              </w:rPr>
              <w:t>L’équilibre</w:t>
            </w:r>
          </w:p>
          <w:p w14:paraId="61399837" w14:textId="77777777" w:rsidR="007556EE" w:rsidRPr="00064530" w:rsidRDefault="007556EE" w:rsidP="007556EE">
            <w:pPr>
              <w:pStyle w:val="Paragraphedeliste"/>
              <w:numPr>
                <w:ilvl w:val="0"/>
                <w:numId w:val="10"/>
              </w:numPr>
              <w:jc w:val="both"/>
              <w:rPr>
                <w:rFonts w:ascii="Arial" w:hAnsi="Arial" w:cs="Arial"/>
                <w:sz w:val="18"/>
                <w:szCs w:val="18"/>
              </w:rPr>
            </w:pPr>
            <w:r w:rsidRPr="00064530">
              <w:rPr>
                <w:rFonts w:ascii="Arial" w:hAnsi="Arial" w:cs="Arial"/>
                <w:sz w:val="18"/>
                <w:szCs w:val="18"/>
              </w:rPr>
              <w:t>La réflexion</w:t>
            </w:r>
          </w:p>
          <w:p w14:paraId="79915DAE" w14:textId="77777777" w:rsidR="007556EE" w:rsidRPr="00064530" w:rsidRDefault="007556EE" w:rsidP="007556EE">
            <w:pPr>
              <w:spacing w:before="240"/>
              <w:jc w:val="both"/>
              <w:rPr>
                <w:rFonts w:ascii="Arial" w:hAnsi="Arial" w:cs="Arial"/>
                <w:sz w:val="18"/>
                <w:szCs w:val="18"/>
              </w:rPr>
            </w:pPr>
            <w:r w:rsidRPr="00064530">
              <w:rPr>
                <w:rFonts w:ascii="Arial" w:hAnsi="Arial" w:cs="Arial"/>
                <w:sz w:val="18"/>
                <w:szCs w:val="18"/>
              </w:rPr>
              <w:t>À travers les unités de travail, nous insisterons surtout sur : la connaissance, l’ouverture d’esprit, la réflexion par la lecture de romans exploitant des thèmes, des idées, des points de vue provenant de situations problématiques mondiales. Enfin, nous encouragerons les élèves à développer la communication par l’expression d’idées de manière critique et créative.</w:t>
            </w:r>
          </w:p>
          <w:p w14:paraId="58C3C509" w14:textId="77777777" w:rsidR="007556EE" w:rsidRPr="00064530" w:rsidRDefault="007556EE" w:rsidP="007556EE">
            <w:pPr>
              <w:spacing w:before="240"/>
              <w:rPr>
                <w:rFonts w:ascii="Arial" w:hAnsi="Arial" w:cs="Arial"/>
                <w:b/>
                <w:sz w:val="18"/>
                <w:szCs w:val="18"/>
              </w:rPr>
            </w:pPr>
            <w:r w:rsidRPr="00064530">
              <w:rPr>
                <w:rFonts w:ascii="Arial" w:hAnsi="Arial" w:cs="Arial"/>
                <w:b/>
                <w:sz w:val="18"/>
                <w:szCs w:val="18"/>
              </w:rPr>
              <w:t>Enrichissement culturel</w:t>
            </w:r>
          </w:p>
          <w:p w14:paraId="696AC89A" w14:textId="77777777" w:rsidR="007556EE" w:rsidRPr="00064530" w:rsidRDefault="007556EE" w:rsidP="007556EE">
            <w:pPr>
              <w:spacing w:before="240"/>
              <w:rPr>
                <w:rFonts w:ascii="Arial" w:hAnsi="Arial" w:cs="Arial"/>
                <w:sz w:val="18"/>
                <w:szCs w:val="18"/>
              </w:rPr>
            </w:pPr>
            <w:r w:rsidRPr="00064530">
              <w:rPr>
                <w:rFonts w:ascii="Arial" w:hAnsi="Arial" w:cs="Arial"/>
                <w:sz w:val="18"/>
                <w:szCs w:val="18"/>
              </w:rPr>
              <w:t>Voici quelques contenus d’enrichissement culturel offerts dans le cadre du Programme :</w:t>
            </w:r>
          </w:p>
          <w:p w14:paraId="409EB016" w14:textId="77777777" w:rsidR="007556EE" w:rsidRPr="00064530" w:rsidRDefault="007556EE" w:rsidP="007556EE">
            <w:pPr>
              <w:pStyle w:val="Paragraphedeliste"/>
              <w:numPr>
                <w:ilvl w:val="0"/>
                <w:numId w:val="17"/>
              </w:numPr>
              <w:spacing w:before="240"/>
              <w:rPr>
                <w:rFonts w:ascii="Arial" w:hAnsi="Arial" w:cs="Arial"/>
                <w:sz w:val="18"/>
                <w:szCs w:val="18"/>
              </w:rPr>
            </w:pPr>
            <w:r w:rsidRPr="00064530">
              <w:rPr>
                <w:rFonts w:ascii="Arial" w:hAnsi="Arial" w:cs="Arial"/>
                <w:sz w:val="18"/>
                <w:szCs w:val="18"/>
              </w:rPr>
              <w:t>Histoire de la langue (Moyen Âge)</w:t>
            </w:r>
          </w:p>
          <w:p w14:paraId="22D6044D" w14:textId="77777777" w:rsidR="007556EE" w:rsidRPr="00064530" w:rsidRDefault="007556EE" w:rsidP="007556EE">
            <w:pPr>
              <w:pStyle w:val="Paragraphedeliste"/>
              <w:numPr>
                <w:ilvl w:val="0"/>
                <w:numId w:val="17"/>
              </w:numPr>
              <w:spacing w:before="240"/>
              <w:rPr>
                <w:rFonts w:ascii="Arial" w:hAnsi="Arial" w:cs="Arial"/>
                <w:sz w:val="18"/>
                <w:szCs w:val="18"/>
              </w:rPr>
            </w:pPr>
            <w:r w:rsidRPr="00064530">
              <w:rPr>
                <w:rFonts w:ascii="Arial" w:hAnsi="Arial" w:cs="Arial"/>
                <w:sz w:val="18"/>
                <w:szCs w:val="18"/>
              </w:rPr>
              <w:t>Courants littéraires (Moyen Âge)</w:t>
            </w:r>
          </w:p>
          <w:p w14:paraId="076FBC51" w14:textId="77777777" w:rsidR="007556EE" w:rsidRPr="00064530" w:rsidRDefault="007556EE" w:rsidP="007556EE">
            <w:pPr>
              <w:pStyle w:val="Paragraphedeliste"/>
              <w:numPr>
                <w:ilvl w:val="0"/>
                <w:numId w:val="17"/>
              </w:numPr>
              <w:spacing w:before="240"/>
              <w:rPr>
                <w:rFonts w:ascii="Arial" w:hAnsi="Arial" w:cs="Arial"/>
                <w:sz w:val="18"/>
                <w:szCs w:val="18"/>
              </w:rPr>
            </w:pPr>
            <w:r w:rsidRPr="00064530">
              <w:rPr>
                <w:rFonts w:ascii="Arial" w:hAnsi="Arial" w:cs="Arial"/>
                <w:sz w:val="18"/>
                <w:szCs w:val="18"/>
              </w:rPr>
              <w:t>Genres narratifs (lecture de romans) : roman policier, historique, d’aventures, d’apprentissage et de science-fiction</w:t>
            </w:r>
          </w:p>
          <w:p w14:paraId="649827B2" w14:textId="77777777" w:rsidR="007556EE" w:rsidRPr="00064530" w:rsidRDefault="007556EE" w:rsidP="007556EE">
            <w:pPr>
              <w:pStyle w:val="Paragraphedeliste"/>
              <w:numPr>
                <w:ilvl w:val="0"/>
                <w:numId w:val="17"/>
              </w:numPr>
              <w:spacing w:before="240"/>
              <w:rPr>
                <w:rFonts w:ascii="Arial" w:hAnsi="Arial" w:cs="Arial"/>
                <w:sz w:val="18"/>
                <w:szCs w:val="18"/>
              </w:rPr>
            </w:pPr>
            <w:r w:rsidRPr="00064530">
              <w:rPr>
                <w:rFonts w:ascii="Arial" w:hAnsi="Arial" w:cs="Arial"/>
                <w:sz w:val="18"/>
                <w:szCs w:val="18"/>
              </w:rPr>
              <w:t>Initiation à la poésie</w:t>
            </w:r>
          </w:p>
          <w:p w14:paraId="1D0CBDD9" w14:textId="77777777" w:rsidR="007556EE" w:rsidRDefault="007556EE" w:rsidP="007556EE">
            <w:pPr>
              <w:pStyle w:val="Paragraphedeliste"/>
              <w:numPr>
                <w:ilvl w:val="0"/>
                <w:numId w:val="17"/>
              </w:numPr>
              <w:spacing w:before="240"/>
              <w:rPr>
                <w:rFonts w:ascii="Arial" w:hAnsi="Arial" w:cs="Arial"/>
                <w:sz w:val="18"/>
                <w:szCs w:val="18"/>
              </w:rPr>
            </w:pPr>
            <w:r w:rsidRPr="00064530">
              <w:rPr>
                <w:rFonts w:ascii="Arial" w:hAnsi="Arial" w:cs="Arial"/>
                <w:sz w:val="18"/>
                <w:szCs w:val="18"/>
              </w:rPr>
              <w:t>Introduction au théâtre</w:t>
            </w:r>
          </w:p>
          <w:p w14:paraId="7234B144" w14:textId="3C37C150" w:rsidR="007556EE" w:rsidRPr="00371968" w:rsidRDefault="007556EE" w:rsidP="007556EE">
            <w:pPr>
              <w:pStyle w:val="Paragraphedeliste"/>
              <w:spacing w:before="40" w:after="40"/>
              <w:ind w:left="360"/>
              <w:contextualSpacing w:val="0"/>
              <w:rPr>
                <w:rFonts w:ascii="Arial" w:hAnsi="Arial" w:cs="Arial"/>
                <w:sz w:val="18"/>
                <w:szCs w:val="18"/>
              </w:rPr>
            </w:pPr>
          </w:p>
        </w:tc>
      </w:tr>
    </w:tbl>
    <w:p w14:paraId="115336F0" w14:textId="78F56D10" w:rsidR="00C319E9" w:rsidRDefault="00C319E9" w:rsidP="00F10970">
      <w:pPr>
        <w:spacing w:after="0" w:line="240" w:lineRule="auto"/>
        <w:jc w:val="both"/>
        <w:rPr>
          <w:rFonts w:ascii="Arial" w:hAnsi="Arial" w:cs="Arial"/>
          <w:sz w:val="20"/>
          <w:szCs w:val="20"/>
        </w:rPr>
      </w:pPr>
    </w:p>
    <w:p w14:paraId="7A65E469" w14:textId="31F89C09" w:rsidR="005028B5" w:rsidRDefault="005028B5" w:rsidP="00F10970">
      <w:pPr>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5028B5" w:rsidRPr="009125CB" w14:paraId="464B6AC7" w14:textId="77777777" w:rsidTr="00A94E00">
        <w:tc>
          <w:tcPr>
            <w:tcW w:w="5746" w:type="dxa"/>
            <w:gridSpan w:val="2"/>
            <w:shd w:val="clear" w:color="auto" w:fill="2F5496" w:themeFill="accent1" w:themeFillShade="BF"/>
          </w:tcPr>
          <w:p w14:paraId="19FD0C7B" w14:textId="2DB39BE7" w:rsidR="005028B5" w:rsidRPr="009125CB" w:rsidRDefault="005028B5" w:rsidP="00A94E00">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MATHÉMATIQUE</w:t>
            </w:r>
          </w:p>
        </w:tc>
        <w:tc>
          <w:tcPr>
            <w:tcW w:w="8382" w:type="dxa"/>
            <w:gridSpan w:val="4"/>
            <w:shd w:val="clear" w:color="auto" w:fill="2F5496" w:themeFill="accent1" w:themeFillShade="BF"/>
          </w:tcPr>
          <w:p w14:paraId="1BD49B02" w14:textId="246A32EC" w:rsidR="005028B5" w:rsidRPr="009125CB" w:rsidRDefault="005028B5" w:rsidP="00A94E00">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sidR="002570C9">
              <w:rPr>
                <w:rFonts w:ascii="Arial" w:hAnsi="Arial" w:cs="Arial"/>
                <w:b/>
                <w:bCs/>
                <w:color w:val="FFFFFF" w:themeColor="background1"/>
                <w:sz w:val="20"/>
                <w:szCs w:val="20"/>
              </w:rPr>
              <w:t>ES</w:t>
            </w:r>
            <w:r w:rsidRPr="009125CB">
              <w:rPr>
                <w:rFonts w:ascii="Arial" w:hAnsi="Arial" w:cs="Arial"/>
                <w:b/>
                <w:bCs/>
                <w:color w:val="FFFFFF" w:themeColor="background1"/>
                <w:sz w:val="20"/>
                <w:szCs w:val="20"/>
              </w:rPr>
              <w:t xml:space="preserve"> : </w:t>
            </w:r>
            <w:r>
              <w:rPr>
                <w:rFonts w:ascii="Arial" w:hAnsi="Arial" w:cs="Arial"/>
                <w:b/>
                <w:bCs/>
                <w:color w:val="FFFFFF" w:themeColor="background1"/>
                <w:sz w:val="20"/>
                <w:szCs w:val="20"/>
              </w:rPr>
              <w:t>JULIE MARCOTTE</w:t>
            </w:r>
            <w:r w:rsidR="008E18F2">
              <w:rPr>
                <w:rFonts w:ascii="Arial" w:hAnsi="Arial" w:cs="Arial"/>
                <w:b/>
                <w:bCs/>
                <w:color w:val="FFFFFF" w:themeColor="background1"/>
                <w:sz w:val="20"/>
                <w:szCs w:val="20"/>
              </w:rPr>
              <w:t xml:space="preserve"> &amp; ARIANE POULIOT</w:t>
            </w:r>
          </w:p>
        </w:tc>
      </w:tr>
      <w:tr w:rsidR="005028B5" w:rsidRPr="009125CB" w14:paraId="0115B23D" w14:textId="77777777" w:rsidTr="00A94E00">
        <w:tc>
          <w:tcPr>
            <w:tcW w:w="5746" w:type="dxa"/>
            <w:gridSpan w:val="2"/>
            <w:shd w:val="clear" w:color="auto" w:fill="2F5496" w:themeFill="accent1" w:themeFillShade="BF"/>
          </w:tcPr>
          <w:p w14:paraId="564C1FF8" w14:textId="47968B05" w:rsidR="005028B5" w:rsidRPr="009125CB" w:rsidRDefault="005028B5" w:rsidP="00A94E00">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Pr>
                <w:rFonts w:ascii="Arial" w:hAnsi="Arial" w:cs="Arial"/>
                <w:b/>
                <w:bCs/>
                <w:color w:val="FFFFFF" w:themeColor="background1"/>
                <w:sz w:val="20"/>
                <w:szCs w:val="20"/>
              </w:rPr>
              <w:t>063106</w:t>
            </w:r>
          </w:p>
        </w:tc>
        <w:tc>
          <w:tcPr>
            <w:tcW w:w="8382" w:type="dxa"/>
            <w:gridSpan w:val="4"/>
            <w:shd w:val="clear" w:color="auto" w:fill="2F5496" w:themeFill="accent1" w:themeFillShade="BF"/>
          </w:tcPr>
          <w:p w14:paraId="41735877" w14:textId="77777777" w:rsidR="005028B5" w:rsidRPr="009125CB" w:rsidRDefault="005028B5" w:rsidP="00A94E00">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NOMBRE DE PERIODES PAR CYCLE : 6</w:t>
            </w:r>
          </w:p>
        </w:tc>
      </w:tr>
      <w:tr w:rsidR="005028B5" w:rsidRPr="009125CB" w14:paraId="31CF1896" w14:textId="77777777" w:rsidTr="00A94E00">
        <w:tc>
          <w:tcPr>
            <w:tcW w:w="5746" w:type="dxa"/>
            <w:gridSpan w:val="2"/>
            <w:vMerge w:val="restart"/>
            <w:shd w:val="clear" w:color="auto" w:fill="2F5496" w:themeFill="accent1" w:themeFillShade="BF"/>
          </w:tcPr>
          <w:p w14:paraId="38637BF1" w14:textId="77777777" w:rsidR="005028B5" w:rsidRPr="009125CB" w:rsidRDefault="005028B5"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3D03F73A" w14:textId="77777777" w:rsidR="005028B5" w:rsidRDefault="005028B5"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p w14:paraId="5B96A5B7" w14:textId="5C304622" w:rsidR="004C3B30" w:rsidRPr="009125CB" w:rsidRDefault="004C3B30" w:rsidP="00A94E00">
            <w:pPr>
              <w:spacing w:before="120" w:after="120"/>
              <w:jc w:val="center"/>
              <w:rPr>
                <w:rFonts w:ascii="Arial" w:hAnsi="Arial" w:cs="Arial"/>
                <w:b/>
                <w:bCs/>
                <w:color w:val="FFFFFF" w:themeColor="background1"/>
                <w:sz w:val="20"/>
                <w:szCs w:val="20"/>
              </w:rPr>
            </w:pPr>
            <w:r w:rsidRPr="000D4F8E">
              <w:rPr>
                <w:rFonts w:ascii="Arial" w:hAnsi="Arial" w:cs="Arial"/>
                <w:color w:val="FFFFFF" w:themeColor="background1"/>
                <w:sz w:val="16"/>
                <w:szCs w:val="16"/>
              </w:rPr>
              <w:t>Un résultat non communiqué au bulletin n’implique pas que les apprentissages reliés à la compétence ne sont pas planifiés ou abordés pendant l’étape.</w:t>
            </w:r>
          </w:p>
        </w:tc>
        <w:tc>
          <w:tcPr>
            <w:tcW w:w="4068" w:type="dxa"/>
            <w:shd w:val="clear" w:color="auto" w:fill="2F5496" w:themeFill="accent1" w:themeFillShade="BF"/>
          </w:tcPr>
          <w:p w14:paraId="3D6048A1" w14:textId="77777777" w:rsidR="005028B5" w:rsidRPr="009125CB" w:rsidRDefault="005028B5"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5028B5" w:rsidRPr="009125CB" w14:paraId="0AB3CC72" w14:textId="77777777" w:rsidTr="00A94E00">
        <w:tc>
          <w:tcPr>
            <w:tcW w:w="5746" w:type="dxa"/>
            <w:gridSpan w:val="2"/>
            <w:vMerge/>
            <w:shd w:val="clear" w:color="auto" w:fill="2F5496" w:themeFill="accent1" w:themeFillShade="BF"/>
          </w:tcPr>
          <w:p w14:paraId="70EF12FF" w14:textId="77777777" w:rsidR="005028B5" w:rsidRPr="009125CB" w:rsidRDefault="005028B5" w:rsidP="00A94E00">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1EB8BF0B" w14:textId="77777777" w:rsidR="005028B5" w:rsidRPr="009125CB" w:rsidRDefault="005028B5"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3085CCF5" w14:textId="77777777" w:rsidR="005028B5" w:rsidRPr="009125CB" w:rsidRDefault="005028B5"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1814A32E" w14:textId="77777777" w:rsidR="005028B5" w:rsidRPr="009125CB" w:rsidRDefault="005028B5"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6230F1A9" w14:textId="264DB562" w:rsidR="005028B5" w:rsidRPr="00757CFB" w:rsidRDefault="005028B5" w:rsidP="00A94E00">
            <w:pPr>
              <w:spacing w:before="120" w:after="120"/>
              <w:rPr>
                <w:rFonts w:ascii="Arial" w:hAnsi="Arial" w:cs="Arial"/>
                <w:b/>
                <w:bCs/>
                <w:color w:val="FFFFFF" w:themeColor="background1"/>
                <w:sz w:val="20"/>
                <w:szCs w:val="20"/>
              </w:rPr>
            </w:pPr>
            <w:r w:rsidRPr="00757CFB">
              <w:rPr>
                <w:rFonts w:ascii="Arial" w:hAnsi="Arial" w:cs="Arial"/>
                <w:b/>
                <w:bCs/>
                <w:color w:val="FFFFFF" w:themeColor="background1"/>
                <w:sz w:val="20"/>
                <w:szCs w:val="20"/>
              </w:rPr>
              <w:t>Épreuve école</w:t>
            </w:r>
          </w:p>
        </w:tc>
      </w:tr>
      <w:tr w:rsidR="005028B5" w:rsidRPr="00735D04" w14:paraId="34F74BB4" w14:textId="77777777" w:rsidTr="00837974">
        <w:tc>
          <w:tcPr>
            <w:tcW w:w="5746" w:type="dxa"/>
            <w:gridSpan w:val="2"/>
            <w:shd w:val="clear" w:color="auto" w:fill="B4C6E7" w:themeFill="accent1" w:themeFillTint="66"/>
            <w:vAlign w:val="center"/>
          </w:tcPr>
          <w:p w14:paraId="2EB6E20B" w14:textId="5721C8FF" w:rsidR="005028B5" w:rsidRPr="00371968" w:rsidRDefault="005028B5" w:rsidP="00837974">
            <w:pPr>
              <w:spacing w:before="60" w:after="60"/>
              <w:jc w:val="center"/>
              <w:rPr>
                <w:rFonts w:ascii="Arial" w:hAnsi="Arial" w:cs="Arial"/>
                <w:b/>
                <w:bCs/>
                <w:sz w:val="16"/>
                <w:szCs w:val="16"/>
              </w:rPr>
            </w:pPr>
            <w:r w:rsidRPr="00371968">
              <w:rPr>
                <w:rFonts w:ascii="Arial" w:hAnsi="Arial" w:cs="Arial"/>
                <w:b/>
                <w:bCs/>
                <w:sz w:val="16"/>
                <w:szCs w:val="16"/>
              </w:rPr>
              <w:t>Résoudre une situation</w:t>
            </w:r>
            <w:r w:rsidR="00F31992" w:rsidRPr="00371968">
              <w:rPr>
                <w:rFonts w:ascii="Arial" w:hAnsi="Arial" w:cs="Arial"/>
                <w:b/>
                <w:bCs/>
                <w:sz w:val="16"/>
                <w:szCs w:val="16"/>
              </w:rPr>
              <w:t>-</w:t>
            </w:r>
            <w:r w:rsidRPr="00371968">
              <w:rPr>
                <w:rFonts w:ascii="Arial" w:hAnsi="Arial" w:cs="Arial"/>
                <w:b/>
                <w:bCs/>
                <w:sz w:val="16"/>
                <w:szCs w:val="16"/>
              </w:rPr>
              <w:t>problème (30%)</w:t>
            </w:r>
          </w:p>
        </w:tc>
        <w:tc>
          <w:tcPr>
            <w:tcW w:w="1438" w:type="dxa"/>
            <w:vMerge w:val="restart"/>
            <w:vAlign w:val="center"/>
          </w:tcPr>
          <w:p w14:paraId="390A956A" w14:textId="4DB61CFC" w:rsidR="005028B5" w:rsidRPr="00371968" w:rsidRDefault="005028B5" w:rsidP="00A94E00">
            <w:pPr>
              <w:spacing w:before="60" w:after="60"/>
              <w:jc w:val="center"/>
              <w:rPr>
                <w:rFonts w:ascii="Arial" w:hAnsi="Arial" w:cs="Arial"/>
                <w:sz w:val="16"/>
                <w:szCs w:val="16"/>
              </w:rPr>
            </w:pPr>
            <w:r w:rsidRPr="00371968">
              <w:rPr>
                <w:rFonts w:ascii="Arial" w:hAnsi="Arial" w:cs="Arial"/>
                <w:sz w:val="16"/>
                <w:szCs w:val="16"/>
              </w:rPr>
              <w:t>Non</w:t>
            </w:r>
          </w:p>
        </w:tc>
        <w:tc>
          <w:tcPr>
            <w:tcW w:w="1438" w:type="dxa"/>
            <w:vMerge w:val="restart"/>
            <w:vAlign w:val="center"/>
          </w:tcPr>
          <w:p w14:paraId="6612E00B" w14:textId="77777777" w:rsidR="005028B5" w:rsidRPr="00371968" w:rsidRDefault="005028B5" w:rsidP="00A94E00">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7D29EC58" w14:textId="77777777" w:rsidR="005028B5" w:rsidRPr="00371968" w:rsidRDefault="005028B5" w:rsidP="00A94E00">
            <w:pPr>
              <w:spacing w:before="60" w:after="60"/>
              <w:jc w:val="center"/>
              <w:rPr>
                <w:rFonts w:ascii="Arial" w:hAnsi="Arial" w:cs="Arial"/>
                <w:sz w:val="16"/>
                <w:szCs w:val="16"/>
              </w:rPr>
            </w:pPr>
            <w:r w:rsidRPr="00371968">
              <w:rPr>
                <w:rFonts w:ascii="Arial" w:hAnsi="Arial" w:cs="Arial"/>
                <w:sz w:val="16"/>
                <w:szCs w:val="16"/>
              </w:rPr>
              <w:t>Oui</w:t>
            </w:r>
          </w:p>
        </w:tc>
        <w:tc>
          <w:tcPr>
            <w:tcW w:w="4068" w:type="dxa"/>
            <w:vMerge w:val="restart"/>
            <w:vAlign w:val="center"/>
          </w:tcPr>
          <w:p w14:paraId="5F860EEC" w14:textId="5DFFBF28" w:rsidR="005028B5" w:rsidRPr="003121DC" w:rsidRDefault="00F31992" w:rsidP="003121DC">
            <w:pPr>
              <w:pStyle w:val="Paragraphedeliste"/>
              <w:numPr>
                <w:ilvl w:val="0"/>
                <w:numId w:val="3"/>
              </w:numPr>
              <w:spacing w:before="60" w:after="60"/>
              <w:rPr>
                <w:rFonts w:ascii="Arial" w:hAnsi="Arial" w:cs="Arial"/>
                <w:sz w:val="16"/>
                <w:szCs w:val="16"/>
              </w:rPr>
            </w:pPr>
            <w:r w:rsidRPr="00F8592F">
              <w:rPr>
                <w:rFonts w:ascii="Arial" w:hAnsi="Arial" w:cs="Arial"/>
                <w:sz w:val="16"/>
                <w:szCs w:val="16"/>
              </w:rPr>
              <w:t>Les épreuves en cours d’année seront des épreuves écoles.</w:t>
            </w:r>
          </w:p>
        </w:tc>
      </w:tr>
      <w:tr w:rsidR="005028B5" w:rsidRPr="00735D04" w14:paraId="06741469" w14:textId="77777777" w:rsidTr="00837974">
        <w:tc>
          <w:tcPr>
            <w:tcW w:w="1555" w:type="dxa"/>
            <w:vAlign w:val="center"/>
          </w:tcPr>
          <w:p w14:paraId="0E1FF550" w14:textId="77777777" w:rsidR="005028B5" w:rsidRPr="00371968" w:rsidRDefault="005028B5" w:rsidP="00837974">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7B12A506" w14:textId="77777777" w:rsidR="005028B5" w:rsidRPr="00371968" w:rsidRDefault="005028B5" w:rsidP="00837974">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vAlign w:val="center"/>
          </w:tcPr>
          <w:p w14:paraId="1551C268" w14:textId="77777777" w:rsidR="005028B5" w:rsidRPr="00371968" w:rsidRDefault="005028B5" w:rsidP="00A94E00">
            <w:pPr>
              <w:spacing w:before="60" w:after="60"/>
              <w:jc w:val="center"/>
              <w:rPr>
                <w:rFonts w:ascii="Arial" w:hAnsi="Arial" w:cs="Arial"/>
                <w:sz w:val="16"/>
                <w:szCs w:val="16"/>
              </w:rPr>
            </w:pPr>
          </w:p>
        </w:tc>
        <w:tc>
          <w:tcPr>
            <w:tcW w:w="1438" w:type="dxa"/>
            <w:vMerge/>
            <w:vAlign w:val="center"/>
          </w:tcPr>
          <w:p w14:paraId="7C9BC08E" w14:textId="77777777" w:rsidR="005028B5" w:rsidRPr="00371968" w:rsidRDefault="005028B5" w:rsidP="00A94E00">
            <w:pPr>
              <w:spacing w:before="60" w:after="60"/>
              <w:jc w:val="center"/>
              <w:rPr>
                <w:rFonts w:ascii="Arial" w:hAnsi="Arial" w:cs="Arial"/>
                <w:sz w:val="16"/>
                <w:szCs w:val="16"/>
              </w:rPr>
            </w:pPr>
          </w:p>
        </w:tc>
        <w:tc>
          <w:tcPr>
            <w:tcW w:w="1438" w:type="dxa"/>
            <w:vMerge/>
            <w:vAlign w:val="center"/>
          </w:tcPr>
          <w:p w14:paraId="7E37114D" w14:textId="77777777" w:rsidR="005028B5" w:rsidRPr="00371968" w:rsidRDefault="005028B5" w:rsidP="00A94E00">
            <w:pPr>
              <w:spacing w:before="60" w:after="60"/>
              <w:jc w:val="center"/>
              <w:rPr>
                <w:rFonts w:ascii="Arial" w:hAnsi="Arial" w:cs="Arial"/>
                <w:sz w:val="16"/>
                <w:szCs w:val="16"/>
              </w:rPr>
            </w:pPr>
          </w:p>
        </w:tc>
        <w:tc>
          <w:tcPr>
            <w:tcW w:w="4068" w:type="dxa"/>
            <w:vMerge/>
            <w:vAlign w:val="center"/>
          </w:tcPr>
          <w:p w14:paraId="219FB1C8" w14:textId="77777777" w:rsidR="005028B5" w:rsidRPr="00371968" w:rsidRDefault="005028B5" w:rsidP="00837974">
            <w:pPr>
              <w:numPr>
                <w:ilvl w:val="0"/>
                <w:numId w:val="2"/>
              </w:numPr>
              <w:spacing w:before="60" w:after="60"/>
              <w:ind w:left="357" w:hanging="357"/>
              <w:jc w:val="center"/>
              <w:rPr>
                <w:rFonts w:ascii="Arial" w:hAnsi="Arial" w:cs="Arial"/>
                <w:sz w:val="16"/>
                <w:szCs w:val="16"/>
              </w:rPr>
            </w:pPr>
          </w:p>
        </w:tc>
      </w:tr>
      <w:tr w:rsidR="005028B5" w:rsidRPr="00735D04" w14:paraId="0EE24E05" w14:textId="77777777" w:rsidTr="00837974">
        <w:tc>
          <w:tcPr>
            <w:tcW w:w="1555" w:type="dxa"/>
          </w:tcPr>
          <w:p w14:paraId="249E61F5" w14:textId="77777777" w:rsidR="00F31992" w:rsidRPr="00371968" w:rsidRDefault="005028B5" w:rsidP="00A94E00">
            <w:pPr>
              <w:spacing w:before="60" w:after="60"/>
              <w:jc w:val="center"/>
              <w:rPr>
                <w:rFonts w:ascii="Arial" w:hAnsi="Arial" w:cs="Arial"/>
                <w:sz w:val="16"/>
                <w:szCs w:val="16"/>
              </w:rPr>
            </w:pPr>
            <w:r w:rsidRPr="00371968">
              <w:rPr>
                <w:rFonts w:ascii="Arial" w:hAnsi="Arial" w:cs="Arial"/>
                <w:sz w:val="16"/>
                <w:szCs w:val="16"/>
              </w:rPr>
              <w:t xml:space="preserve">La maîtrise des connaissances est prise en compte dans la compétence. </w:t>
            </w:r>
          </w:p>
          <w:p w14:paraId="2E3FAFF3" w14:textId="4628C1C4" w:rsidR="005028B5" w:rsidRPr="00371968" w:rsidRDefault="005028B5" w:rsidP="00A94E00">
            <w:pPr>
              <w:spacing w:before="60" w:after="60"/>
              <w:jc w:val="center"/>
              <w:rPr>
                <w:rFonts w:ascii="Arial" w:hAnsi="Arial" w:cs="Arial"/>
                <w:sz w:val="16"/>
                <w:szCs w:val="16"/>
              </w:rPr>
            </w:pPr>
            <w:r w:rsidRPr="00371968">
              <w:rPr>
                <w:rFonts w:ascii="Arial" w:hAnsi="Arial" w:cs="Arial"/>
                <w:bCs/>
                <w:iCs/>
                <w:sz w:val="16"/>
                <w:szCs w:val="16"/>
              </w:rPr>
              <w:t>Utiliser un raisonnement mathématique.</w:t>
            </w:r>
          </w:p>
        </w:tc>
        <w:tc>
          <w:tcPr>
            <w:tcW w:w="4191" w:type="dxa"/>
          </w:tcPr>
          <w:p w14:paraId="32B47995" w14:textId="77777777" w:rsidR="005028B5" w:rsidRPr="00371968" w:rsidRDefault="005028B5" w:rsidP="00CC7799">
            <w:pPr>
              <w:numPr>
                <w:ilvl w:val="0"/>
                <w:numId w:val="1"/>
              </w:numPr>
              <w:spacing w:before="60" w:after="60"/>
              <w:ind w:left="357" w:hanging="357"/>
              <w:rPr>
                <w:rFonts w:ascii="Arial" w:hAnsi="Arial" w:cs="Arial"/>
                <w:b/>
                <w:i/>
                <w:sz w:val="16"/>
                <w:szCs w:val="16"/>
                <w:lang w:val="fr-CA"/>
              </w:rPr>
            </w:pPr>
            <w:r w:rsidRPr="00371968">
              <w:rPr>
                <w:rFonts w:ascii="Arial" w:hAnsi="Arial" w:cs="Arial"/>
                <w:sz w:val="16"/>
                <w:szCs w:val="16"/>
              </w:rPr>
              <w:t>Compréhension de la situation-problème</w:t>
            </w:r>
          </w:p>
          <w:p w14:paraId="50A90EF6" w14:textId="77777777" w:rsidR="005028B5" w:rsidRPr="00371968" w:rsidRDefault="005028B5" w:rsidP="00CC7799">
            <w:pPr>
              <w:numPr>
                <w:ilvl w:val="0"/>
                <w:numId w:val="1"/>
              </w:numPr>
              <w:spacing w:before="60" w:after="60"/>
              <w:ind w:left="357" w:hanging="357"/>
              <w:rPr>
                <w:rFonts w:ascii="Arial" w:hAnsi="Arial" w:cs="Arial"/>
                <w:sz w:val="16"/>
                <w:szCs w:val="16"/>
              </w:rPr>
            </w:pPr>
            <w:r w:rsidRPr="00371968">
              <w:rPr>
                <w:rFonts w:ascii="Arial" w:hAnsi="Arial" w:cs="Arial"/>
                <w:sz w:val="16"/>
                <w:szCs w:val="16"/>
              </w:rPr>
              <w:t>Mobilisation des savoirs requis</w:t>
            </w:r>
          </w:p>
          <w:p w14:paraId="6A31B36C" w14:textId="00AFD84D" w:rsidR="005028B5" w:rsidRPr="00371968" w:rsidRDefault="005028B5" w:rsidP="00CC7799">
            <w:pPr>
              <w:numPr>
                <w:ilvl w:val="0"/>
                <w:numId w:val="1"/>
              </w:numPr>
              <w:spacing w:before="60" w:after="60"/>
              <w:ind w:left="357" w:hanging="357"/>
              <w:rPr>
                <w:rFonts w:ascii="Arial" w:hAnsi="Arial" w:cs="Arial"/>
                <w:sz w:val="16"/>
                <w:szCs w:val="16"/>
              </w:rPr>
            </w:pPr>
            <w:r w:rsidRPr="00371968">
              <w:rPr>
                <w:rFonts w:ascii="Arial" w:hAnsi="Arial" w:cs="Arial"/>
                <w:sz w:val="16"/>
                <w:szCs w:val="16"/>
              </w:rPr>
              <w:t>Élaboration d’une solution appropriée</w:t>
            </w:r>
          </w:p>
        </w:tc>
        <w:tc>
          <w:tcPr>
            <w:tcW w:w="1438" w:type="dxa"/>
            <w:vMerge/>
            <w:vAlign w:val="center"/>
          </w:tcPr>
          <w:p w14:paraId="0FBD34CB" w14:textId="77777777" w:rsidR="005028B5" w:rsidRPr="00371968" w:rsidRDefault="005028B5" w:rsidP="00A94E00">
            <w:pPr>
              <w:spacing w:before="60" w:after="60"/>
              <w:jc w:val="center"/>
              <w:rPr>
                <w:rFonts w:ascii="Arial" w:hAnsi="Arial" w:cs="Arial"/>
                <w:sz w:val="16"/>
                <w:szCs w:val="16"/>
              </w:rPr>
            </w:pPr>
          </w:p>
        </w:tc>
        <w:tc>
          <w:tcPr>
            <w:tcW w:w="1438" w:type="dxa"/>
            <w:vMerge/>
            <w:vAlign w:val="center"/>
          </w:tcPr>
          <w:p w14:paraId="689EFB34" w14:textId="77777777" w:rsidR="005028B5" w:rsidRPr="00371968" w:rsidRDefault="005028B5" w:rsidP="00A94E00">
            <w:pPr>
              <w:spacing w:before="60" w:after="60"/>
              <w:jc w:val="center"/>
              <w:rPr>
                <w:rFonts w:ascii="Arial" w:hAnsi="Arial" w:cs="Arial"/>
                <w:sz w:val="16"/>
                <w:szCs w:val="16"/>
              </w:rPr>
            </w:pPr>
          </w:p>
        </w:tc>
        <w:tc>
          <w:tcPr>
            <w:tcW w:w="1438" w:type="dxa"/>
            <w:vMerge/>
            <w:vAlign w:val="center"/>
          </w:tcPr>
          <w:p w14:paraId="3617E138" w14:textId="77777777" w:rsidR="005028B5" w:rsidRPr="00371968" w:rsidRDefault="005028B5" w:rsidP="00A94E00">
            <w:pPr>
              <w:spacing w:before="60" w:after="60"/>
              <w:jc w:val="center"/>
              <w:rPr>
                <w:rFonts w:ascii="Arial" w:hAnsi="Arial" w:cs="Arial"/>
                <w:sz w:val="16"/>
                <w:szCs w:val="16"/>
              </w:rPr>
            </w:pPr>
          </w:p>
        </w:tc>
        <w:tc>
          <w:tcPr>
            <w:tcW w:w="4068" w:type="dxa"/>
            <w:vMerge/>
            <w:vAlign w:val="center"/>
          </w:tcPr>
          <w:p w14:paraId="4D27E754" w14:textId="77777777" w:rsidR="005028B5" w:rsidRPr="00371968" w:rsidRDefault="005028B5" w:rsidP="00837974">
            <w:pPr>
              <w:numPr>
                <w:ilvl w:val="0"/>
                <w:numId w:val="2"/>
              </w:numPr>
              <w:spacing w:before="60" w:after="60"/>
              <w:ind w:left="357" w:hanging="357"/>
              <w:jc w:val="center"/>
              <w:rPr>
                <w:rFonts w:ascii="Arial" w:hAnsi="Arial" w:cs="Arial"/>
                <w:sz w:val="16"/>
                <w:szCs w:val="16"/>
              </w:rPr>
            </w:pPr>
          </w:p>
        </w:tc>
      </w:tr>
      <w:tr w:rsidR="005028B5" w:rsidRPr="00735D04" w14:paraId="7C4C848E" w14:textId="77777777" w:rsidTr="00837974">
        <w:tc>
          <w:tcPr>
            <w:tcW w:w="5746" w:type="dxa"/>
            <w:gridSpan w:val="2"/>
            <w:shd w:val="clear" w:color="auto" w:fill="B4C6E7" w:themeFill="accent1" w:themeFillTint="66"/>
            <w:vAlign w:val="center"/>
          </w:tcPr>
          <w:p w14:paraId="1AD7DAC1" w14:textId="633DEEE5" w:rsidR="005028B5" w:rsidRPr="00371968" w:rsidRDefault="005028B5" w:rsidP="00837974">
            <w:pPr>
              <w:spacing w:before="60" w:after="60"/>
              <w:jc w:val="center"/>
              <w:rPr>
                <w:rFonts w:ascii="Arial" w:hAnsi="Arial" w:cs="Arial"/>
                <w:b/>
                <w:bCs/>
                <w:sz w:val="16"/>
                <w:szCs w:val="16"/>
              </w:rPr>
            </w:pPr>
            <w:r w:rsidRPr="00371968">
              <w:rPr>
                <w:rFonts w:ascii="Arial" w:hAnsi="Arial" w:cs="Arial"/>
                <w:b/>
                <w:bCs/>
                <w:sz w:val="16"/>
                <w:szCs w:val="16"/>
              </w:rPr>
              <w:t>Utiliser un raisonnement mathématique (70%)</w:t>
            </w:r>
          </w:p>
        </w:tc>
        <w:tc>
          <w:tcPr>
            <w:tcW w:w="1438" w:type="dxa"/>
            <w:vMerge w:val="restart"/>
            <w:vAlign w:val="center"/>
          </w:tcPr>
          <w:p w14:paraId="65EFD5C8" w14:textId="77777777" w:rsidR="005028B5" w:rsidRPr="00371968" w:rsidRDefault="005028B5" w:rsidP="00A94E00">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3CE95849" w14:textId="77777777" w:rsidR="005028B5" w:rsidRPr="00371968" w:rsidRDefault="005028B5" w:rsidP="00A94E00">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5EECC14F" w14:textId="78E9D1CB" w:rsidR="005028B5" w:rsidRPr="00371968" w:rsidRDefault="00F31992" w:rsidP="00A94E00">
            <w:pPr>
              <w:spacing w:before="60" w:after="60"/>
              <w:jc w:val="center"/>
              <w:rPr>
                <w:rFonts w:ascii="Arial" w:hAnsi="Arial" w:cs="Arial"/>
                <w:sz w:val="16"/>
                <w:szCs w:val="16"/>
              </w:rPr>
            </w:pPr>
            <w:r w:rsidRPr="00371968">
              <w:rPr>
                <w:rFonts w:ascii="Arial" w:hAnsi="Arial" w:cs="Arial"/>
                <w:sz w:val="16"/>
                <w:szCs w:val="16"/>
              </w:rPr>
              <w:t>Oui</w:t>
            </w:r>
          </w:p>
        </w:tc>
        <w:tc>
          <w:tcPr>
            <w:tcW w:w="4068" w:type="dxa"/>
            <w:vMerge w:val="restart"/>
            <w:vAlign w:val="center"/>
          </w:tcPr>
          <w:p w14:paraId="700148A3" w14:textId="65E9BFC3" w:rsidR="005028B5" w:rsidRPr="00F8592F" w:rsidRDefault="00F31992" w:rsidP="00F8592F">
            <w:pPr>
              <w:pStyle w:val="Paragraphedeliste"/>
              <w:numPr>
                <w:ilvl w:val="0"/>
                <w:numId w:val="2"/>
              </w:numPr>
              <w:spacing w:before="60" w:after="60"/>
              <w:rPr>
                <w:rFonts w:ascii="Arial" w:hAnsi="Arial" w:cs="Arial"/>
                <w:sz w:val="16"/>
                <w:szCs w:val="16"/>
              </w:rPr>
            </w:pPr>
            <w:r w:rsidRPr="00F8592F">
              <w:rPr>
                <w:rFonts w:ascii="Arial" w:hAnsi="Arial" w:cs="Arial"/>
                <w:sz w:val="16"/>
                <w:szCs w:val="16"/>
              </w:rPr>
              <w:t>Les épreuves en cours d’année seront des épreuves écoles.</w:t>
            </w:r>
          </w:p>
        </w:tc>
      </w:tr>
      <w:tr w:rsidR="005028B5" w:rsidRPr="00735D04" w14:paraId="4C9D3BB3" w14:textId="77777777" w:rsidTr="00837974">
        <w:tc>
          <w:tcPr>
            <w:tcW w:w="1555" w:type="dxa"/>
            <w:vAlign w:val="center"/>
          </w:tcPr>
          <w:p w14:paraId="1E8638CB" w14:textId="77777777" w:rsidR="005028B5" w:rsidRPr="00371968" w:rsidRDefault="005028B5" w:rsidP="00837974">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1E3D8B4E" w14:textId="77777777" w:rsidR="005028B5" w:rsidRPr="00371968" w:rsidRDefault="005028B5" w:rsidP="00837974">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vAlign w:val="center"/>
          </w:tcPr>
          <w:p w14:paraId="3A15F4B8" w14:textId="77777777" w:rsidR="005028B5" w:rsidRPr="00735D04" w:rsidRDefault="005028B5" w:rsidP="00A94E00">
            <w:pPr>
              <w:spacing w:before="60" w:after="60"/>
              <w:jc w:val="center"/>
              <w:rPr>
                <w:rFonts w:ascii="Arial" w:hAnsi="Arial" w:cs="Arial"/>
                <w:sz w:val="18"/>
                <w:szCs w:val="18"/>
              </w:rPr>
            </w:pPr>
          </w:p>
        </w:tc>
        <w:tc>
          <w:tcPr>
            <w:tcW w:w="1438" w:type="dxa"/>
            <w:vMerge/>
            <w:vAlign w:val="center"/>
          </w:tcPr>
          <w:p w14:paraId="775A1853" w14:textId="77777777" w:rsidR="005028B5" w:rsidRPr="00735D04" w:rsidRDefault="005028B5" w:rsidP="00A94E00">
            <w:pPr>
              <w:spacing w:before="60" w:after="60"/>
              <w:jc w:val="center"/>
              <w:rPr>
                <w:rFonts w:ascii="Arial" w:hAnsi="Arial" w:cs="Arial"/>
                <w:sz w:val="18"/>
                <w:szCs w:val="18"/>
              </w:rPr>
            </w:pPr>
          </w:p>
        </w:tc>
        <w:tc>
          <w:tcPr>
            <w:tcW w:w="1438" w:type="dxa"/>
            <w:vMerge/>
            <w:vAlign w:val="center"/>
          </w:tcPr>
          <w:p w14:paraId="56640E0E" w14:textId="77777777" w:rsidR="005028B5" w:rsidRPr="00735D04" w:rsidRDefault="005028B5" w:rsidP="00A94E00">
            <w:pPr>
              <w:spacing w:before="60" w:after="60"/>
              <w:jc w:val="center"/>
              <w:rPr>
                <w:rFonts w:ascii="Arial" w:hAnsi="Arial" w:cs="Arial"/>
                <w:sz w:val="18"/>
                <w:szCs w:val="18"/>
              </w:rPr>
            </w:pPr>
          </w:p>
        </w:tc>
        <w:tc>
          <w:tcPr>
            <w:tcW w:w="4068" w:type="dxa"/>
            <w:vMerge/>
          </w:tcPr>
          <w:p w14:paraId="577C0A1F" w14:textId="77777777" w:rsidR="005028B5" w:rsidRPr="00735D04" w:rsidRDefault="005028B5" w:rsidP="00A94E00">
            <w:pPr>
              <w:spacing w:before="60" w:after="60"/>
              <w:rPr>
                <w:rFonts w:ascii="Arial" w:hAnsi="Arial" w:cs="Arial"/>
                <w:sz w:val="18"/>
                <w:szCs w:val="18"/>
              </w:rPr>
            </w:pPr>
          </w:p>
        </w:tc>
      </w:tr>
      <w:tr w:rsidR="005028B5" w:rsidRPr="00735D04" w14:paraId="6D754185" w14:textId="77777777" w:rsidTr="00A94E00">
        <w:tc>
          <w:tcPr>
            <w:tcW w:w="1555" w:type="dxa"/>
          </w:tcPr>
          <w:p w14:paraId="47082635" w14:textId="1D7BA444" w:rsidR="005028B5" w:rsidRPr="00371968" w:rsidRDefault="005028B5" w:rsidP="00A94E00">
            <w:pPr>
              <w:spacing w:before="60" w:after="60"/>
              <w:jc w:val="center"/>
              <w:rPr>
                <w:rFonts w:ascii="Arial" w:hAnsi="Arial" w:cs="Arial"/>
                <w:sz w:val="16"/>
                <w:szCs w:val="16"/>
              </w:rPr>
            </w:pPr>
            <w:r w:rsidRPr="00371968">
              <w:rPr>
                <w:rFonts w:ascii="Arial" w:hAnsi="Arial" w:cs="Arial"/>
                <w:sz w:val="16"/>
                <w:szCs w:val="16"/>
              </w:rPr>
              <w:t>Maîtrise des connaissances ciblées par la progression des apprentissages.</w:t>
            </w:r>
          </w:p>
        </w:tc>
        <w:tc>
          <w:tcPr>
            <w:tcW w:w="4191" w:type="dxa"/>
          </w:tcPr>
          <w:p w14:paraId="15769EC9" w14:textId="77777777" w:rsidR="005028B5" w:rsidRPr="00371968" w:rsidRDefault="005028B5" w:rsidP="00CC7799">
            <w:pPr>
              <w:numPr>
                <w:ilvl w:val="0"/>
                <w:numId w:val="2"/>
              </w:numPr>
              <w:spacing w:before="60" w:after="60"/>
              <w:ind w:left="357" w:hanging="357"/>
              <w:rPr>
                <w:rFonts w:ascii="Arial" w:hAnsi="Arial" w:cs="Arial"/>
                <w:sz w:val="16"/>
                <w:szCs w:val="16"/>
                <w:lang w:val="fr-CA"/>
              </w:rPr>
            </w:pPr>
            <w:r w:rsidRPr="00371968">
              <w:rPr>
                <w:rFonts w:ascii="Arial" w:hAnsi="Arial" w:cs="Arial"/>
                <w:sz w:val="16"/>
                <w:szCs w:val="16"/>
              </w:rPr>
              <w:t>Formulation d’une conjecture</w:t>
            </w:r>
          </w:p>
          <w:p w14:paraId="02B653D9" w14:textId="77777777" w:rsidR="005028B5" w:rsidRPr="00371968" w:rsidRDefault="005028B5"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Utilisation des concepts et processus appropriés</w:t>
            </w:r>
          </w:p>
          <w:p w14:paraId="27BB629B" w14:textId="77777777" w:rsidR="005028B5" w:rsidRPr="00371968" w:rsidRDefault="005028B5"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Mise en œuvre d’un raisonnement adapté à la situation</w:t>
            </w:r>
          </w:p>
          <w:p w14:paraId="5AC2A5AF" w14:textId="77777777" w:rsidR="005028B5" w:rsidRPr="00371968" w:rsidRDefault="005028B5"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Structuration des étapes d’une démarche</w:t>
            </w:r>
          </w:p>
          <w:p w14:paraId="6A58DA9D" w14:textId="785AFF17" w:rsidR="005028B5" w:rsidRPr="00371968" w:rsidRDefault="005028B5"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Justification des étapes d’une démarche</w:t>
            </w:r>
          </w:p>
        </w:tc>
        <w:tc>
          <w:tcPr>
            <w:tcW w:w="1438" w:type="dxa"/>
            <w:vMerge/>
            <w:vAlign w:val="center"/>
          </w:tcPr>
          <w:p w14:paraId="6DC7B63D" w14:textId="77777777" w:rsidR="005028B5" w:rsidRPr="00735D04" w:rsidRDefault="005028B5" w:rsidP="00A94E00">
            <w:pPr>
              <w:spacing w:before="60" w:after="60"/>
              <w:jc w:val="center"/>
              <w:rPr>
                <w:rFonts w:ascii="Arial" w:hAnsi="Arial" w:cs="Arial"/>
                <w:sz w:val="18"/>
                <w:szCs w:val="18"/>
              </w:rPr>
            </w:pPr>
          </w:p>
        </w:tc>
        <w:tc>
          <w:tcPr>
            <w:tcW w:w="1438" w:type="dxa"/>
            <w:vMerge/>
            <w:vAlign w:val="center"/>
          </w:tcPr>
          <w:p w14:paraId="21A73002" w14:textId="77777777" w:rsidR="005028B5" w:rsidRPr="00735D04" w:rsidRDefault="005028B5" w:rsidP="00A94E00">
            <w:pPr>
              <w:spacing w:before="60" w:after="60"/>
              <w:jc w:val="center"/>
              <w:rPr>
                <w:rFonts w:ascii="Arial" w:hAnsi="Arial" w:cs="Arial"/>
                <w:sz w:val="18"/>
                <w:szCs w:val="18"/>
              </w:rPr>
            </w:pPr>
          </w:p>
        </w:tc>
        <w:tc>
          <w:tcPr>
            <w:tcW w:w="1438" w:type="dxa"/>
            <w:vMerge/>
            <w:vAlign w:val="center"/>
          </w:tcPr>
          <w:p w14:paraId="25E97B4B" w14:textId="77777777" w:rsidR="005028B5" w:rsidRPr="00735D04" w:rsidRDefault="005028B5" w:rsidP="00A94E00">
            <w:pPr>
              <w:spacing w:before="60" w:after="60"/>
              <w:jc w:val="center"/>
              <w:rPr>
                <w:rFonts w:ascii="Arial" w:hAnsi="Arial" w:cs="Arial"/>
                <w:sz w:val="18"/>
                <w:szCs w:val="18"/>
              </w:rPr>
            </w:pPr>
          </w:p>
        </w:tc>
        <w:tc>
          <w:tcPr>
            <w:tcW w:w="4068" w:type="dxa"/>
            <w:vMerge/>
          </w:tcPr>
          <w:p w14:paraId="092BB96D" w14:textId="77777777" w:rsidR="005028B5" w:rsidRPr="00735D04" w:rsidRDefault="005028B5" w:rsidP="00A94E00">
            <w:pPr>
              <w:spacing w:before="60" w:after="60"/>
              <w:rPr>
                <w:rFonts w:ascii="Arial" w:hAnsi="Arial" w:cs="Arial"/>
                <w:sz w:val="18"/>
                <w:szCs w:val="18"/>
              </w:rPr>
            </w:pPr>
          </w:p>
        </w:tc>
      </w:tr>
    </w:tbl>
    <w:p w14:paraId="04EA902D" w14:textId="7509B378" w:rsidR="00F31992" w:rsidRDefault="00F31992" w:rsidP="00F10970">
      <w:pPr>
        <w:spacing w:after="0" w:line="240" w:lineRule="auto"/>
        <w:jc w:val="both"/>
        <w:rPr>
          <w:rFonts w:ascii="Arial" w:hAnsi="Arial" w:cs="Arial"/>
          <w:sz w:val="20"/>
          <w:szCs w:val="20"/>
        </w:rPr>
      </w:pPr>
    </w:p>
    <w:p w14:paraId="28389E8E" w14:textId="25B04AAC" w:rsidR="00CB6B90" w:rsidRPr="00CB6B90" w:rsidRDefault="00CB6B90" w:rsidP="00CB6B90">
      <w:pPr>
        <w:spacing w:after="0" w:line="240" w:lineRule="auto"/>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1036F6E3" w14:textId="77777777" w:rsidR="00F31992" w:rsidRDefault="00F31992">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248"/>
        <w:gridCol w:w="2816"/>
        <w:gridCol w:w="477"/>
        <w:gridCol w:w="3293"/>
        <w:gridCol w:w="3294"/>
      </w:tblGrid>
      <w:tr w:rsidR="00F31992" w:rsidRPr="00C319E9" w14:paraId="14D1FF49" w14:textId="77777777" w:rsidTr="00A94E00">
        <w:tc>
          <w:tcPr>
            <w:tcW w:w="7064" w:type="dxa"/>
            <w:gridSpan w:val="2"/>
            <w:shd w:val="clear" w:color="auto" w:fill="2F5496" w:themeFill="accent1" w:themeFillShade="BF"/>
          </w:tcPr>
          <w:p w14:paraId="3A439035" w14:textId="48E45CD0" w:rsidR="00F31992" w:rsidRPr="00C319E9" w:rsidRDefault="00F31992" w:rsidP="00A94E00">
            <w:pPr>
              <w:spacing w:before="120" w:after="120"/>
              <w:jc w:val="both"/>
              <w:rPr>
                <w:rFonts w:ascii="Arial" w:hAnsi="Arial" w:cs="Arial"/>
                <w:color w:val="FFFFFF" w:themeColor="background1"/>
                <w:sz w:val="20"/>
                <w:szCs w:val="20"/>
              </w:rPr>
            </w:pPr>
            <w:r w:rsidRPr="00C319E9">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MATHÉMATIQUE</w:t>
            </w:r>
          </w:p>
        </w:tc>
        <w:tc>
          <w:tcPr>
            <w:tcW w:w="7064" w:type="dxa"/>
            <w:gridSpan w:val="3"/>
            <w:shd w:val="clear" w:color="auto" w:fill="2F5496" w:themeFill="accent1" w:themeFillShade="BF"/>
          </w:tcPr>
          <w:p w14:paraId="4D000523" w14:textId="68D2707B" w:rsidR="00F31992" w:rsidRPr="00C319E9" w:rsidRDefault="00F31992" w:rsidP="00A94E00">
            <w:pPr>
              <w:spacing w:before="120" w:after="120"/>
              <w:jc w:val="both"/>
              <w:rPr>
                <w:rFonts w:ascii="Arial" w:hAnsi="Arial" w:cs="Arial"/>
                <w:color w:val="FFFFFF" w:themeColor="background1"/>
                <w:sz w:val="20"/>
                <w:szCs w:val="20"/>
              </w:rPr>
            </w:pPr>
            <w:r w:rsidRPr="00C319E9">
              <w:rPr>
                <w:rFonts w:ascii="Arial" w:hAnsi="Arial" w:cs="Arial"/>
                <w:b/>
                <w:bCs/>
                <w:color w:val="FFFFFF" w:themeColor="background1"/>
                <w:sz w:val="20"/>
                <w:szCs w:val="20"/>
              </w:rPr>
              <w:t>ENSEIGNANT</w:t>
            </w:r>
            <w:r>
              <w:rPr>
                <w:rFonts w:ascii="Arial" w:hAnsi="Arial" w:cs="Arial"/>
                <w:b/>
                <w:bCs/>
                <w:color w:val="FFFFFF" w:themeColor="background1"/>
                <w:sz w:val="20"/>
                <w:szCs w:val="20"/>
              </w:rPr>
              <w:t>ES : JULIE MARCOTTE</w:t>
            </w:r>
            <w:r w:rsidR="00527344">
              <w:rPr>
                <w:rFonts w:ascii="Arial" w:hAnsi="Arial" w:cs="Arial"/>
                <w:b/>
                <w:bCs/>
                <w:color w:val="FFFFFF" w:themeColor="background1"/>
                <w:sz w:val="20"/>
                <w:szCs w:val="20"/>
              </w:rPr>
              <w:t xml:space="preserve"> &amp; ARIANE POULIOT</w:t>
            </w:r>
          </w:p>
        </w:tc>
      </w:tr>
      <w:tr w:rsidR="00F31992" w:rsidRPr="00C319E9" w14:paraId="1AC8B7A9" w14:textId="77777777" w:rsidTr="00A94E00">
        <w:tc>
          <w:tcPr>
            <w:tcW w:w="14128" w:type="dxa"/>
            <w:gridSpan w:val="5"/>
            <w:shd w:val="clear" w:color="auto" w:fill="2F5496" w:themeFill="accent1" w:themeFillShade="BF"/>
          </w:tcPr>
          <w:p w14:paraId="573B58C1" w14:textId="77777777" w:rsidR="00F31992" w:rsidRPr="00C319E9" w:rsidRDefault="00F31992" w:rsidP="00A94E00">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F31992" w:rsidRPr="00436C60" w14:paraId="62FD0BC1" w14:textId="77777777" w:rsidTr="00F31992">
        <w:tc>
          <w:tcPr>
            <w:tcW w:w="4248" w:type="dxa"/>
            <w:shd w:val="clear" w:color="auto" w:fill="B4C6E7" w:themeFill="accent1" w:themeFillTint="66"/>
          </w:tcPr>
          <w:p w14:paraId="213A962E" w14:textId="77777777" w:rsidR="00F31992" w:rsidRPr="00436C60" w:rsidRDefault="00F31992" w:rsidP="00A94E00">
            <w:pPr>
              <w:spacing w:before="120" w:after="120"/>
              <w:jc w:val="both"/>
              <w:rPr>
                <w:rFonts w:ascii="Arial" w:hAnsi="Arial" w:cs="Arial"/>
                <w:b/>
                <w:bCs/>
                <w:sz w:val="20"/>
                <w:szCs w:val="20"/>
              </w:rPr>
            </w:pPr>
          </w:p>
        </w:tc>
        <w:tc>
          <w:tcPr>
            <w:tcW w:w="3293" w:type="dxa"/>
            <w:gridSpan w:val="2"/>
            <w:shd w:val="clear" w:color="auto" w:fill="B4C6E7" w:themeFill="accent1" w:themeFillTint="66"/>
          </w:tcPr>
          <w:p w14:paraId="5FA016A2" w14:textId="77777777" w:rsidR="00F31992" w:rsidRPr="00436C60" w:rsidRDefault="00F31992" w:rsidP="00A94E00">
            <w:pPr>
              <w:spacing w:before="120" w:after="120"/>
              <w:jc w:val="center"/>
              <w:rPr>
                <w:rFonts w:ascii="Arial" w:hAnsi="Arial" w:cs="Arial"/>
                <w:b/>
                <w:bCs/>
                <w:sz w:val="20"/>
                <w:szCs w:val="20"/>
              </w:rPr>
            </w:pPr>
            <w:r w:rsidRPr="00436C60">
              <w:rPr>
                <w:rFonts w:ascii="Arial" w:hAnsi="Arial" w:cs="Arial"/>
                <w:b/>
                <w:bCs/>
                <w:sz w:val="20"/>
                <w:szCs w:val="20"/>
              </w:rPr>
              <w:t>Étape 1</w:t>
            </w:r>
          </w:p>
        </w:tc>
        <w:tc>
          <w:tcPr>
            <w:tcW w:w="3293" w:type="dxa"/>
            <w:shd w:val="clear" w:color="auto" w:fill="B4C6E7" w:themeFill="accent1" w:themeFillTint="66"/>
          </w:tcPr>
          <w:p w14:paraId="1B914056" w14:textId="77777777" w:rsidR="00F31992" w:rsidRPr="00436C60" w:rsidRDefault="00F31992" w:rsidP="00A94E00">
            <w:pPr>
              <w:spacing w:before="120" w:after="120"/>
              <w:jc w:val="center"/>
              <w:rPr>
                <w:rFonts w:ascii="Arial" w:hAnsi="Arial" w:cs="Arial"/>
                <w:b/>
                <w:bCs/>
                <w:sz w:val="20"/>
                <w:szCs w:val="20"/>
              </w:rPr>
            </w:pPr>
            <w:r w:rsidRPr="00436C60">
              <w:rPr>
                <w:rFonts w:ascii="Arial" w:hAnsi="Arial" w:cs="Arial"/>
                <w:b/>
                <w:bCs/>
                <w:sz w:val="20"/>
                <w:szCs w:val="20"/>
              </w:rPr>
              <w:t>Étape 2</w:t>
            </w:r>
          </w:p>
        </w:tc>
        <w:tc>
          <w:tcPr>
            <w:tcW w:w="3294" w:type="dxa"/>
            <w:shd w:val="clear" w:color="auto" w:fill="B4C6E7" w:themeFill="accent1" w:themeFillTint="66"/>
          </w:tcPr>
          <w:p w14:paraId="2E5DE3E8" w14:textId="77777777" w:rsidR="00F31992" w:rsidRPr="00436C60" w:rsidRDefault="00F31992" w:rsidP="00A94E00">
            <w:pPr>
              <w:spacing w:before="120" w:after="120"/>
              <w:jc w:val="center"/>
              <w:rPr>
                <w:rFonts w:ascii="Arial" w:hAnsi="Arial" w:cs="Arial"/>
                <w:b/>
                <w:bCs/>
                <w:sz w:val="20"/>
                <w:szCs w:val="20"/>
              </w:rPr>
            </w:pPr>
            <w:r w:rsidRPr="00436C60">
              <w:rPr>
                <w:rFonts w:ascii="Arial" w:hAnsi="Arial" w:cs="Arial"/>
                <w:b/>
                <w:bCs/>
                <w:sz w:val="20"/>
                <w:szCs w:val="20"/>
              </w:rPr>
              <w:t>Étape 3</w:t>
            </w:r>
          </w:p>
        </w:tc>
      </w:tr>
      <w:tr w:rsidR="00F31992" w:rsidRPr="00414DA5" w14:paraId="56DFE822" w14:textId="77777777" w:rsidTr="008E1DCD">
        <w:tc>
          <w:tcPr>
            <w:tcW w:w="4248" w:type="dxa"/>
            <w:shd w:val="clear" w:color="auto" w:fill="B4C6E7" w:themeFill="accent1" w:themeFillTint="66"/>
            <w:vAlign w:val="center"/>
          </w:tcPr>
          <w:p w14:paraId="20B8C81A" w14:textId="5A38C528" w:rsidR="00F31992" w:rsidRPr="00371968" w:rsidRDefault="00F31992" w:rsidP="008E1DCD">
            <w:pPr>
              <w:spacing w:before="120" w:after="120"/>
              <w:jc w:val="center"/>
              <w:rPr>
                <w:rFonts w:ascii="Arial" w:hAnsi="Arial" w:cs="Arial"/>
                <w:b/>
                <w:bCs/>
                <w:sz w:val="18"/>
                <w:szCs w:val="18"/>
              </w:rPr>
            </w:pPr>
            <w:r w:rsidRPr="00371968">
              <w:rPr>
                <w:rFonts w:ascii="Arial" w:hAnsi="Arial" w:cs="Arial"/>
                <w:b/>
                <w:bCs/>
                <w:sz w:val="18"/>
                <w:szCs w:val="18"/>
              </w:rPr>
              <w:t>Résoudre une situation</w:t>
            </w:r>
          </w:p>
        </w:tc>
        <w:tc>
          <w:tcPr>
            <w:tcW w:w="3293" w:type="dxa"/>
            <w:gridSpan w:val="2"/>
          </w:tcPr>
          <w:p w14:paraId="3D517B45" w14:textId="20395857" w:rsidR="00F31992" w:rsidRPr="00371968" w:rsidRDefault="00F31992" w:rsidP="00AA4BAF">
            <w:pPr>
              <w:spacing w:beforeLines="40" w:before="96" w:afterLines="40" w:after="96"/>
              <w:rPr>
                <w:rFonts w:ascii="Arial" w:hAnsi="Arial" w:cs="Arial"/>
                <w:sz w:val="18"/>
                <w:szCs w:val="18"/>
              </w:rPr>
            </w:pPr>
          </w:p>
        </w:tc>
        <w:tc>
          <w:tcPr>
            <w:tcW w:w="3293" w:type="dxa"/>
          </w:tcPr>
          <w:p w14:paraId="56A71292"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Opérations sur les nombres entiers</w:t>
            </w:r>
          </w:p>
          <w:p w14:paraId="62805091"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Pourcentage</w:t>
            </w:r>
          </w:p>
          <w:p w14:paraId="6F9FA93C"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Fractions</w:t>
            </w:r>
          </w:p>
          <w:p w14:paraId="5B2C457A"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Nombres décimaux</w:t>
            </w:r>
          </w:p>
          <w:p w14:paraId="4C723BB3"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Priorités et chaînes d’opérations</w:t>
            </w:r>
          </w:p>
          <w:p w14:paraId="34E4785E" w14:textId="55692ED2"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Périmètre</w:t>
            </w:r>
          </w:p>
        </w:tc>
        <w:tc>
          <w:tcPr>
            <w:tcW w:w="3294" w:type="dxa"/>
          </w:tcPr>
          <w:p w14:paraId="3D7074B0"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Nombres naturels et décimaux</w:t>
            </w:r>
          </w:p>
          <w:p w14:paraId="1E394B1F"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Fractions</w:t>
            </w:r>
          </w:p>
          <w:p w14:paraId="1703AD2B"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Pourcentage</w:t>
            </w:r>
          </w:p>
          <w:p w14:paraId="03171A59"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Triangles et quadrilatères</w:t>
            </w:r>
          </w:p>
          <w:p w14:paraId="285A8600"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Périmètre</w:t>
            </w:r>
          </w:p>
          <w:p w14:paraId="71153D5C" w14:textId="409121B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Unités de mesures de temps, de longueurs et d’aire</w:t>
            </w:r>
          </w:p>
        </w:tc>
      </w:tr>
      <w:tr w:rsidR="00F31992" w:rsidRPr="00414DA5" w14:paraId="4C50B84A" w14:textId="77777777" w:rsidTr="008E1DCD">
        <w:tc>
          <w:tcPr>
            <w:tcW w:w="4248" w:type="dxa"/>
            <w:shd w:val="clear" w:color="auto" w:fill="B4C6E7" w:themeFill="accent1" w:themeFillTint="66"/>
            <w:vAlign w:val="center"/>
          </w:tcPr>
          <w:p w14:paraId="66D947FA" w14:textId="549C1E90" w:rsidR="00F31992" w:rsidRPr="00371968" w:rsidRDefault="00F31992" w:rsidP="008E1DCD">
            <w:pPr>
              <w:spacing w:before="120" w:after="120"/>
              <w:jc w:val="center"/>
              <w:rPr>
                <w:rFonts w:ascii="Arial" w:hAnsi="Arial" w:cs="Arial"/>
                <w:b/>
                <w:bCs/>
                <w:sz w:val="18"/>
                <w:szCs w:val="18"/>
              </w:rPr>
            </w:pPr>
            <w:r w:rsidRPr="00371968">
              <w:rPr>
                <w:rFonts w:ascii="Arial" w:hAnsi="Arial" w:cs="Arial"/>
                <w:b/>
                <w:bCs/>
                <w:sz w:val="18"/>
                <w:szCs w:val="18"/>
              </w:rPr>
              <w:t>Utiliser un raisonnement mathématique</w:t>
            </w:r>
          </w:p>
        </w:tc>
        <w:tc>
          <w:tcPr>
            <w:tcW w:w="3293" w:type="dxa"/>
            <w:gridSpan w:val="2"/>
          </w:tcPr>
          <w:p w14:paraId="499121C5"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Nombres naturels</w:t>
            </w:r>
          </w:p>
          <w:p w14:paraId="5FC94C12"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 xml:space="preserve">Nombres entiers </w:t>
            </w:r>
          </w:p>
          <w:p w14:paraId="48782FA5"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 xml:space="preserve">Exponentiation </w:t>
            </w:r>
          </w:p>
          <w:p w14:paraId="45C8B65E"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Fractions</w:t>
            </w:r>
          </w:p>
          <w:p w14:paraId="7EF8A510" w14:textId="4008FD6E" w:rsidR="00F31992" w:rsidRPr="00371968" w:rsidRDefault="00F31992" w:rsidP="00AA4BAF">
            <w:pPr>
              <w:spacing w:beforeLines="40" w:before="96" w:afterLines="40" w:after="96"/>
              <w:jc w:val="both"/>
              <w:rPr>
                <w:rFonts w:ascii="Arial" w:hAnsi="Arial" w:cs="Arial"/>
                <w:sz w:val="18"/>
                <w:szCs w:val="18"/>
              </w:rPr>
            </w:pPr>
            <w:r w:rsidRPr="00371968">
              <w:rPr>
                <w:rFonts w:ascii="Arial" w:hAnsi="Arial" w:cs="Arial"/>
                <w:sz w:val="18"/>
                <w:szCs w:val="18"/>
              </w:rPr>
              <w:t>Priorités et chaînes d’opérations</w:t>
            </w:r>
          </w:p>
        </w:tc>
        <w:tc>
          <w:tcPr>
            <w:tcW w:w="3293" w:type="dxa"/>
          </w:tcPr>
          <w:p w14:paraId="7ED1900D"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Fractions</w:t>
            </w:r>
          </w:p>
          <w:p w14:paraId="48904FBD"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Nombres décimaux</w:t>
            </w:r>
          </w:p>
          <w:p w14:paraId="634FD9CE"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 xml:space="preserve">Pourcentage </w:t>
            </w:r>
          </w:p>
          <w:p w14:paraId="076769FF" w14:textId="5ED24800"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Statistiques</w:t>
            </w:r>
          </w:p>
        </w:tc>
        <w:tc>
          <w:tcPr>
            <w:tcW w:w="3294" w:type="dxa"/>
          </w:tcPr>
          <w:p w14:paraId="30C843D7"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Géométrie (vocabulaire, angles, justifications)</w:t>
            </w:r>
          </w:p>
          <w:p w14:paraId="0DDF4DE6"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Triangles et quadrilatères</w:t>
            </w:r>
          </w:p>
          <w:p w14:paraId="4ABC2C46"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Périmètre</w:t>
            </w:r>
          </w:p>
          <w:p w14:paraId="2FFB4A5B"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Unités de mesures de temps, de longueurs et d’aire.</w:t>
            </w:r>
          </w:p>
          <w:p w14:paraId="56603F21" w14:textId="77777777"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Transformations géométriques</w:t>
            </w:r>
          </w:p>
          <w:p w14:paraId="50A7B17C" w14:textId="4562A610" w:rsidR="00F31992" w:rsidRPr="00371968" w:rsidRDefault="00F31992" w:rsidP="00AA4BAF">
            <w:pPr>
              <w:spacing w:beforeLines="40" w:before="96" w:afterLines="40" w:after="96"/>
              <w:rPr>
                <w:rFonts w:ascii="Arial" w:hAnsi="Arial" w:cs="Arial"/>
                <w:sz w:val="18"/>
                <w:szCs w:val="18"/>
              </w:rPr>
            </w:pPr>
            <w:r w:rsidRPr="00371968">
              <w:rPr>
                <w:rFonts w:ascii="Arial" w:hAnsi="Arial" w:cs="Arial"/>
                <w:sz w:val="18"/>
                <w:szCs w:val="18"/>
              </w:rPr>
              <w:t>Probabilités</w:t>
            </w:r>
          </w:p>
        </w:tc>
      </w:tr>
    </w:tbl>
    <w:p w14:paraId="560E135D" w14:textId="04D0895A" w:rsidR="00AA4BAF" w:rsidRDefault="00AA4BAF" w:rsidP="00F10970">
      <w:pPr>
        <w:spacing w:after="0" w:line="240" w:lineRule="auto"/>
        <w:jc w:val="both"/>
        <w:rPr>
          <w:rFonts w:ascii="Arial" w:hAnsi="Arial" w:cs="Arial"/>
          <w:sz w:val="20"/>
          <w:szCs w:val="20"/>
        </w:rPr>
      </w:pPr>
    </w:p>
    <w:p w14:paraId="4F32001C" w14:textId="77777777" w:rsidR="00AA4BAF" w:rsidRDefault="00AA4BAF">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AA4BAF" w:rsidRPr="00AA4BAF" w14:paraId="781DE91E" w14:textId="77777777" w:rsidTr="00A94E00">
        <w:tc>
          <w:tcPr>
            <w:tcW w:w="4709" w:type="dxa"/>
            <w:shd w:val="clear" w:color="auto" w:fill="2F5496" w:themeFill="accent1" w:themeFillShade="BF"/>
          </w:tcPr>
          <w:p w14:paraId="0039F476" w14:textId="39D7D9AC" w:rsidR="00AA4BAF" w:rsidRPr="00AA4BAF" w:rsidRDefault="00AA4BAF" w:rsidP="00A94E00">
            <w:pPr>
              <w:spacing w:before="120" w:after="120"/>
              <w:jc w:val="both"/>
              <w:rPr>
                <w:rFonts w:ascii="Arial" w:hAnsi="Arial" w:cs="Arial"/>
                <w:b/>
                <w:bCs/>
                <w:color w:val="FFFFFF" w:themeColor="background1"/>
                <w:sz w:val="20"/>
                <w:szCs w:val="20"/>
              </w:rPr>
            </w:pPr>
            <w:r w:rsidRPr="00AA4BAF">
              <w:rPr>
                <w:rFonts w:ascii="Arial" w:hAnsi="Arial" w:cs="Arial"/>
                <w:b/>
                <w:bCs/>
                <w:color w:val="FFFFFF" w:themeColor="background1"/>
                <w:sz w:val="20"/>
                <w:szCs w:val="20"/>
              </w:rPr>
              <w:lastRenderedPageBreak/>
              <w:t>DISCIPLINE : MATHÉMATIQUE</w:t>
            </w:r>
          </w:p>
        </w:tc>
        <w:tc>
          <w:tcPr>
            <w:tcW w:w="9419" w:type="dxa"/>
            <w:gridSpan w:val="2"/>
            <w:shd w:val="clear" w:color="auto" w:fill="2F5496" w:themeFill="accent1" w:themeFillShade="BF"/>
          </w:tcPr>
          <w:p w14:paraId="4A63F795" w14:textId="056D99D9" w:rsidR="00AA4BAF" w:rsidRPr="00AA4BAF" w:rsidRDefault="00AA4BAF" w:rsidP="00A94E00">
            <w:pPr>
              <w:spacing w:before="120" w:after="120"/>
              <w:jc w:val="both"/>
              <w:rPr>
                <w:rFonts w:ascii="Arial" w:hAnsi="Arial" w:cs="Arial"/>
                <w:color w:val="FFFFFF" w:themeColor="background1"/>
                <w:sz w:val="20"/>
                <w:szCs w:val="20"/>
              </w:rPr>
            </w:pPr>
            <w:r w:rsidRPr="00AA4BAF">
              <w:rPr>
                <w:rFonts w:ascii="Arial" w:hAnsi="Arial" w:cs="Arial"/>
                <w:b/>
                <w:bCs/>
                <w:color w:val="FFFFFF" w:themeColor="background1"/>
                <w:sz w:val="20"/>
                <w:szCs w:val="20"/>
              </w:rPr>
              <w:t>ENSEIGNANT</w:t>
            </w:r>
            <w:r>
              <w:rPr>
                <w:rFonts w:ascii="Arial" w:hAnsi="Arial" w:cs="Arial"/>
                <w:b/>
                <w:bCs/>
                <w:color w:val="FFFFFF" w:themeColor="background1"/>
                <w:sz w:val="20"/>
                <w:szCs w:val="20"/>
              </w:rPr>
              <w:t>ES : JULIE MARCOTTE</w:t>
            </w:r>
            <w:r w:rsidR="00527344">
              <w:rPr>
                <w:rFonts w:ascii="Arial" w:hAnsi="Arial" w:cs="Arial"/>
                <w:b/>
                <w:bCs/>
                <w:color w:val="FFFFFF" w:themeColor="background1"/>
                <w:sz w:val="20"/>
                <w:szCs w:val="20"/>
              </w:rPr>
              <w:t xml:space="preserve"> &amp; ARIANE POULIOT</w:t>
            </w:r>
          </w:p>
        </w:tc>
      </w:tr>
      <w:tr w:rsidR="00AA4BAF" w:rsidRPr="00AA4BAF" w14:paraId="420C4A8B" w14:textId="77777777" w:rsidTr="00A94E00">
        <w:tc>
          <w:tcPr>
            <w:tcW w:w="14128" w:type="dxa"/>
            <w:gridSpan w:val="3"/>
            <w:shd w:val="clear" w:color="auto" w:fill="2F5496" w:themeFill="accent1" w:themeFillShade="BF"/>
          </w:tcPr>
          <w:p w14:paraId="2E8511E5" w14:textId="2B883D77" w:rsidR="00AA4BAF" w:rsidRPr="00AA4BAF" w:rsidRDefault="00AA4BAF" w:rsidP="00A94E00">
            <w:pPr>
              <w:spacing w:before="120" w:after="120"/>
              <w:jc w:val="both"/>
              <w:rPr>
                <w:rFonts w:ascii="Arial" w:hAnsi="Arial" w:cs="Arial"/>
                <w:b/>
                <w:bCs/>
                <w:color w:val="FFFFFF" w:themeColor="background1"/>
                <w:sz w:val="20"/>
                <w:szCs w:val="20"/>
              </w:rPr>
            </w:pPr>
            <w:r w:rsidRPr="00AA4BAF">
              <w:rPr>
                <w:rFonts w:ascii="Arial" w:hAnsi="Arial" w:cs="Arial"/>
                <w:b/>
                <w:bCs/>
                <w:color w:val="FFFFFF" w:themeColor="background1"/>
                <w:sz w:val="20"/>
                <w:szCs w:val="20"/>
              </w:rPr>
              <w:t>Informations spécifiques au Programme d’éducation internationale</w:t>
            </w:r>
            <w:r w:rsidR="007D39C3">
              <w:rPr>
                <w:rFonts w:ascii="Arial" w:hAnsi="Arial" w:cs="Arial"/>
                <w:b/>
                <w:bCs/>
                <w:color w:val="FFFFFF" w:themeColor="background1"/>
                <w:sz w:val="20"/>
                <w:szCs w:val="20"/>
              </w:rPr>
              <w:t xml:space="preserve"> (PEI)</w:t>
            </w:r>
          </w:p>
        </w:tc>
      </w:tr>
      <w:tr w:rsidR="00AA4BAF" w:rsidRPr="00AA4BAF" w14:paraId="1FBED6AF" w14:textId="77777777" w:rsidTr="00A94E00">
        <w:tc>
          <w:tcPr>
            <w:tcW w:w="4709" w:type="dxa"/>
            <w:shd w:val="clear" w:color="auto" w:fill="2F5496" w:themeFill="accent1" w:themeFillShade="BF"/>
          </w:tcPr>
          <w:p w14:paraId="6C9493DB" w14:textId="77777777" w:rsidR="00AA4BAF" w:rsidRPr="00AA4BAF" w:rsidRDefault="00AA4BAF" w:rsidP="00A94E00">
            <w:pPr>
              <w:spacing w:before="120" w:after="120"/>
              <w:jc w:val="center"/>
              <w:rPr>
                <w:rFonts w:ascii="Arial" w:hAnsi="Arial" w:cs="Arial"/>
                <w:b/>
                <w:bCs/>
                <w:color w:val="FFFFFF" w:themeColor="background1"/>
                <w:sz w:val="20"/>
                <w:szCs w:val="20"/>
              </w:rPr>
            </w:pPr>
            <w:r w:rsidRPr="00AA4BAF">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1AF91ED7" w14:textId="77777777" w:rsidR="00AA4BAF" w:rsidRPr="00AA4BAF" w:rsidRDefault="00AA4BAF" w:rsidP="00A94E00">
            <w:pPr>
              <w:spacing w:before="120" w:after="120"/>
              <w:jc w:val="center"/>
              <w:rPr>
                <w:rFonts w:ascii="Arial" w:hAnsi="Arial" w:cs="Arial"/>
                <w:b/>
                <w:bCs/>
                <w:color w:val="FFFFFF" w:themeColor="background1"/>
                <w:sz w:val="20"/>
                <w:szCs w:val="20"/>
              </w:rPr>
            </w:pPr>
            <w:r w:rsidRPr="00AA4BAF">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6220CF55" w14:textId="1E10D83B" w:rsidR="00AA4BAF" w:rsidRPr="00AA4BAF" w:rsidRDefault="00B56E63" w:rsidP="00A94E00">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 xml:space="preserve">Profil de </w:t>
            </w:r>
            <w:r>
              <w:rPr>
                <w:rFonts w:ascii="Arial" w:hAnsi="Arial" w:cs="Arial"/>
                <w:b/>
                <w:bCs/>
                <w:color w:val="FFFFFF" w:themeColor="background1"/>
                <w:sz w:val="20"/>
                <w:szCs w:val="20"/>
              </w:rPr>
              <w:t>la communauté d’apprentissage</w:t>
            </w:r>
          </w:p>
        </w:tc>
      </w:tr>
      <w:tr w:rsidR="00AA4BAF" w14:paraId="1BF7507F" w14:textId="77777777" w:rsidTr="00A94E00">
        <w:tc>
          <w:tcPr>
            <w:tcW w:w="4709" w:type="dxa"/>
          </w:tcPr>
          <w:p w14:paraId="5BBC59CC" w14:textId="3569D8CD" w:rsidR="00AA4BAF" w:rsidRPr="00AA4BAF" w:rsidRDefault="00AA4BAF" w:rsidP="00BC2F30">
            <w:pPr>
              <w:spacing w:before="60" w:after="60"/>
              <w:rPr>
                <w:rFonts w:ascii="Arial" w:hAnsi="Arial" w:cs="Arial"/>
                <w:sz w:val="18"/>
                <w:szCs w:val="18"/>
              </w:rPr>
            </w:pPr>
            <w:r w:rsidRPr="00AA4BAF">
              <w:rPr>
                <w:rFonts w:ascii="Arial" w:hAnsi="Arial" w:cs="Arial"/>
                <w:sz w:val="18"/>
                <w:szCs w:val="18"/>
              </w:rPr>
              <w:t>Les contextes mondiaux sont une composante majeure du Programme. Ils sont au nombre de six :</w:t>
            </w:r>
          </w:p>
          <w:p w14:paraId="63CDD2A1" w14:textId="77777777" w:rsidR="00AA4BAF" w:rsidRPr="00AA4BAF" w:rsidRDefault="00AA4BAF" w:rsidP="00CC7799">
            <w:pPr>
              <w:numPr>
                <w:ilvl w:val="0"/>
                <w:numId w:val="7"/>
              </w:numPr>
              <w:spacing w:before="60" w:after="60"/>
              <w:rPr>
                <w:rFonts w:ascii="Arial" w:hAnsi="Arial" w:cs="Arial"/>
                <w:sz w:val="18"/>
                <w:szCs w:val="18"/>
              </w:rPr>
            </w:pPr>
            <w:r w:rsidRPr="00AA4BAF">
              <w:rPr>
                <w:rFonts w:ascii="Arial" w:hAnsi="Arial" w:cs="Arial"/>
                <w:sz w:val="18"/>
                <w:szCs w:val="18"/>
              </w:rPr>
              <w:t>Identités et relations</w:t>
            </w:r>
          </w:p>
          <w:p w14:paraId="6A165D6D" w14:textId="77777777" w:rsidR="00AA4BAF" w:rsidRPr="00AA4BAF" w:rsidRDefault="00AA4BAF" w:rsidP="00CC7799">
            <w:pPr>
              <w:numPr>
                <w:ilvl w:val="0"/>
                <w:numId w:val="7"/>
              </w:numPr>
              <w:spacing w:before="60" w:after="60"/>
              <w:rPr>
                <w:rFonts w:ascii="Arial" w:hAnsi="Arial" w:cs="Arial"/>
                <w:sz w:val="18"/>
                <w:szCs w:val="18"/>
              </w:rPr>
            </w:pPr>
            <w:r w:rsidRPr="00AA4BAF">
              <w:rPr>
                <w:rFonts w:ascii="Arial" w:hAnsi="Arial" w:cs="Arial"/>
                <w:sz w:val="18"/>
                <w:szCs w:val="18"/>
              </w:rPr>
              <w:t>Orientation dans l’espace et le temps</w:t>
            </w:r>
          </w:p>
          <w:p w14:paraId="770B10DC" w14:textId="77777777" w:rsidR="00AA4BAF" w:rsidRPr="00AA4BAF" w:rsidRDefault="00AA4BAF" w:rsidP="00CC7799">
            <w:pPr>
              <w:numPr>
                <w:ilvl w:val="0"/>
                <w:numId w:val="7"/>
              </w:numPr>
              <w:spacing w:before="60" w:after="60"/>
              <w:rPr>
                <w:rFonts w:ascii="Arial" w:hAnsi="Arial" w:cs="Arial"/>
                <w:sz w:val="18"/>
                <w:szCs w:val="18"/>
              </w:rPr>
            </w:pPr>
            <w:r w:rsidRPr="00AA4BAF">
              <w:rPr>
                <w:rFonts w:ascii="Arial" w:hAnsi="Arial" w:cs="Arial"/>
                <w:sz w:val="18"/>
                <w:szCs w:val="18"/>
              </w:rPr>
              <w:t>Expression personnelle et culturelle</w:t>
            </w:r>
          </w:p>
          <w:p w14:paraId="7E92C832" w14:textId="77777777" w:rsidR="00AA4BAF" w:rsidRPr="00AA4BAF" w:rsidRDefault="00AA4BAF" w:rsidP="00CC7799">
            <w:pPr>
              <w:numPr>
                <w:ilvl w:val="0"/>
                <w:numId w:val="7"/>
              </w:numPr>
              <w:spacing w:before="60" w:after="60"/>
              <w:rPr>
                <w:rFonts w:ascii="Arial" w:hAnsi="Arial" w:cs="Arial"/>
                <w:sz w:val="18"/>
                <w:szCs w:val="18"/>
              </w:rPr>
            </w:pPr>
            <w:r w:rsidRPr="00AA4BAF">
              <w:rPr>
                <w:rFonts w:ascii="Arial" w:hAnsi="Arial" w:cs="Arial"/>
                <w:sz w:val="18"/>
                <w:szCs w:val="18"/>
              </w:rPr>
              <w:t>Innovation scientifique et technique</w:t>
            </w:r>
          </w:p>
          <w:p w14:paraId="6017252A" w14:textId="77777777" w:rsidR="00AA4BAF" w:rsidRPr="00AA4BAF" w:rsidRDefault="00AA4BAF" w:rsidP="00CC7799">
            <w:pPr>
              <w:numPr>
                <w:ilvl w:val="0"/>
                <w:numId w:val="7"/>
              </w:numPr>
              <w:spacing w:before="60" w:after="60"/>
              <w:rPr>
                <w:rFonts w:ascii="Arial" w:hAnsi="Arial" w:cs="Arial"/>
                <w:sz w:val="18"/>
                <w:szCs w:val="18"/>
              </w:rPr>
            </w:pPr>
            <w:r w:rsidRPr="00AA4BAF">
              <w:rPr>
                <w:rFonts w:ascii="Arial" w:hAnsi="Arial" w:cs="Arial"/>
                <w:sz w:val="18"/>
                <w:szCs w:val="18"/>
              </w:rPr>
              <w:t>Mondialisation et durabilité</w:t>
            </w:r>
          </w:p>
          <w:p w14:paraId="72F9B7F6" w14:textId="77777777" w:rsidR="00AA4BAF" w:rsidRPr="00AA4BAF" w:rsidRDefault="00AA4BAF" w:rsidP="00CC7799">
            <w:pPr>
              <w:numPr>
                <w:ilvl w:val="0"/>
                <w:numId w:val="7"/>
              </w:numPr>
              <w:spacing w:before="60" w:after="60"/>
              <w:rPr>
                <w:rFonts w:ascii="Arial" w:hAnsi="Arial" w:cs="Arial"/>
                <w:sz w:val="18"/>
                <w:szCs w:val="18"/>
              </w:rPr>
            </w:pPr>
            <w:r w:rsidRPr="00AA4BAF">
              <w:rPr>
                <w:rFonts w:ascii="Arial" w:hAnsi="Arial" w:cs="Arial"/>
                <w:sz w:val="18"/>
                <w:szCs w:val="18"/>
              </w:rPr>
              <w:t>Équité et développement</w:t>
            </w:r>
          </w:p>
          <w:p w14:paraId="7113544C" w14:textId="77777777" w:rsidR="00AA4BAF" w:rsidRPr="00AA4BAF" w:rsidRDefault="00AA4BAF" w:rsidP="00AA4BAF">
            <w:pPr>
              <w:spacing w:before="60" w:after="60"/>
              <w:rPr>
                <w:rFonts w:ascii="Arial" w:hAnsi="Arial" w:cs="Arial"/>
                <w:sz w:val="18"/>
                <w:szCs w:val="18"/>
              </w:rPr>
            </w:pPr>
          </w:p>
          <w:p w14:paraId="47AF0D8E" w14:textId="38AEF45C" w:rsidR="00AA4BAF" w:rsidRPr="00AA4BAF" w:rsidRDefault="00AA4BAF" w:rsidP="00AA4BAF">
            <w:pPr>
              <w:spacing w:before="60" w:after="60"/>
              <w:rPr>
                <w:rFonts w:ascii="Arial" w:hAnsi="Arial" w:cs="Arial"/>
                <w:sz w:val="18"/>
                <w:szCs w:val="18"/>
              </w:rPr>
            </w:pPr>
            <w:r w:rsidRPr="00AA4BAF">
              <w:rPr>
                <w:rFonts w:ascii="Arial" w:hAnsi="Arial" w:cs="Arial"/>
                <w:sz w:val="18"/>
                <w:szCs w:val="18"/>
              </w:rPr>
              <w:t>Les contextes mondiaux constituent l’angle ou la perspective selon laquelle un thème est abordé lors des activités d’apprentissage. Voici quelques exemples de la façon dont seront traités les contextes cette année :</w:t>
            </w:r>
          </w:p>
          <w:p w14:paraId="0C752D88" w14:textId="77777777" w:rsidR="00AA4BAF" w:rsidRDefault="00AA4BAF" w:rsidP="00595A24">
            <w:pPr>
              <w:numPr>
                <w:ilvl w:val="0"/>
                <w:numId w:val="7"/>
              </w:numPr>
              <w:spacing w:before="60" w:after="60"/>
              <w:rPr>
                <w:rFonts w:ascii="Arial" w:hAnsi="Arial" w:cs="Arial"/>
                <w:sz w:val="18"/>
                <w:szCs w:val="18"/>
              </w:rPr>
            </w:pPr>
            <w:r w:rsidRPr="00AA4BAF">
              <w:rPr>
                <w:rFonts w:ascii="Arial" w:hAnsi="Arial" w:cs="Arial"/>
                <w:sz w:val="18"/>
                <w:szCs w:val="18"/>
              </w:rPr>
              <w:t>Le projet épicerie est lié au contexte « Identité et relation » car les élèves doivent construire un menu équilibré respectant le guide alimentaire canadien ce qui touche le bien-être.</w:t>
            </w:r>
          </w:p>
          <w:p w14:paraId="773EB324" w14:textId="24F0A8AA" w:rsidR="00AA4BAF" w:rsidRPr="00AA4BAF" w:rsidRDefault="00AA4BAF" w:rsidP="00595A24">
            <w:pPr>
              <w:numPr>
                <w:ilvl w:val="0"/>
                <w:numId w:val="7"/>
              </w:numPr>
              <w:spacing w:before="60" w:after="60"/>
              <w:rPr>
                <w:rFonts w:ascii="Arial" w:hAnsi="Arial" w:cs="Arial"/>
                <w:sz w:val="18"/>
                <w:szCs w:val="18"/>
              </w:rPr>
            </w:pPr>
            <w:r w:rsidRPr="00AA4BAF">
              <w:rPr>
                <w:rFonts w:ascii="Arial" w:hAnsi="Arial" w:cs="Arial"/>
                <w:sz w:val="18"/>
                <w:szCs w:val="18"/>
              </w:rPr>
              <w:t>Le projet « Autour du monde » est lié à « Orientation dans l’espace et le temps », car les élèves doivent explorer le thème du voyage en calculant les éléments de leur forfait suivant un itinéraire avec des règles précises.</w:t>
            </w:r>
          </w:p>
        </w:tc>
        <w:tc>
          <w:tcPr>
            <w:tcW w:w="4709" w:type="dxa"/>
          </w:tcPr>
          <w:p w14:paraId="32C5B837" w14:textId="152B33AB" w:rsidR="00AA4BAF" w:rsidRPr="00AA4BAF" w:rsidRDefault="00AA4BAF" w:rsidP="00AA4BAF">
            <w:pPr>
              <w:spacing w:before="60" w:after="60"/>
              <w:rPr>
                <w:rFonts w:ascii="Arial" w:hAnsi="Arial" w:cs="Arial"/>
                <w:sz w:val="18"/>
                <w:szCs w:val="18"/>
              </w:rPr>
            </w:pPr>
            <w:r w:rsidRPr="00AA4BAF">
              <w:rPr>
                <w:rFonts w:ascii="Arial" w:hAnsi="Arial" w:cs="Arial"/>
                <w:sz w:val="18"/>
                <w:szCs w:val="18"/>
              </w:rPr>
              <w:t>Tous les élèves du PEI sont évalués à partir de critères spécifiques. En mathématique, les critères sont les suivants :</w:t>
            </w:r>
          </w:p>
          <w:p w14:paraId="6638E40E" w14:textId="77777777" w:rsidR="00AA4BAF" w:rsidRPr="00AA4BAF" w:rsidRDefault="00AA4BAF" w:rsidP="00CC7799">
            <w:pPr>
              <w:numPr>
                <w:ilvl w:val="0"/>
                <w:numId w:val="9"/>
              </w:numPr>
              <w:spacing w:before="60" w:after="60"/>
              <w:ind w:left="359" w:hanging="359"/>
              <w:rPr>
                <w:rFonts w:ascii="Arial" w:hAnsi="Arial" w:cs="Arial"/>
                <w:sz w:val="18"/>
                <w:szCs w:val="18"/>
              </w:rPr>
            </w:pPr>
            <w:r w:rsidRPr="00AA4BAF">
              <w:rPr>
                <w:rFonts w:ascii="Arial" w:hAnsi="Arial" w:cs="Arial"/>
                <w:sz w:val="18"/>
                <w:szCs w:val="18"/>
              </w:rPr>
              <w:t>A : Connaissances et compréhension</w:t>
            </w:r>
          </w:p>
          <w:p w14:paraId="2F91D144" w14:textId="77777777" w:rsidR="00AA4BAF" w:rsidRPr="00AA4BAF" w:rsidRDefault="00AA4BAF" w:rsidP="00CC7799">
            <w:pPr>
              <w:numPr>
                <w:ilvl w:val="0"/>
                <w:numId w:val="9"/>
              </w:numPr>
              <w:spacing w:before="60" w:after="60"/>
              <w:ind w:left="359" w:hanging="359"/>
              <w:rPr>
                <w:rFonts w:ascii="Arial" w:hAnsi="Arial" w:cs="Arial"/>
                <w:sz w:val="18"/>
                <w:szCs w:val="18"/>
              </w:rPr>
            </w:pPr>
            <w:r w:rsidRPr="00AA4BAF">
              <w:rPr>
                <w:rFonts w:ascii="Arial" w:hAnsi="Arial" w:cs="Arial"/>
                <w:sz w:val="18"/>
                <w:szCs w:val="18"/>
              </w:rPr>
              <w:t>B : Recherche de modèles</w:t>
            </w:r>
          </w:p>
          <w:p w14:paraId="0815F1ED" w14:textId="77777777" w:rsidR="00AA4BAF" w:rsidRPr="00AA4BAF" w:rsidRDefault="00AA4BAF" w:rsidP="00CC7799">
            <w:pPr>
              <w:numPr>
                <w:ilvl w:val="0"/>
                <w:numId w:val="9"/>
              </w:numPr>
              <w:spacing w:before="60" w:after="60"/>
              <w:ind w:left="359" w:hanging="359"/>
              <w:rPr>
                <w:rFonts w:ascii="Arial" w:hAnsi="Arial" w:cs="Arial"/>
                <w:sz w:val="18"/>
                <w:szCs w:val="18"/>
              </w:rPr>
            </w:pPr>
            <w:r w:rsidRPr="00AA4BAF">
              <w:rPr>
                <w:rFonts w:ascii="Arial" w:hAnsi="Arial" w:cs="Arial"/>
                <w:sz w:val="18"/>
                <w:szCs w:val="18"/>
              </w:rPr>
              <w:t xml:space="preserve">C : Communication </w:t>
            </w:r>
          </w:p>
          <w:p w14:paraId="4CEECADE" w14:textId="77777777" w:rsidR="00AA4BAF" w:rsidRPr="00AA4BAF" w:rsidRDefault="00AA4BAF" w:rsidP="00CC7799">
            <w:pPr>
              <w:numPr>
                <w:ilvl w:val="0"/>
                <w:numId w:val="9"/>
              </w:numPr>
              <w:spacing w:before="60" w:after="60"/>
              <w:ind w:left="359" w:hanging="359"/>
              <w:rPr>
                <w:rFonts w:ascii="Arial" w:hAnsi="Arial" w:cs="Arial"/>
                <w:sz w:val="18"/>
                <w:szCs w:val="18"/>
              </w:rPr>
            </w:pPr>
            <w:r w:rsidRPr="00AA4BAF">
              <w:rPr>
                <w:rFonts w:ascii="Arial" w:hAnsi="Arial" w:cs="Arial"/>
                <w:sz w:val="18"/>
                <w:szCs w:val="18"/>
              </w:rPr>
              <w:t>D : Application des mathématiques dans</w:t>
            </w:r>
          </w:p>
          <w:p w14:paraId="7FE98235" w14:textId="2AC8E385" w:rsidR="00AA4BAF" w:rsidRDefault="00AA4BAF" w:rsidP="00AA4BAF">
            <w:pPr>
              <w:spacing w:before="60" w:after="60"/>
              <w:ind w:left="359" w:firstLine="360"/>
              <w:rPr>
                <w:rFonts w:ascii="Arial" w:hAnsi="Arial" w:cs="Arial"/>
                <w:sz w:val="18"/>
                <w:szCs w:val="18"/>
              </w:rPr>
            </w:pPr>
            <w:r w:rsidRPr="00AA4BAF">
              <w:rPr>
                <w:rFonts w:ascii="Arial" w:hAnsi="Arial" w:cs="Arial"/>
                <w:sz w:val="18"/>
                <w:szCs w:val="18"/>
              </w:rPr>
              <w:t>des contextes de la vie réelle</w:t>
            </w:r>
          </w:p>
          <w:p w14:paraId="77CD2C58" w14:textId="77777777" w:rsidR="00BC2F30" w:rsidRPr="00AA4BAF" w:rsidRDefault="00BC2F30" w:rsidP="00BC2F30">
            <w:pPr>
              <w:spacing w:before="60" w:after="60"/>
              <w:rPr>
                <w:rFonts w:ascii="Arial" w:hAnsi="Arial" w:cs="Arial"/>
                <w:sz w:val="18"/>
                <w:szCs w:val="18"/>
              </w:rPr>
            </w:pPr>
          </w:p>
          <w:p w14:paraId="5E9D3B94" w14:textId="4DFAD4F7" w:rsidR="00AA4BAF" w:rsidRPr="00AA4BAF" w:rsidRDefault="00AA4BAF" w:rsidP="00BC2F30">
            <w:pPr>
              <w:spacing w:before="60" w:after="60"/>
              <w:rPr>
                <w:rFonts w:ascii="Arial" w:hAnsi="Arial" w:cs="Arial"/>
                <w:sz w:val="18"/>
                <w:szCs w:val="18"/>
              </w:rPr>
            </w:pPr>
            <w:r w:rsidRPr="00AA4BAF">
              <w:rPr>
                <w:rFonts w:ascii="Arial" w:hAnsi="Arial" w:cs="Arial"/>
                <w:sz w:val="18"/>
                <w:szCs w:val="18"/>
              </w:rPr>
              <w:t>Voici quelques activités qui serviront à évaluer votre enfant à l’aide des critères :</w:t>
            </w:r>
          </w:p>
          <w:p w14:paraId="51037A93" w14:textId="77777777" w:rsidR="00AA4BAF" w:rsidRPr="00AA4BAF" w:rsidRDefault="00AA4BAF" w:rsidP="00595A24">
            <w:pPr>
              <w:numPr>
                <w:ilvl w:val="0"/>
                <w:numId w:val="7"/>
              </w:numPr>
              <w:spacing w:before="60" w:after="60"/>
              <w:rPr>
                <w:rFonts w:ascii="Arial" w:hAnsi="Arial" w:cs="Arial"/>
                <w:sz w:val="18"/>
                <w:szCs w:val="18"/>
              </w:rPr>
            </w:pPr>
            <w:r w:rsidRPr="00AA4BAF">
              <w:rPr>
                <w:rFonts w:ascii="Arial" w:hAnsi="Arial" w:cs="Arial"/>
                <w:sz w:val="18"/>
                <w:szCs w:val="18"/>
              </w:rPr>
              <w:t>Le projet épicerie permet d’évaluer le critère connaissances et compréhensions, communication et application des mathématiques dans des contextes de la vie réelle.</w:t>
            </w:r>
          </w:p>
          <w:p w14:paraId="0D824321" w14:textId="7D5F3948" w:rsidR="00AA4BAF" w:rsidRDefault="00AA4BAF" w:rsidP="00595A24">
            <w:pPr>
              <w:numPr>
                <w:ilvl w:val="0"/>
                <w:numId w:val="7"/>
              </w:numPr>
              <w:spacing w:before="60" w:after="60"/>
              <w:rPr>
                <w:rFonts w:ascii="Arial" w:hAnsi="Arial" w:cs="Arial"/>
                <w:sz w:val="18"/>
                <w:szCs w:val="18"/>
              </w:rPr>
            </w:pPr>
            <w:r w:rsidRPr="00AA4BAF">
              <w:rPr>
                <w:rFonts w:ascii="Arial" w:hAnsi="Arial" w:cs="Arial"/>
                <w:sz w:val="18"/>
                <w:szCs w:val="18"/>
              </w:rPr>
              <w:t>La recherche de modèles sera évaluée de façon formative tout au long de l’année par des tâches de généralisation.</w:t>
            </w:r>
          </w:p>
          <w:p w14:paraId="3B6B556E" w14:textId="595607C7" w:rsidR="00AA4BAF" w:rsidRPr="00AA4BAF" w:rsidRDefault="00AA4BAF" w:rsidP="00595A24">
            <w:pPr>
              <w:numPr>
                <w:ilvl w:val="0"/>
                <w:numId w:val="7"/>
              </w:numPr>
              <w:spacing w:before="60" w:after="60"/>
              <w:rPr>
                <w:rFonts w:ascii="Arial" w:hAnsi="Arial" w:cs="Arial"/>
                <w:sz w:val="18"/>
                <w:szCs w:val="18"/>
              </w:rPr>
            </w:pPr>
            <w:r w:rsidRPr="00AA4BAF">
              <w:rPr>
                <w:rFonts w:ascii="Arial" w:hAnsi="Arial" w:cs="Arial"/>
                <w:sz w:val="18"/>
                <w:szCs w:val="18"/>
              </w:rPr>
              <w:t>Le projet « Autour du monde » permet d’évaluer l’application des mathématiques dans la vie réelle.</w:t>
            </w:r>
          </w:p>
        </w:tc>
        <w:tc>
          <w:tcPr>
            <w:tcW w:w="4710" w:type="dxa"/>
          </w:tcPr>
          <w:p w14:paraId="4DA2F5FC" w14:textId="5850AD7B" w:rsidR="00AA4BAF" w:rsidRPr="00AA4BAF" w:rsidRDefault="00AA4BAF" w:rsidP="00BC2F30">
            <w:pPr>
              <w:spacing w:before="60" w:after="60"/>
              <w:rPr>
                <w:rFonts w:ascii="Arial" w:hAnsi="Arial" w:cs="Arial"/>
                <w:sz w:val="18"/>
                <w:szCs w:val="18"/>
              </w:rPr>
            </w:pPr>
            <w:r w:rsidRPr="00AA4BAF">
              <w:rPr>
                <w:rFonts w:ascii="Arial" w:hAnsi="Arial" w:cs="Arial"/>
                <w:sz w:val="18"/>
                <w:szCs w:val="18"/>
              </w:rPr>
              <w:t>Afin de former des personnes sensibles à la réalité internationale, le Programme prévoit le développement de certaines qualités</w:t>
            </w:r>
            <w:r w:rsidR="00BC2F30">
              <w:rPr>
                <w:rFonts w:ascii="Arial" w:hAnsi="Arial" w:cs="Arial"/>
                <w:sz w:val="18"/>
                <w:szCs w:val="18"/>
              </w:rPr>
              <w:t xml:space="preserve">. </w:t>
            </w:r>
            <w:r w:rsidRPr="00AA4BAF">
              <w:rPr>
                <w:rFonts w:ascii="Arial" w:hAnsi="Arial" w:cs="Arial"/>
                <w:sz w:val="18"/>
                <w:szCs w:val="18"/>
              </w:rPr>
              <w:t>À travers les unités, nous insisterons surtout :</w:t>
            </w:r>
          </w:p>
          <w:p w14:paraId="3671E9B8"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L’esprit de recherche</w:t>
            </w:r>
          </w:p>
          <w:p w14:paraId="4B201A4D"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La connaissance</w:t>
            </w:r>
          </w:p>
          <w:p w14:paraId="299DC960"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Le raisonnement</w:t>
            </w:r>
          </w:p>
          <w:p w14:paraId="254333B4"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 xml:space="preserve">La communication </w:t>
            </w:r>
          </w:p>
          <w:p w14:paraId="1E235357"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L’intégrité</w:t>
            </w:r>
          </w:p>
          <w:p w14:paraId="4C40E701"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L’ouverture d’esprit</w:t>
            </w:r>
          </w:p>
          <w:p w14:paraId="70EAE641"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L’altruisme</w:t>
            </w:r>
          </w:p>
          <w:p w14:paraId="7E904418"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L’audace</w:t>
            </w:r>
          </w:p>
          <w:p w14:paraId="7F914FEA"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L’équilibre</w:t>
            </w:r>
          </w:p>
          <w:p w14:paraId="04B3C650" w14:textId="77777777" w:rsidR="0044225F"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La réflexion</w:t>
            </w:r>
          </w:p>
          <w:p w14:paraId="321214FA" w14:textId="77777777" w:rsidR="00BC2F30" w:rsidRPr="00AA4BAF" w:rsidRDefault="00BC2F30" w:rsidP="00C056F3">
            <w:pPr>
              <w:spacing w:before="60" w:after="60"/>
              <w:rPr>
                <w:rFonts w:ascii="Arial" w:hAnsi="Arial" w:cs="Arial"/>
                <w:sz w:val="18"/>
                <w:szCs w:val="18"/>
              </w:rPr>
            </w:pPr>
          </w:p>
          <w:p w14:paraId="7D5B4DC7" w14:textId="77777777" w:rsidR="00AA4BAF" w:rsidRPr="00AA4BAF" w:rsidRDefault="00AA4BAF" w:rsidP="00AA4BAF">
            <w:pPr>
              <w:spacing w:before="60" w:after="60"/>
              <w:rPr>
                <w:rFonts w:ascii="Arial" w:hAnsi="Arial" w:cs="Arial"/>
                <w:sz w:val="18"/>
                <w:szCs w:val="18"/>
              </w:rPr>
            </w:pPr>
            <w:r w:rsidRPr="00AA4BAF">
              <w:rPr>
                <w:rFonts w:ascii="Arial" w:hAnsi="Arial" w:cs="Arial"/>
                <w:sz w:val="18"/>
                <w:szCs w:val="18"/>
              </w:rPr>
              <w:t>Par exemple :</w:t>
            </w:r>
          </w:p>
          <w:p w14:paraId="32C3C2A8" w14:textId="7ABB80BA" w:rsidR="00AA4BAF" w:rsidRPr="00AA4BAF" w:rsidRDefault="00AA4BAF" w:rsidP="00CC7799">
            <w:pPr>
              <w:numPr>
                <w:ilvl w:val="0"/>
                <w:numId w:val="11"/>
              </w:numPr>
              <w:tabs>
                <w:tab w:val="left" w:pos="383"/>
              </w:tabs>
              <w:spacing w:before="60" w:after="60"/>
              <w:ind w:left="359"/>
              <w:rPr>
                <w:rFonts w:ascii="Arial" w:hAnsi="Arial" w:cs="Arial"/>
                <w:sz w:val="18"/>
                <w:szCs w:val="18"/>
              </w:rPr>
            </w:pPr>
            <w:r w:rsidRPr="00AA4BAF">
              <w:rPr>
                <w:rFonts w:ascii="Arial" w:hAnsi="Arial" w:cs="Arial"/>
                <w:sz w:val="18"/>
                <w:szCs w:val="18"/>
              </w:rPr>
              <w:t>Projet épicerie : chercheurs et réfléchis (faire des liens entre la vie réelle et les mathématiques)</w:t>
            </w:r>
            <w:r w:rsidR="00BC2F30">
              <w:rPr>
                <w:rFonts w:ascii="Arial" w:hAnsi="Arial" w:cs="Arial"/>
                <w:sz w:val="18"/>
                <w:szCs w:val="18"/>
              </w:rPr>
              <w:t>.</w:t>
            </w:r>
          </w:p>
          <w:p w14:paraId="1FB91F6D" w14:textId="3A572417" w:rsidR="00AA4BAF" w:rsidRPr="00AA4BAF" w:rsidRDefault="00AA4BAF" w:rsidP="00CC7799">
            <w:pPr>
              <w:pStyle w:val="Paragraphedeliste"/>
              <w:numPr>
                <w:ilvl w:val="0"/>
                <w:numId w:val="11"/>
              </w:numPr>
              <w:tabs>
                <w:tab w:val="left" w:pos="383"/>
              </w:tabs>
              <w:spacing w:before="60" w:after="60"/>
              <w:ind w:left="359"/>
              <w:contextualSpacing w:val="0"/>
              <w:rPr>
                <w:rFonts w:ascii="Arial" w:hAnsi="Arial" w:cs="Arial"/>
                <w:sz w:val="18"/>
                <w:szCs w:val="18"/>
              </w:rPr>
            </w:pPr>
            <w:r w:rsidRPr="00AA4BAF">
              <w:rPr>
                <w:rFonts w:ascii="Arial" w:hAnsi="Arial" w:cs="Arial"/>
                <w:sz w:val="18"/>
                <w:szCs w:val="18"/>
              </w:rPr>
              <w:t>Autour du monde : chercheurs, informés, communicatifs, réfléchis</w:t>
            </w:r>
            <w:r>
              <w:rPr>
                <w:rFonts w:ascii="Arial" w:hAnsi="Arial" w:cs="Arial"/>
                <w:sz w:val="18"/>
                <w:szCs w:val="18"/>
              </w:rPr>
              <w:t>.</w:t>
            </w:r>
          </w:p>
        </w:tc>
      </w:tr>
    </w:tbl>
    <w:p w14:paraId="71A93E86" w14:textId="4080434F" w:rsidR="00CF2367" w:rsidRDefault="00CF2367" w:rsidP="00F10970">
      <w:pPr>
        <w:spacing w:after="0" w:line="240" w:lineRule="auto"/>
        <w:jc w:val="both"/>
        <w:rPr>
          <w:rFonts w:ascii="Arial" w:hAnsi="Arial" w:cs="Arial"/>
          <w:sz w:val="20"/>
          <w:szCs w:val="20"/>
        </w:rPr>
      </w:pPr>
    </w:p>
    <w:p w14:paraId="74B4DEAC" w14:textId="77777777" w:rsidR="00CF2367" w:rsidRDefault="00CF2367">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CF2367" w:rsidRPr="00F10970" w14:paraId="088BEF7E" w14:textId="77777777" w:rsidTr="00A94E00">
        <w:tc>
          <w:tcPr>
            <w:tcW w:w="5746" w:type="dxa"/>
            <w:gridSpan w:val="2"/>
            <w:shd w:val="clear" w:color="auto" w:fill="2F5496" w:themeFill="accent1" w:themeFillShade="BF"/>
          </w:tcPr>
          <w:p w14:paraId="59CF5E99" w14:textId="565EF66B" w:rsidR="00CF2367" w:rsidRPr="009125CB" w:rsidRDefault="00CF2367" w:rsidP="00A94E00">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ANGLAIS EESL</w:t>
            </w:r>
          </w:p>
        </w:tc>
        <w:tc>
          <w:tcPr>
            <w:tcW w:w="8382" w:type="dxa"/>
            <w:gridSpan w:val="4"/>
            <w:shd w:val="clear" w:color="auto" w:fill="2F5496" w:themeFill="accent1" w:themeFillShade="BF"/>
          </w:tcPr>
          <w:p w14:paraId="036D0600" w14:textId="10491D5C" w:rsidR="00CF2367" w:rsidRPr="009125CB" w:rsidRDefault="00CF2367" w:rsidP="00A94E00">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sidR="00FA4C3D">
              <w:rPr>
                <w:rFonts w:ascii="Arial" w:hAnsi="Arial" w:cs="Arial"/>
                <w:b/>
                <w:bCs/>
                <w:color w:val="FFFFFF" w:themeColor="background1"/>
                <w:sz w:val="20"/>
                <w:szCs w:val="20"/>
              </w:rPr>
              <w:t>E</w:t>
            </w:r>
            <w:r>
              <w:rPr>
                <w:rFonts w:ascii="Arial" w:hAnsi="Arial" w:cs="Arial"/>
                <w:b/>
                <w:bCs/>
                <w:color w:val="FFFFFF" w:themeColor="background1"/>
                <w:sz w:val="20"/>
                <w:szCs w:val="20"/>
              </w:rPr>
              <w:t>S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STÉPHANIE MICHAUD &amp; </w:t>
            </w:r>
            <w:r w:rsidR="00FD5EA7">
              <w:rPr>
                <w:rFonts w:ascii="Arial" w:hAnsi="Arial" w:cs="Arial"/>
                <w:b/>
                <w:bCs/>
                <w:color w:val="FFFFFF" w:themeColor="background1"/>
                <w:sz w:val="20"/>
                <w:szCs w:val="20"/>
              </w:rPr>
              <w:t>SOPHIE BAILLARGEON</w:t>
            </w:r>
          </w:p>
        </w:tc>
      </w:tr>
      <w:tr w:rsidR="00CF2367" w:rsidRPr="00F10970" w14:paraId="415C88E7" w14:textId="77777777" w:rsidTr="00A94E00">
        <w:tc>
          <w:tcPr>
            <w:tcW w:w="5746" w:type="dxa"/>
            <w:gridSpan w:val="2"/>
            <w:shd w:val="clear" w:color="auto" w:fill="2F5496" w:themeFill="accent1" w:themeFillShade="BF"/>
          </w:tcPr>
          <w:p w14:paraId="7B6F5ECE" w14:textId="7A352EF4" w:rsidR="00CF2367" w:rsidRPr="009125CB" w:rsidRDefault="00CF2367" w:rsidP="00A94E00">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CODE DE LA MATIERE : 13</w:t>
            </w:r>
            <w:r>
              <w:rPr>
                <w:rFonts w:ascii="Arial" w:hAnsi="Arial" w:cs="Arial"/>
                <w:b/>
                <w:bCs/>
                <w:color w:val="FFFFFF" w:themeColor="background1"/>
                <w:sz w:val="20"/>
                <w:szCs w:val="20"/>
              </w:rPr>
              <w:t>6104</w:t>
            </w:r>
          </w:p>
        </w:tc>
        <w:tc>
          <w:tcPr>
            <w:tcW w:w="8382" w:type="dxa"/>
            <w:gridSpan w:val="4"/>
            <w:shd w:val="clear" w:color="auto" w:fill="2F5496" w:themeFill="accent1" w:themeFillShade="BF"/>
          </w:tcPr>
          <w:p w14:paraId="7A950137" w14:textId="77777777" w:rsidR="00CF2367" w:rsidRPr="009125CB" w:rsidRDefault="00CF2367" w:rsidP="00A94E00">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NOMBRE DE PERIODES PAR CYCLE : 6</w:t>
            </w:r>
          </w:p>
        </w:tc>
      </w:tr>
      <w:tr w:rsidR="00CF2367" w:rsidRPr="00F10970" w14:paraId="56BDF33C" w14:textId="77777777" w:rsidTr="00A94E00">
        <w:tc>
          <w:tcPr>
            <w:tcW w:w="5746" w:type="dxa"/>
            <w:gridSpan w:val="2"/>
            <w:vMerge w:val="restart"/>
            <w:shd w:val="clear" w:color="auto" w:fill="2F5496" w:themeFill="accent1" w:themeFillShade="BF"/>
          </w:tcPr>
          <w:p w14:paraId="15FCCB61" w14:textId="77777777" w:rsidR="00CF2367" w:rsidRPr="009125CB" w:rsidRDefault="00CF2367"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6B9482D4" w14:textId="77777777" w:rsidR="00CF2367" w:rsidRDefault="00CF2367"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p w14:paraId="1E130A54" w14:textId="38368429" w:rsidR="00D96C74" w:rsidRPr="009125CB" w:rsidRDefault="00D96C74" w:rsidP="00A94E00">
            <w:pPr>
              <w:spacing w:before="120" w:after="120"/>
              <w:jc w:val="center"/>
              <w:rPr>
                <w:rFonts w:ascii="Arial" w:hAnsi="Arial" w:cs="Arial"/>
                <w:b/>
                <w:bCs/>
                <w:color w:val="FFFFFF" w:themeColor="background1"/>
                <w:sz w:val="20"/>
                <w:szCs w:val="20"/>
              </w:rPr>
            </w:pPr>
            <w:r w:rsidRPr="000D4F8E">
              <w:rPr>
                <w:rFonts w:ascii="Arial" w:hAnsi="Arial" w:cs="Arial"/>
                <w:color w:val="FFFFFF" w:themeColor="background1"/>
                <w:sz w:val="16"/>
                <w:szCs w:val="16"/>
              </w:rPr>
              <w:t>Un résultat non communiqué au bulletin n’implique pas que les apprentissages reliés à la compétence ne sont pas planifiés ou abordés pendant l’étape.</w:t>
            </w:r>
          </w:p>
        </w:tc>
        <w:tc>
          <w:tcPr>
            <w:tcW w:w="4068" w:type="dxa"/>
            <w:shd w:val="clear" w:color="auto" w:fill="2F5496" w:themeFill="accent1" w:themeFillShade="BF"/>
          </w:tcPr>
          <w:p w14:paraId="5B7FF3EF" w14:textId="77777777" w:rsidR="00CF2367" w:rsidRPr="009125CB" w:rsidRDefault="00CF2367"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CF2367" w:rsidRPr="00F10970" w14:paraId="59200A17" w14:textId="77777777" w:rsidTr="00A94E00">
        <w:tc>
          <w:tcPr>
            <w:tcW w:w="5746" w:type="dxa"/>
            <w:gridSpan w:val="2"/>
            <w:vMerge/>
            <w:shd w:val="clear" w:color="auto" w:fill="2F5496" w:themeFill="accent1" w:themeFillShade="BF"/>
          </w:tcPr>
          <w:p w14:paraId="502935B7" w14:textId="77777777" w:rsidR="00CF2367" w:rsidRPr="009125CB" w:rsidRDefault="00CF2367" w:rsidP="00A94E00">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57FE7D0E" w14:textId="77777777" w:rsidR="00CF2367" w:rsidRPr="009125CB" w:rsidRDefault="00CF2367"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5910582D" w14:textId="77777777" w:rsidR="00CF2367" w:rsidRPr="009125CB" w:rsidRDefault="00CF2367"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6313AB3C" w14:textId="77777777" w:rsidR="00CF2367" w:rsidRPr="009125CB" w:rsidRDefault="00CF2367" w:rsidP="00A94E00">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4C61A5BC" w14:textId="1AE0BA76" w:rsidR="00CF2367" w:rsidRPr="00757CFB" w:rsidRDefault="00CF2367" w:rsidP="00A94E00">
            <w:pPr>
              <w:spacing w:before="120" w:after="120"/>
              <w:rPr>
                <w:rFonts w:ascii="Arial" w:hAnsi="Arial" w:cs="Arial"/>
                <w:b/>
                <w:bCs/>
                <w:color w:val="FFFFFF" w:themeColor="background1"/>
                <w:sz w:val="20"/>
                <w:szCs w:val="20"/>
              </w:rPr>
            </w:pPr>
            <w:r w:rsidRPr="00757CFB">
              <w:rPr>
                <w:rFonts w:ascii="Arial" w:hAnsi="Arial" w:cs="Arial"/>
                <w:b/>
                <w:bCs/>
                <w:color w:val="FFFFFF" w:themeColor="background1"/>
                <w:sz w:val="20"/>
                <w:szCs w:val="20"/>
              </w:rPr>
              <w:t>Épreuve écol</w:t>
            </w:r>
            <w:r w:rsidR="00F6454E" w:rsidRPr="00757CFB">
              <w:rPr>
                <w:rFonts w:ascii="Arial" w:hAnsi="Arial" w:cs="Arial"/>
                <w:b/>
                <w:bCs/>
                <w:color w:val="FFFFFF" w:themeColor="background1"/>
                <w:sz w:val="20"/>
                <w:szCs w:val="20"/>
              </w:rPr>
              <w:t>e</w:t>
            </w:r>
          </w:p>
        </w:tc>
      </w:tr>
      <w:tr w:rsidR="00CF2367" w:rsidRPr="00F10970" w14:paraId="29D71FF4" w14:textId="77777777" w:rsidTr="00F8592F">
        <w:tc>
          <w:tcPr>
            <w:tcW w:w="5746" w:type="dxa"/>
            <w:gridSpan w:val="2"/>
            <w:shd w:val="clear" w:color="auto" w:fill="B4C6E7" w:themeFill="accent1" w:themeFillTint="66"/>
            <w:vAlign w:val="center"/>
          </w:tcPr>
          <w:p w14:paraId="3D300AAB" w14:textId="77777777" w:rsidR="00CF2367" w:rsidRPr="00371968" w:rsidRDefault="00CF2367" w:rsidP="00F8592F">
            <w:pPr>
              <w:spacing w:before="60" w:after="60"/>
              <w:jc w:val="center"/>
              <w:rPr>
                <w:rFonts w:ascii="Arial" w:hAnsi="Arial" w:cs="Arial"/>
                <w:b/>
                <w:bCs/>
                <w:sz w:val="16"/>
                <w:szCs w:val="16"/>
              </w:rPr>
            </w:pPr>
            <w:r w:rsidRPr="00371968">
              <w:rPr>
                <w:rFonts w:ascii="Arial" w:hAnsi="Arial" w:cs="Arial"/>
                <w:b/>
                <w:bCs/>
                <w:sz w:val="16"/>
                <w:szCs w:val="16"/>
              </w:rPr>
              <w:t>Communiquer oralement (40%)</w:t>
            </w:r>
          </w:p>
        </w:tc>
        <w:tc>
          <w:tcPr>
            <w:tcW w:w="1438" w:type="dxa"/>
            <w:vMerge w:val="restart"/>
            <w:vAlign w:val="center"/>
          </w:tcPr>
          <w:p w14:paraId="771614B0" w14:textId="77777777" w:rsidR="00CF2367" w:rsidRPr="00371968" w:rsidRDefault="00CF2367" w:rsidP="00A94E00">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2524AA96" w14:textId="77777777" w:rsidR="00CF2367" w:rsidRPr="00371968" w:rsidRDefault="00CF2367" w:rsidP="00A94E00">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0AB0FFB5" w14:textId="77777777" w:rsidR="00CF2367" w:rsidRPr="00371968" w:rsidRDefault="00CF2367" w:rsidP="00A94E00">
            <w:pPr>
              <w:spacing w:before="60" w:after="60"/>
              <w:jc w:val="center"/>
              <w:rPr>
                <w:rFonts w:ascii="Arial" w:hAnsi="Arial" w:cs="Arial"/>
                <w:sz w:val="16"/>
                <w:szCs w:val="16"/>
              </w:rPr>
            </w:pPr>
            <w:r w:rsidRPr="00371968">
              <w:rPr>
                <w:rFonts w:ascii="Arial" w:hAnsi="Arial" w:cs="Arial"/>
                <w:sz w:val="16"/>
                <w:szCs w:val="16"/>
              </w:rPr>
              <w:t>Oui</w:t>
            </w:r>
          </w:p>
        </w:tc>
        <w:tc>
          <w:tcPr>
            <w:tcW w:w="4068" w:type="dxa"/>
            <w:vMerge w:val="restart"/>
            <w:vAlign w:val="center"/>
          </w:tcPr>
          <w:p w14:paraId="6670D201" w14:textId="77777777" w:rsidR="002F7D08" w:rsidRPr="00371968" w:rsidRDefault="002F7D08" w:rsidP="00F8592F">
            <w:pPr>
              <w:numPr>
                <w:ilvl w:val="0"/>
                <w:numId w:val="2"/>
              </w:numPr>
              <w:spacing w:before="60" w:after="60"/>
              <w:ind w:left="357" w:hanging="357"/>
              <w:rPr>
                <w:rFonts w:ascii="Arial" w:hAnsi="Arial" w:cs="Arial"/>
                <w:sz w:val="16"/>
                <w:szCs w:val="16"/>
              </w:rPr>
            </w:pPr>
            <w:r w:rsidRPr="00371968">
              <w:rPr>
                <w:rFonts w:ascii="Arial" w:hAnsi="Arial" w:cs="Arial"/>
                <w:sz w:val="16"/>
                <w:szCs w:val="16"/>
              </w:rPr>
              <w:t>Situations d’apprentissage et d’évaluation</w:t>
            </w:r>
          </w:p>
          <w:p w14:paraId="3645ABA8" w14:textId="79BC9517" w:rsidR="00CF2367" w:rsidRPr="00371968" w:rsidRDefault="002F7D08" w:rsidP="00F8592F">
            <w:pPr>
              <w:numPr>
                <w:ilvl w:val="0"/>
                <w:numId w:val="2"/>
              </w:numPr>
              <w:spacing w:before="60" w:after="60"/>
              <w:ind w:left="357" w:hanging="357"/>
              <w:rPr>
                <w:rFonts w:ascii="Arial" w:hAnsi="Arial" w:cs="Arial"/>
                <w:sz w:val="16"/>
                <w:szCs w:val="16"/>
              </w:rPr>
            </w:pPr>
            <w:r w:rsidRPr="00371968">
              <w:rPr>
                <w:rFonts w:ascii="Arial" w:hAnsi="Arial" w:cs="Arial"/>
                <w:sz w:val="16"/>
                <w:szCs w:val="16"/>
              </w:rPr>
              <w:t>Observations/participation en classe</w:t>
            </w:r>
          </w:p>
        </w:tc>
      </w:tr>
      <w:tr w:rsidR="00CF2367" w:rsidRPr="00F10970" w14:paraId="29EFBCC6" w14:textId="77777777" w:rsidTr="00F8592F">
        <w:tc>
          <w:tcPr>
            <w:tcW w:w="1555" w:type="dxa"/>
            <w:vAlign w:val="center"/>
          </w:tcPr>
          <w:p w14:paraId="3CF197E7" w14:textId="77777777" w:rsidR="00CF2367" w:rsidRPr="00371968" w:rsidRDefault="00CF2367" w:rsidP="00F8592F">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1B5D3E9B" w14:textId="77777777" w:rsidR="00CF2367" w:rsidRPr="00371968" w:rsidRDefault="00CF2367" w:rsidP="00F8592F">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vAlign w:val="center"/>
          </w:tcPr>
          <w:p w14:paraId="633770EF" w14:textId="77777777" w:rsidR="00CF2367" w:rsidRPr="00371968" w:rsidRDefault="00CF2367" w:rsidP="00A94E00">
            <w:pPr>
              <w:spacing w:before="60" w:after="60"/>
              <w:jc w:val="center"/>
              <w:rPr>
                <w:rFonts w:ascii="Arial" w:hAnsi="Arial" w:cs="Arial"/>
                <w:sz w:val="16"/>
                <w:szCs w:val="16"/>
              </w:rPr>
            </w:pPr>
          </w:p>
        </w:tc>
        <w:tc>
          <w:tcPr>
            <w:tcW w:w="1438" w:type="dxa"/>
            <w:vMerge/>
            <w:vAlign w:val="center"/>
          </w:tcPr>
          <w:p w14:paraId="60F47C9B" w14:textId="77777777" w:rsidR="00CF2367" w:rsidRPr="00371968" w:rsidRDefault="00CF2367" w:rsidP="00A94E00">
            <w:pPr>
              <w:spacing w:before="60" w:after="60"/>
              <w:jc w:val="center"/>
              <w:rPr>
                <w:rFonts w:ascii="Arial" w:hAnsi="Arial" w:cs="Arial"/>
                <w:sz w:val="16"/>
                <w:szCs w:val="16"/>
              </w:rPr>
            </w:pPr>
          </w:p>
        </w:tc>
        <w:tc>
          <w:tcPr>
            <w:tcW w:w="1438" w:type="dxa"/>
            <w:vMerge/>
            <w:vAlign w:val="center"/>
          </w:tcPr>
          <w:p w14:paraId="1E5D22D9" w14:textId="77777777" w:rsidR="00CF2367" w:rsidRPr="00371968" w:rsidRDefault="00CF2367" w:rsidP="00A94E00">
            <w:pPr>
              <w:spacing w:before="60" w:after="60"/>
              <w:jc w:val="center"/>
              <w:rPr>
                <w:rFonts w:ascii="Arial" w:hAnsi="Arial" w:cs="Arial"/>
                <w:sz w:val="16"/>
                <w:szCs w:val="16"/>
              </w:rPr>
            </w:pPr>
          </w:p>
        </w:tc>
        <w:tc>
          <w:tcPr>
            <w:tcW w:w="4068" w:type="dxa"/>
            <w:vMerge/>
            <w:vAlign w:val="center"/>
          </w:tcPr>
          <w:p w14:paraId="760E9ED1" w14:textId="77777777" w:rsidR="00CF2367" w:rsidRPr="00371968" w:rsidRDefault="00CF2367" w:rsidP="00F8592F">
            <w:pPr>
              <w:numPr>
                <w:ilvl w:val="0"/>
                <w:numId w:val="1"/>
              </w:numPr>
              <w:spacing w:before="60" w:after="60"/>
              <w:ind w:left="357" w:hanging="357"/>
              <w:rPr>
                <w:rFonts w:ascii="Arial" w:hAnsi="Arial" w:cs="Arial"/>
                <w:sz w:val="16"/>
                <w:szCs w:val="16"/>
              </w:rPr>
            </w:pPr>
          </w:p>
        </w:tc>
      </w:tr>
      <w:tr w:rsidR="00CF2367" w:rsidRPr="00F10970" w14:paraId="6C1B8149" w14:textId="77777777" w:rsidTr="00F8592F">
        <w:tc>
          <w:tcPr>
            <w:tcW w:w="1555" w:type="dxa"/>
          </w:tcPr>
          <w:p w14:paraId="6D29D3B7" w14:textId="77777777" w:rsidR="00CF2367" w:rsidRPr="00371968" w:rsidRDefault="00CF2367" w:rsidP="00A94E00">
            <w:pPr>
              <w:spacing w:before="60" w:after="60"/>
              <w:jc w:val="center"/>
              <w:rPr>
                <w:rFonts w:ascii="Arial" w:hAnsi="Arial" w:cs="Arial"/>
                <w:sz w:val="16"/>
                <w:szCs w:val="16"/>
              </w:rPr>
            </w:pPr>
            <w:r w:rsidRPr="00371968">
              <w:rPr>
                <w:rFonts w:ascii="Arial" w:hAnsi="Arial" w:cs="Arial"/>
                <w:sz w:val="16"/>
                <w:szCs w:val="16"/>
              </w:rPr>
              <w:t>Maîtrise des connaissances ciblées par la progression des apprentissages</w:t>
            </w:r>
          </w:p>
        </w:tc>
        <w:tc>
          <w:tcPr>
            <w:tcW w:w="4191" w:type="dxa"/>
          </w:tcPr>
          <w:p w14:paraId="4A1A4E17" w14:textId="77777777" w:rsidR="002F7D08" w:rsidRPr="00371968" w:rsidRDefault="002F7D08"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Participation aux interactions orales</w:t>
            </w:r>
          </w:p>
          <w:p w14:paraId="6E32B141" w14:textId="77777777" w:rsidR="002F7D08" w:rsidRPr="00371968" w:rsidRDefault="002F7D08"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Contenu du message</w:t>
            </w:r>
          </w:p>
          <w:p w14:paraId="52579312" w14:textId="29C6EFD8" w:rsidR="00CF2367" w:rsidRPr="00371968" w:rsidRDefault="002F7D08"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Articulation du message</w:t>
            </w:r>
          </w:p>
        </w:tc>
        <w:tc>
          <w:tcPr>
            <w:tcW w:w="1438" w:type="dxa"/>
            <w:vMerge/>
            <w:vAlign w:val="center"/>
          </w:tcPr>
          <w:p w14:paraId="04B1E9B7" w14:textId="77777777" w:rsidR="00CF2367" w:rsidRPr="00371968" w:rsidRDefault="00CF2367" w:rsidP="00A94E00">
            <w:pPr>
              <w:spacing w:before="60" w:after="60"/>
              <w:jc w:val="center"/>
              <w:rPr>
                <w:rFonts w:ascii="Arial" w:hAnsi="Arial" w:cs="Arial"/>
                <w:sz w:val="16"/>
                <w:szCs w:val="16"/>
              </w:rPr>
            </w:pPr>
          </w:p>
        </w:tc>
        <w:tc>
          <w:tcPr>
            <w:tcW w:w="1438" w:type="dxa"/>
            <w:vMerge/>
            <w:vAlign w:val="center"/>
          </w:tcPr>
          <w:p w14:paraId="385FD298" w14:textId="77777777" w:rsidR="00CF2367" w:rsidRPr="00371968" w:rsidRDefault="00CF2367" w:rsidP="00A94E00">
            <w:pPr>
              <w:spacing w:before="60" w:after="60"/>
              <w:jc w:val="center"/>
              <w:rPr>
                <w:rFonts w:ascii="Arial" w:hAnsi="Arial" w:cs="Arial"/>
                <w:sz w:val="16"/>
                <w:szCs w:val="16"/>
              </w:rPr>
            </w:pPr>
          </w:p>
        </w:tc>
        <w:tc>
          <w:tcPr>
            <w:tcW w:w="1438" w:type="dxa"/>
            <w:vMerge/>
            <w:vAlign w:val="center"/>
          </w:tcPr>
          <w:p w14:paraId="4F1EE523" w14:textId="77777777" w:rsidR="00CF2367" w:rsidRPr="00371968" w:rsidRDefault="00CF2367" w:rsidP="00A94E00">
            <w:pPr>
              <w:spacing w:before="60" w:after="60"/>
              <w:jc w:val="center"/>
              <w:rPr>
                <w:rFonts w:ascii="Arial" w:hAnsi="Arial" w:cs="Arial"/>
                <w:sz w:val="16"/>
                <w:szCs w:val="16"/>
              </w:rPr>
            </w:pPr>
          </w:p>
        </w:tc>
        <w:tc>
          <w:tcPr>
            <w:tcW w:w="4068" w:type="dxa"/>
            <w:vMerge/>
            <w:vAlign w:val="center"/>
          </w:tcPr>
          <w:p w14:paraId="6F495A56" w14:textId="77777777" w:rsidR="00CF2367" w:rsidRPr="00371968" w:rsidRDefault="00CF2367" w:rsidP="00F8592F">
            <w:pPr>
              <w:numPr>
                <w:ilvl w:val="0"/>
                <w:numId w:val="1"/>
              </w:numPr>
              <w:spacing w:before="60" w:after="60"/>
              <w:ind w:left="357" w:hanging="357"/>
              <w:rPr>
                <w:rFonts w:ascii="Arial" w:hAnsi="Arial" w:cs="Arial"/>
                <w:sz w:val="16"/>
                <w:szCs w:val="16"/>
              </w:rPr>
            </w:pPr>
          </w:p>
        </w:tc>
      </w:tr>
      <w:tr w:rsidR="00CF2367" w:rsidRPr="00F10970" w14:paraId="1F55D43B" w14:textId="77777777" w:rsidTr="00F8592F">
        <w:tc>
          <w:tcPr>
            <w:tcW w:w="5746" w:type="dxa"/>
            <w:gridSpan w:val="2"/>
            <w:shd w:val="clear" w:color="auto" w:fill="B4C6E7" w:themeFill="accent1" w:themeFillTint="66"/>
            <w:vAlign w:val="center"/>
          </w:tcPr>
          <w:p w14:paraId="763BCB05" w14:textId="77777777" w:rsidR="00CF2367" w:rsidRPr="00371968" w:rsidRDefault="00CF2367" w:rsidP="00F8592F">
            <w:pPr>
              <w:spacing w:before="60" w:after="60"/>
              <w:jc w:val="center"/>
              <w:rPr>
                <w:rFonts w:ascii="Arial" w:hAnsi="Arial" w:cs="Arial"/>
                <w:b/>
                <w:bCs/>
                <w:sz w:val="16"/>
                <w:szCs w:val="16"/>
              </w:rPr>
            </w:pPr>
            <w:r w:rsidRPr="00371968">
              <w:rPr>
                <w:rFonts w:ascii="Arial" w:hAnsi="Arial" w:cs="Arial"/>
                <w:b/>
                <w:bCs/>
                <w:sz w:val="16"/>
                <w:szCs w:val="16"/>
              </w:rPr>
              <w:t>Comprendre des textes lus et entendus (30%)</w:t>
            </w:r>
          </w:p>
        </w:tc>
        <w:tc>
          <w:tcPr>
            <w:tcW w:w="1438" w:type="dxa"/>
            <w:vMerge w:val="restart"/>
            <w:vAlign w:val="center"/>
          </w:tcPr>
          <w:p w14:paraId="6EE8889B" w14:textId="2CE75C35" w:rsidR="00CF2367" w:rsidRPr="00371968" w:rsidRDefault="002F7D08" w:rsidP="00A94E00">
            <w:pPr>
              <w:spacing w:before="60" w:after="60"/>
              <w:jc w:val="center"/>
              <w:rPr>
                <w:rFonts w:ascii="Arial" w:hAnsi="Arial" w:cs="Arial"/>
                <w:sz w:val="16"/>
                <w:szCs w:val="16"/>
              </w:rPr>
            </w:pPr>
            <w:r w:rsidRPr="00371968">
              <w:rPr>
                <w:rFonts w:ascii="Arial" w:hAnsi="Arial" w:cs="Arial"/>
                <w:sz w:val="16"/>
                <w:szCs w:val="16"/>
              </w:rPr>
              <w:t>Non</w:t>
            </w:r>
          </w:p>
        </w:tc>
        <w:tc>
          <w:tcPr>
            <w:tcW w:w="1438" w:type="dxa"/>
            <w:vMerge w:val="restart"/>
            <w:vAlign w:val="center"/>
          </w:tcPr>
          <w:p w14:paraId="69CDA402" w14:textId="77777777" w:rsidR="00CF2367" w:rsidRPr="00371968" w:rsidRDefault="00CF2367" w:rsidP="00A94E00">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1119CAC1" w14:textId="77777777" w:rsidR="00CF2367" w:rsidRPr="00371968" w:rsidRDefault="00CF2367" w:rsidP="00A94E00">
            <w:pPr>
              <w:spacing w:before="60" w:after="60"/>
              <w:jc w:val="center"/>
              <w:rPr>
                <w:rFonts w:ascii="Arial" w:hAnsi="Arial" w:cs="Arial"/>
                <w:sz w:val="16"/>
                <w:szCs w:val="16"/>
              </w:rPr>
            </w:pPr>
            <w:r w:rsidRPr="00371968">
              <w:rPr>
                <w:rFonts w:ascii="Arial" w:hAnsi="Arial" w:cs="Arial"/>
                <w:sz w:val="16"/>
                <w:szCs w:val="16"/>
              </w:rPr>
              <w:t>Oui</w:t>
            </w:r>
          </w:p>
        </w:tc>
        <w:tc>
          <w:tcPr>
            <w:tcW w:w="4068" w:type="dxa"/>
            <w:vMerge w:val="restart"/>
            <w:vAlign w:val="center"/>
          </w:tcPr>
          <w:p w14:paraId="3A183C4F" w14:textId="77777777" w:rsidR="002F7D08" w:rsidRPr="00371968" w:rsidRDefault="002F7D08" w:rsidP="00F8592F">
            <w:pPr>
              <w:numPr>
                <w:ilvl w:val="0"/>
                <w:numId w:val="2"/>
              </w:numPr>
              <w:spacing w:before="60" w:after="60"/>
              <w:ind w:left="357" w:hanging="357"/>
              <w:rPr>
                <w:rFonts w:ascii="Arial" w:hAnsi="Arial" w:cs="Arial"/>
                <w:sz w:val="16"/>
                <w:szCs w:val="16"/>
              </w:rPr>
            </w:pPr>
            <w:r w:rsidRPr="00371968">
              <w:rPr>
                <w:rFonts w:ascii="Arial" w:hAnsi="Arial" w:cs="Arial"/>
                <w:sz w:val="16"/>
                <w:szCs w:val="16"/>
              </w:rPr>
              <w:t>Situations d’apprentissage et d’évaluation</w:t>
            </w:r>
          </w:p>
          <w:p w14:paraId="4ECE7738" w14:textId="77777777" w:rsidR="002F7D08" w:rsidRPr="00371968" w:rsidRDefault="002F7D08" w:rsidP="00F8592F">
            <w:pPr>
              <w:numPr>
                <w:ilvl w:val="0"/>
                <w:numId w:val="2"/>
              </w:numPr>
              <w:spacing w:before="60" w:after="60"/>
              <w:ind w:left="357" w:hanging="357"/>
              <w:rPr>
                <w:rFonts w:ascii="Arial" w:hAnsi="Arial" w:cs="Arial"/>
                <w:sz w:val="16"/>
                <w:szCs w:val="16"/>
              </w:rPr>
            </w:pPr>
            <w:r w:rsidRPr="00371968">
              <w:rPr>
                <w:rFonts w:ascii="Arial" w:hAnsi="Arial" w:cs="Arial"/>
                <w:sz w:val="16"/>
                <w:szCs w:val="16"/>
              </w:rPr>
              <w:t>Tâches de réinvestissement</w:t>
            </w:r>
          </w:p>
          <w:p w14:paraId="61C074FC" w14:textId="77777777" w:rsidR="002F7D08" w:rsidRPr="00371968" w:rsidRDefault="002F7D08" w:rsidP="00F8592F">
            <w:pPr>
              <w:numPr>
                <w:ilvl w:val="0"/>
                <w:numId w:val="2"/>
              </w:numPr>
              <w:spacing w:before="60" w:after="60"/>
              <w:ind w:left="357" w:hanging="357"/>
              <w:rPr>
                <w:rFonts w:ascii="Arial" w:hAnsi="Arial" w:cs="Arial"/>
                <w:sz w:val="16"/>
                <w:szCs w:val="16"/>
              </w:rPr>
            </w:pPr>
            <w:r w:rsidRPr="00371968">
              <w:rPr>
                <w:rFonts w:ascii="Arial" w:hAnsi="Arial" w:cs="Arial"/>
                <w:sz w:val="16"/>
                <w:szCs w:val="16"/>
              </w:rPr>
              <w:t>Compréhension de textes variés</w:t>
            </w:r>
          </w:p>
          <w:p w14:paraId="545D6E1B" w14:textId="2F54D8FD" w:rsidR="00CF2367" w:rsidRPr="00371968" w:rsidRDefault="002F7D08" w:rsidP="00F8592F">
            <w:pPr>
              <w:numPr>
                <w:ilvl w:val="0"/>
                <w:numId w:val="2"/>
              </w:numPr>
              <w:spacing w:before="60" w:after="60"/>
              <w:ind w:left="357" w:hanging="357"/>
              <w:rPr>
                <w:rFonts w:ascii="Arial" w:hAnsi="Arial" w:cs="Arial"/>
                <w:sz w:val="16"/>
                <w:szCs w:val="16"/>
              </w:rPr>
            </w:pPr>
            <w:r w:rsidRPr="00371968">
              <w:rPr>
                <w:rFonts w:ascii="Arial" w:hAnsi="Arial" w:cs="Arial"/>
                <w:sz w:val="16"/>
                <w:szCs w:val="16"/>
              </w:rPr>
              <w:t>Tests de connaissances</w:t>
            </w:r>
          </w:p>
        </w:tc>
      </w:tr>
      <w:tr w:rsidR="00CF2367" w:rsidRPr="00F10970" w14:paraId="4CB38CA3" w14:textId="77777777" w:rsidTr="00F8592F">
        <w:tc>
          <w:tcPr>
            <w:tcW w:w="1555" w:type="dxa"/>
            <w:vAlign w:val="center"/>
          </w:tcPr>
          <w:p w14:paraId="3ABBADC8" w14:textId="77777777" w:rsidR="00CF2367" w:rsidRPr="00371968" w:rsidRDefault="00CF2367" w:rsidP="00F8592F">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4D069D09" w14:textId="77777777" w:rsidR="00CF2367" w:rsidRPr="00371968" w:rsidRDefault="00CF2367" w:rsidP="00F8592F">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vAlign w:val="center"/>
          </w:tcPr>
          <w:p w14:paraId="11C331C6" w14:textId="77777777" w:rsidR="00CF2367" w:rsidRPr="00371968" w:rsidRDefault="00CF2367" w:rsidP="00A94E00">
            <w:pPr>
              <w:spacing w:before="60" w:after="60"/>
              <w:jc w:val="center"/>
              <w:rPr>
                <w:rFonts w:ascii="Arial" w:hAnsi="Arial" w:cs="Arial"/>
                <w:sz w:val="16"/>
                <w:szCs w:val="16"/>
              </w:rPr>
            </w:pPr>
          </w:p>
        </w:tc>
        <w:tc>
          <w:tcPr>
            <w:tcW w:w="1438" w:type="dxa"/>
            <w:vMerge/>
            <w:vAlign w:val="center"/>
          </w:tcPr>
          <w:p w14:paraId="085921B2" w14:textId="77777777" w:rsidR="00CF2367" w:rsidRPr="00371968" w:rsidRDefault="00CF2367" w:rsidP="00A94E00">
            <w:pPr>
              <w:spacing w:before="60" w:after="60"/>
              <w:jc w:val="center"/>
              <w:rPr>
                <w:rFonts w:ascii="Arial" w:hAnsi="Arial" w:cs="Arial"/>
                <w:sz w:val="16"/>
                <w:szCs w:val="16"/>
              </w:rPr>
            </w:pPr>
          </w:p>
        </w:tc>
        <w:tc>
          <w:tcPr>
            <w:tcW w:w="1438" w:type="dxa"/>
            <w:vMerge/>
            <w:vAlign w:val="center"/>
          </w:tcPr>
          <w:p w14:paraId="5E6E55F2" w14:textId="77777777" w:rsidR="00CF2367" w:rsidRPr="00371968" w:rsidRDefault="00CF2367" w:rsidP="00A94E00">
            <w:pPr>
              <w:spacing w:before="60" w:after="60"/>
              <w:jc w:val="center"/>
              <w:rPr>
                <w:rFonts w:ascii="Arial" w:hAnsi="Arial" w:cs="Arial"/>
                <w:sz w:val="16"/>
                <w:szCs w:val="16"/>
              </w:rPr>
            </w:pPr>
          </w:p>
        </w:tc>
        <w:tc>
          <w:tcPr>
            <w:tcW w:w="4068" w:type="dxa"/>
            <w:vMerge/>
            <w:vAlign w:val="center"/>
          </w:tcPr>
          <w:p w14:paraId="49E40C2A" w14:textId="77777777" w:rsidR="00CF2367" w:rsidRPr="00371968" w:rsidRDefault="00CF2367" w:rsidP="00F8592F">
            <w:pPr>
              <w:numPr>
                <w:ilvl w:val="0"/>
                <w:numId w:val="1"/>
              </w:numPr>
              <w:spacing w:before="60" w:after="60"/>
              <w:ind w:left="357" w:hanging="357"/>
              <w:rPr>
                <w:rFonts w:ascii="Arial" w:hAnsi="Arial" w:cs="Arial"/>
                <w:sz w:val="16"/>
                <w:szCs w:val="16"/>
              </w:rPr>
            </w:pPr>
          </w:p>
        </w:tc>
      </w:tr>
      <w:tr w:rsidR="00CF2367" w:rsidRPr="00F10970" w14:paraId="469B31D3" w14:textId="77777777" w:rsidTr="00F8592F">
        <w:tc>
          <w:tcPr>
            <w:tcW w:w="1555" w:type="dxa"/>
          </w:tcPr>
          <w:p w14:paraId="1F2719D7" w14:textId="77777777" w:rsidR="00CF2367" w:rsidRPr="00371968" w:rsidRDefault="00CF2367" w:rsidP="00A94E00">
            <w:pPr>
              <w:spacing w:before="60" w:after="60"/>
              <w:jc w:val="center"/>
              <w:rPr>
                <w:rFonts w:ascii="Arial" w:hAnsi="Arial" w:cs="Arial"/>
                <w:sz w:val="16"/>
                <w:szCs w:val="16"/>
              </w:rPr>
            </w:pPr>
            <w:r w:rsidRPr="00371968">
              <w:rPr>
                <w:rFonts w:ascii="Arial" w:hAnsi="Arial" w:cs="Arial"/>
                <w:sz w:val="16"/>
                <w:szCs w:val="16"/>
              </w:rPr>
              <w:t>Maîtrise des connaissances ciblées par la progression des apprentissages</w:t>
            </w:r>
          </w:p>
        </w:tc>
        <w:tc>
          <w:tcPr>
            <w:tcW w:w="4191" w:type="dxa"/>
          </w:tcPr>
          <w:p w14:paraId="1078C5E6" w14:textId="77777777" w:rsidR="002F7D08" w:rsidRPr="00371968" w:rsidRDefault="002F7D08"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Signes manifestes de la compréhension des textes au moyen de la démarche de réponse</w:t>
            </w:r>
          </w:p>
          <w:p w14:paraId="0AB78B7A" w14:textId="044CC999" w:rsidR="00CF2367" w:rsidRPr="00371968" w:rsidRDefault="002F7D08"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Utilisation des connaissances tirées des textes</w:t>
            </w:r>
          </w:p>
        </w:tc>
        <w:tc>
          <w:tcPr>
            <w:tcW w:w="1438" w:type="dxa"/>
            <w:vMerge/>
            <w:vAlign w:val="center"/>
          </w:tcPr>
          <w:p w14:paraId="3E6E819D" w14:textId="77777777" w:rsidR="00CF2367" w:rsidRPr="00371968" w:rsidRDefault="00CF2367" w:rsidP="00A94E00">
            <w:pPr>
              <w:spacing w:before="60" w:after="60"/>
              <w:jc w:val="center"/>
              <w:rPr>
                <w:rFonts w:ascii="Arial" w:hAnsi="Arial" w:cs="Arial"/>
                <w:sz w:val="16"/>
                <w:szCs w:val="16"/>
              </w:rPr>
            </w:pPr>
          </w:p>
        </w:tc>
        <w:tc>
          <w:tcPr>
            <w:tcW w:w="1438" w:type="dxa"/>
            <w:vMerge/>
            <w:vAlign w:val="center"/>
          </w:tcPr>
          <w:p w14:paraId="306F4A04" w14:textId="77777777" w:rsidR="00CF2367" w:rsidRPr="00371968" w:rsidRDefault="00CF2367" w:rsidP="00A94E00">
            <w:pPr>
              <w:spacing w:before="60" w:after="60"/>
              <w:jc w:val="center"/>
              <w:rPr>
                <w:rFonts w:ascii="Arial" w:hAnsi="Arial" w:cs="Arial"/>
                <w:sz w:val="16"/>
                <w:szCs w:val="16"/>
              </w:rPr>
            </w:pPr>
          </w:p>
        </w:tc>
        <w:tc>
          <w:tcPr>
            <w:tcW w:w="1438" w:type="dxa"/>
            <w:vMerge/>
            <w:vAlign w:val="center"/>
          </w:tcPr>
          <w:p w14:paraId="38773719" w14:textId="77777777" w:rsidR="00CF2367" w:rsidRPr="00371968" w:rsidRDefault="00CF2367" w:rsidP="00A94E00">
            <w:pPr>
              <w:spacing w:before="60" w:after="60"/>
              <w:jc w:val="center"/>
              <w:rPr>
                <w:rFonts w:ascii="Arial" w:hAnsi="Arial" w:cs="Arial"/>
                <w:sz w:val="16"/>
                <w:szCs w:val="16"/>
              </w:rPr>
            </w:pPr>
          </w:p>
        </w:tc>
        <w:tc>
          <w:tcPr>
            <w:tcW w:w="4068" w:type="dxa"/>
            <w:vMerge/>
            <w:vAlign w:val="center"/>
          </w:tcPr>
          <w:p w14:paraId="50898409" w14:textId="77777777" w:rsidR="00CF2367" w:rsidRPr="00371968" w:rsidRDefault="00CF2367" w:rsidP="00F8592F">
            <w:pPr>
              <w:numPr>
                <w:ilvl w:val="0"/>
                <w:numId w:val="1"/>
              </w:numPr>
              <w:spacing w:before="60" w:after="60"/>
              <w:ind w:left="357" w:hanging="357"/>
              <w:rPr>
                <w:rFonts w:ascii="Arial" w:hAnsi="Arial" w:cs="Arial"/>
                <w:sz w:val="16"/>
                <w:szCs w:val="16"/>
              </w:rPr>
            </w:pPr>
          </w:p>
        </w:tc>
      </w:tr>
      <w:tr w:rsidR="00CF2367" w:rsidRPr="00F10970" w14:paraId="7D807E93" w14:textId="77777777" w:rsidTr="00F8592F">
        <w:tc>
          <w:tcPr>
            <w:tcW w:w="5746" w:type="dxa"/>
            <w:gridSpan w:val="2"/>
            <w:shd w:val="clear" w:color="auto" w:fill="B4C6E7" w:themeFill="accent1" w:themeFillTint="66"/>
            <w:vAlign w:val="center"/>
          </w:tcPr>
          <w:p w14:paraId="4AD33C5A" w14:textId="77777777" w:rsidR="00CF2367" w:rsidRPr="00371968" w:rsidRDefault="00CF2367" w:rsidP="00F8592F">
            <w:pPr>
              <w:spacing w:before="60" w:after="60"/>
              <w:jc w:val="center"/>
              <w:rPr>
                <w:rFonts w:ascii="Arial" w:hAnsi="Arial" w:cs="Arial"/>
                <w:b/>
                <w:bCs/>
                <w:sz w:val="16"/>
                <w:szCs w:val="16"/>
              </w:rPr>
            </w:pPr>
            <w:r w:rsidRPr="00371968">
              <w:rPr>
                <w:rFonts w:ascii="Arial" w:hAnsi="Arial" w:cs="Arial"/>
                <w:b/>
                <w:bCs/>
                <w:sz w:val="16"/>
                <w:szCs w:val="16"/>
              </w:rPr>
              <w:t>Écrire des textes (30%)</w:t>
            </w:r>
          </w:p>
        </w:tc>
        <w:tc>
          <w:tcPr>
            <w:tcW w:w="1438" w:type="dxa"/>
            <w:vMerge w:val="restart"/>
            <w:vAlign w:val="center"/>
          </w:tcPr>
          <w:p w14:paraId="24BF143A" w14:textId="15DAC30C" w:rsidR="00CF2367" w:rsidRPr="00371968" w:rsidRDefault="002F7D08" w:rsidP="00A94E00">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5177AC24" w14:textId="77777777" w:rsidR="00CF2367" w:rsidRPr="00371968" w:rsidRDefault="00CF2367" w:rsidP="00A94E00">
            <w:pPr>
              <w:spacing w:before="60" w:after="60"/>
              <w:jc w:val="center"/>
              <w:rPr>
                <w:rFonts w:ascii="Arial" w:hAnsi="Arial" w:cs="Arial"/>
                <w:sz w:val="16"/>
                <w:szCs w:val="16"/>
              </w:rPr>
            </w:pPr>
            <w:r w:rsidRPr="00371968">
              <w:rPr>
                <w:rFonts w:ascii="Arial" w:hAnsi="Arial" w:cs="Arial"/>
                <w:sz w:val="16"/>
                <w:szCs w:val="16"/>
              </w:rPr>
              <w:t>Oui</w:t>
            </w:r>
          </w:p>
        </w:tc>
        <w:tc>
          <w:tcPr>
            <w:tcW w:w="1438" w:type="dxa"/>
            <w:vMerge w:val="restart"/>
            <w:vAlign w:val="center"/>
          </w:tcPr>
          <w:p w14:paraId="7713CE52" w14:textId="77777777" w:rsidR="00CF2367" w:rsidRPr="00371968" w:rsidRDefault="00CF2367" w:rsidP="00A94E00">
            <w:pPr>
              <w:spacing w:before="60" w:after="60"/>
              <w:jc w:val="center"/>
              <w:rPr>
                <w:rFonts w:ascii="Arial" w:hAnsi="Arial" w:cs="Arial"/>
                <w:sz w:val="16"/>
                <w:szCs w:val="16"/>
              </w:rPr>
            </w:pPr>
            <w:r w:rsidRPr="00371968">
              <w:rPr>
                <w:rFonts w:ascii="Arial" w:hAnsi="Arial" w:cs="Arial"/>
                <w:sz w:val="16"/>
                <w:szCs w:val="16"/>
              </w:rPr>
              <w:t>Oui</w:t>
            </w:r>
          </w:p>
        </w:tc>
        <w:tc>
          <w:tcPr>
            <w:tcW w:w="4068" w:type="dxa"/>
            <w:vMerge w:val="restart"/>
            <w:vAlign w:val="center"/>
          </w:tcPr>
          <w:p w14:paraId="77943C8F" w14:textId="77777777" w:rsidR="002F7D08" w:rsidRPr="00371968" w:rsidRDefault="002F7D08" w:rsidP="00F8592F">
            <w:pPr>
              <w:numPr>
                <w:ilvl w:val="0"/>
                <w:numId w:val="2"/>
              </w:numPr>
              <w:spacing w:before="60" w:after="60"/>
              <w:ind w:left="357" w:hanging="357"/>
              <w:rPr>
                <w:rFonts w:ascii="Arial" w:hAnsi="Arial" w:cs="Arial"/>
                <w:sz w:val="16"/>
                <w:szCs w:val="16"/>
              </w:rPr>
            </w:pPr>
            <w:r w:rsidRPr="00371968">
              <w:rPr>
                <w:rFonts w:ascii="Arial" w:hAnsi="Arial" w:cs="Arial"/>
                <w:sz w:val="16"/>
                <w:szCs w:val="16"/>
              </w:rPr>
              <w:t>Situations d’apprentissage et d’évaluation</w:t>
            </w:r>
          </w:p>
          <w:p w14:paraId="0CE4300A" w14:textId="77777777" w:rsidR="002F7D08" w:rsidRPr="00371968" w:rsidRDefault="002F7D08" w:rsidP="00F8592F">
            <w:pPr>
              <w:numPr>
                <w:ilvl w:val="0"/>
                <w:numId w:val="2"/>
              </w:numPr>
              <w:spacing w:before="60" w:after="60"/>
              <w:ind w:left="357" w:hanging="357"/>
              <w:rPr>
                <w:rFonts w:ascii="Arial" w:hAnsi="Arial" w:cs="Arial"/>
                <w:sz w:val="16"/>
                <w:szCs w:val="16"/>
              </w:rPr>
            </w:pPr>
            <w:r w:rsidRPr="00371968">
              <w:rPr>
                <w:rFonts w:ascii="Arial" w:hAnsi="Arial" w:cs="Arial"/>
                <w:sz w:val="16"/>
                <w:szCs w:val="16"/>
              </w:rPr>
              <w:t>Tâches de réinvestissement</w:t>
            </w:r>
          </w:p>
          <w:p w14:paraId="02E3F025" w14:textId="490E9312" w:rsidR="00CF2367" w:rsidRPr="00371968" w:rsidRDefault="002F7D08" w:rsidP="00F8592F">
            <w:pPr>
              <w:numPr>
                <w:ilvl w:val="0"/>
                <w:numId w:val="2"/>
              </w:numPr>
              <w:spacing w:before="60" w:after="60"/>
              <w:ind w:left="357" w:hanging="357"/>
              <w:rPr>
                <w:rFonts w:ascii="Arial" w:hAnsi="Arial" w:cs="Arial"/>
                <w:sz w:val="16"/>
                <w:szCs w:val="16"/>
              </w:rPr>
            </w:pPr>
            <w:r w:rsidRPr="00371968">
              <w:rPr>
                <w:rFonts w:ascii="Arial" w:hAnsi="Arial" w:cs="Arial"/>
                <w:sz w:val="16"/>
                <w:szCs w:val="16"/>
              </w:rPr>
              <w:t>Tests de connaissances</w:t>
            </w:r>
          </w:p>
        </w:tc>
      </w:tr>
      <w:tr w:rsidR="00CF2367" w:rsidRPr="00F10970" w14:paraId="7AA234F6" w14:textId="77777777" w:rsidTr="00F8592F">
        <w:tc>
          <w:tcPr>
            <w:tcW w:w="1555" w:type="dxa"/>
            <w:vAlign w:val="center"/>
          </w:tcPr>
          <w:p w14:paraId="4584C404" w14:textId="77777777" w:rsidR="00CF2367" w:rsidRPr="00371968" w:rsidRDefault="00CF2367" w:rsidP="00F8592F">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1160AC8A" w14:textId="77777777" w:rsidR="00CF2367" w:rsidRPr="00371968" w:rsidRDefault="00CF2367" w:rsidP="00F8592F">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tcPr>
          <w:p w14:paraId="44C7F0DD" w14:textId="77777777" w:rsidR="00CF2367" w:rsidRPr="00F10970" w:rsidRDefault="00CF2367" w:rsidP="00A94E00">
            <w:pPr>
              <w:spacing w:before="60" w:after="60"/>
              <w:rPr>
                <w:rFonts w:ascii="Arial" w:hAnsi="Arial" w:cs="Arial"/>
                <w:sz w:val="20"/>
                <w:szCs w:val="20"/>
              </w:rPr>
            </w:pPr>
          </w:p>
        </w:tc>
        <w:tc>
          <w:tcPr>
            <w:tcW w:w="1438" w:type="dxa"/>
            <w:vMerge/>
          </w:tcPr>
          <w:p w14:paraId="45703A1B" w14:textId="77777777" w:rsidR="00CF2367" w:rsidRPr="00F10970" w:rsidRDefault="00CF2367" w:rsidP="00A94E00">
            <w:pPr>
              <w:spacing w:before="60" w:after="60"/>
              <w:rPr>
                <w:rFonts w:ascii="Arial" w:hAnsi="Arial" w:cs="Arial"/>
                <w:sz w:val="20"/>
                <w:szCs w:val="20"/>
              </w:rPr>
            </w:pPr>
          </w:p>
        </w:tc>
        <w:tc>
          <w:tcPr>
            <w:tcW w:w="1438" w:type="dxa"/>
            <w:vMerge/>
          </w:tcPr>
          <w:p w14:paraId="7D720641" w14:textId="77777777" w:rsidR="00CF2367" w:rsidRPr="00F10970" w:rsidRDefault="00CF2367" w:rsidP="00A94E00">
            <w:pPr>
              <w:spacing w:before="60" w:after="60"/>
              <w:rPr>
                <w:rFonts w:ascii="Arial" w:hAnsi="Arial" w:cs="Arial"/>
                <w:sz w:val="20"/>
                <w:szCs w:val="20"/>
              </w:rPr>
            </w:pPr>
          </w:p>
        </w:tc>
        <w:tc>
          <w:tcPr>
            <w:tcW w:w="4068" w:type="dxa"/>
            <w:vMerge/>
          </w:tcPr>
          <w:p w14:paraId="1A66F3C3" w14:textId="77777777" w:rsidR="00CF2367" w:rsidRPr="00F10970" w:rsidRDefault="00CF2367" w:rsidP="00A94E00">
            <w:pPr>
              <w:spacing w:before="60" w:after="60"/>
              <w:rPr>
                <w:rFonts w:ascii="Arial" w:hAnsi="Arial" w:cs="Arial"/>
                <w:sz w:val="20"/>
                <w:szCs w:val="20"/>
              </w:rPr>
            </w:pPr>
          </w:p>
        </w:tc>
      </w:tr>
      <w:tr w:rsidR="00CF2367" w:rsidRPr="00F10970" w14:paraId="293B813D" w14:textId="77777777" w:rsidTr="00A94E00">
        <w:tc>
          <w:tcPr>
            <w:tcW w:w="1555" w:type="dxa"/>
          </w:tcPr>
          <w:p w14:paraId="3BD6B941" w14:textId="77777777" w:rsidR="00CF2367" w:rsidRPr="00371968" w:rsidRDefault="00CF2367" w:rsidP="00A94E00">
            <w:pPr>
              <w:spacing w:before="60" w:after="60"/>
              <w:jc w:val="center"/>
              <w:rPr>
                <w:rFonts w:ascii="Arial" w:hAnsi="Arial" w:cs="Arial"/>
                <w:sz w:val="16"/>
                <w:szCs w:val="16"/>
              </w:rPr>
            </w:pPr>
            <w:r w:rsidRPr="00371968">
              <w:rPr>
                <w:rFonts w:ascii="Arial" w:hAnsi="Arial" w:cs="Arial"/>
                <w:sz w:val="16"/>
                <w:szCs w:val="16"/>
              </w:rPr>
              <w:t>Maîtrise des connaissances ciblées par la progression des apprentissages</w:t>
            </w:r>
          </w:p>
        </w:tc>
        <w:tc>
          <w:tcPr>
            <w:tcW w:w="4191" w:type="dxa"/>
          </w:tcPr>
          <w:p w14:paraId="098BC591" w14:textId="77777777" w:rsidR="002F7D08" w:rsidRPr="00371968" w:rsidRDefault="002F7D08"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Participation aux démarches d’écriture et de production</w:t>
            </w:r>
          </w:p>
          <w:p w14:paraId="5226FB41" w14:textId="77777777" w:rsidR="002F7D08" w:rsidRPr="00371968" w:rsidRDefault="002F7D08"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Contenu du message</w:t>
            </w:r>
          </w:p>
          <w:p w14:paraId="0BED3E5D" w14:textId="3C81D391" w:rsidR="00CF2367" w:rsidRPr="00371968" w:rsidRDefault="002F7D08"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Formulation du message</w:t>
            </w:r>
          </w:p>
        </w:tc>
        <w:tc>
          <w:tcPr>
            <w:tcW w:w="1438" w:type="dxa"/>
            <w:vMerge/>
          </w:tcPr>
          <w:p w14:paraId="277E21EB" w14:textId="77777777" w:rsidR="00CF2367" w:rsidRPr="00F10970" w:rsidRDefault="00CF2367" w:rsidP="00A94E00">
            <w:pPr>
              <w:spacing w:before="60" w:after="60"/>
              <w:rPr>
                <w:rFonts w:ascii="Arial" w:hAnsi="Arial" w:cs="Arial"/>
                <w:sz w:val="20"/>
                <w:szCs w:val="20"/>
              </w:rPr>
            </w:pPr>
          </w:p>
        </w:tc>
        <w:tc>
          <w:tcPr>
            <w:tcW w:w="1438" w:type="dxa"/>
            <w:vMerge/>
          </w:tcPr>
          <w:p w14:paraId="2CE80DB0" w14:textId="77777777" w:rsidR="00CF2367" w:rsidRPr="00F10970" w:rsidRDefault="00CF2367" w:rsidP="00A94E00">
            <w:pPr>
              <w:spacing w:before="60" w:after="60"/>
              <w:rPr>
                <w:rFonts w:ascii="Arial" w:hAnsi="Arial" w:cs="Arial"/>
                <w:sz w:val="20"/>
                <w:szCs w:val="20"/>
              </w:rPr>
            </w:pPr>
          </w:p>
        </w:tc>
        <w:tc>
          <w:tcPr>
            <w:tcW w:w="1438" w:type="dxa"/>
            <w:vMerge/>
          </w:tcPr>
          <w:p w14:paraId="5D61E031" w14:textId="77777777" w:rsidR="00CF2367" w:rsidRPr="00F10970" w:rsidRDefault="00CF2367" w:rsidP="00A94E00">
            <w:pPr>
              <w:spacing w:before="60" w:after="60"/>
              <w:rPr>
                <w:rFonts w:ascii="Arial" w:hAnsi="Arial" w:cs="Arial"/>
                <w:sz w:val="20"/>
                <w:szCs w:val="20"/>
              </w:rPr>
            </w:pPr>
          </w:p>
        </w:tc>
        <w:tc>
          <w:tcPr>
            <w:tcW w:w="4068" w:type="dxa"/>
            <w:vMerge/>
          </w:tcPr>
          <w:p w14:paraId="0EE2AE0A" w14:textId="77777777" w:rsidR="00CF2367" w:rsidRPr="00F10970" w:rsidRDefault="00CF2367" w:rsidP="00A94E00">
            <w:pPr>
              <w:spacing w:before="60" w:after="60"/>
              <w:rPr>
                <w:rFonts w:ascii="Arial" w:hAnsi="Arial" w:cs="Arial"/>
                <w:sz w:val="20"/>
                <w:szCs w:val="20"/>
              </w:rPr>
            </w:pPr>
          </w:p>
        </w:tc>
      </w:tr>
    </w:tbl>
    <w:p w14:paraId="72068C3C" w14:textId="77777777" w:rsidR="00CB6B90" w:rsidRPr="004D6287" w:rsidRDefault="00CB6B90" w:rsidP="00CB6B90">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3E88F0A7" w14:textId="77777777" w:rsidR="00CF2367" w:rsidRDefault="00CF2367" w:rsidP="00CF2367">
      <w:pPr>
        <w:spacing w:after="0" w:line="240" w:lineRule="auto"/>
        <w:jc w:val="both"/>
        <w:rPr>
          <w:rFonts w:ascii="Arial" w:hAnsi="Arial" w:cs="Arial"/>
          <w:sz w:val="20"/>
          <w:szCs w:val="20"/>
        </w:rPr>
      </w:pPr>
    </w:p>
    <w:p w14:paraId="26850A84" w14:textId="76899386" w:rsidR="00CD7CC1" w:rsidRDefault="00CD7CC1">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838"/>
        <w:gridCol w:w="4096"/>
        <w:gridCol w:w="1130"/>
        <w:gridCol w:w="2967"/>
        <w:gridCol w:w="4097"/>
      </w:tblGrid>
      <w:tr w:rsidR="002F7D08" w14:paraId="36F90DEB" w14:textId="77777777" w:rsidTr="00A94E00">
        <w:tc>
          <w:tcPr>
            <w:tcW w:w="7064" w:type="dxa"/>
            <w:gridSpan w:val="3"/>
            <w:shd w:val="clear" w:color="auto" w:fill="2F5496" w:themeFill="accent1" w:themeFillShade="BF"/>
          </w:tcPr>
          <w:p w14:paraId="58F1273E" w14:textId="36B618EC" w:rsidR="002F7D08" w:rsidRPr="00C319E9" w:rsidRDefault="002F7D08" w:rsidP="002F7D08">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ANGLAIS EESL</w:t>
            </w:r>
          </w:p>
        </w:tc>
        <w:tc>
          <w:tcPr>
            <w:tcW w:w="7064" w:type="dxa"/>
            <w:gridSpan w:val="2"/>
            <w:shd w:val="clear" w:color="auto" w:fill="2F5496" w:themeFill="accent1" w:themeFillShade="BF"/>
          </w:tcPr>
          <w:p w14:paraId="367B65B1" w14:textId="3FFB572F" w:rsidR="002F7D08" w:rsidRPr="00C319E9" w:rsidRDefault="002F7D08" w:rsidP="002F7D08">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sidR="00FA4C3D">
              <w:rPr>
                <w:rFonts w:ascii="Arial" w:hAnsi="Arial" w:cs="Arial"/>
                <w:b/>
                <w:bCs/>
                <w:color w:val="FFFFFF" w:themeColor="background1"/>
                <w:sz w:val="20"/>
                <w:szCs w:val="20"/>
              </w:rPr>
              <w:t>E</w:t>
            </w:r>
            <w:r>
              <w:rPr>
                <w:rFonts w:ascii="Arial" w:hAnsi="Arial" w:cs="Arial"/>
                <w:b/>
                <w:bCs/>
                <w:color w:val="FFFFFF" w:themeColor="background1"/>
                <w:sz w:val="20"/>
                <w:szCs w:val="20"/>
              </w:rPr>
              <w:t>S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STÉPHANIE MICHAUD &amp; </w:t>
            </w:r>
            <w:r w:rsidR="00FD5EA7">
              <w:rPr>
                <w:rFonts w:ascii="Arial" w:hAnsi="Arial" w:cs="Arial"/>
                <w:b/>
                <w:bCs/>
                <w:color w:val="FFFFFF" w:themeColor="background1"/>
                <w:sz w:val="20"/>
                <w:szCs w:val="20"/>
              </w:rPr>
              <w:t>SOPHIE BAILLARGEON</w:t>
            </w:r>
          </w:p>
        </w:tc>
      </w:tr>
      <w:tr w:rsidR="002F7D08" w14:paraId="5912CCD7" w14:textId="77777777" w:rsidTr="00A94E00">
        <w:tc>
          <w:tcPr>
            <w:tcW w:w="14128" w:type="dxa"/>
            <w:gridSpan w:val="5"/>
            <w:shd w:val="clear" w:color="auto" w:fill="2F5496" w:themeFill="accent1" w:themeFillShade="BF"/>
          </w:tcPr>
          <w:p w14:paraId="0B97C951" w14:textId="77777777" w:rsidR="002F7D08" w:rsidRPr="00C319E9" w:rsidRDefault="002F7D08" w:rsidP="002F7D08">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2F7D08" w14:paraId="7306A5AA" w14:textId="77777777" w:rsidTr="00A94E00">
        <w:tc>
          <w:tcPr>
            <w:tcW w:w="1838" w:type="dxa"/>
            <w:shd w:val="clear" w:color="auto" w:fill="B4C6E7" w:themeFill="accent1" w:themeFillTint="66"/>
          </w:tcPr>
          <w:p w14:paraId="41493896" w14:textId="77777777" w:rsidR="002F7D08" w:rsidRPr="00436C60" w:rsidRDefault="002F7D08" w:rsidP="002F7D08">
            <w:pPr>
              <w:spacing w:before="120" w:after="120"/>
              <w:jc w:val="both"/>
              <w:rPr>
                <w:rFonts w:ascii="Arial" w:hAnsi="Arial" w:cs="Arial"/>
                <w:b/>
                <w:bCs/>
                <w:sz w:val="20"/>
                <w:szCs w:val="20"/>
              </w:rPr>
            </w:pPr>
          </w:p>
        </w:tc>
        <w:tc>
          <w:tcPr>
            <w:tcW w:w="4096" w:type="dxa"/>
            <w:shd w:val="clear" w:color="auto" w:fill="B4C6E7" w:themeFill="accent1" w:themeFillTint="66"/>
          </w:tcPr>
          <w:p w14:paraId="310C9C39" w14:textId="77777777" w:rsidR="002F7D08" w:rsidRPr="00436C60" w:rsidRDefault="002F7D08" w:rsidP="002F7D08">
            <w:pPr>
              <w:spacing w:before="120" w:after="120"/>
              <w:jc w:val="center"/>
              <w:rPr>
                <w:rFonts w:ascii="Arial" w:hAnsi="Arial" w:cs="Arial"/>
                <w:b/>
                <w:bCs/>
                <w:sz w:val="20"/>
                <w:szCs w:val="20"/>
              </w:rPr>
            </w:pPr>
            <w:r w:rsidRPr="00436C60">
              <w:rPr>
                <w:rFonts w:ascii="Arial" w:hAnsi="Arial" w:cs="Arial"/>
                <w:b/>
                <w:bCs/>
                <w:sz w:val="20"/>
                <w:szCs w:val="20"/>
              </w:rPr>
              <w:t>Étape 1</w:t>
            </w:r>
          </w:p>
        </w:tc>
        <w:tc>
          <w:tcPr>
            <w:tcW w:w="4097" w:type="dxa"/>
            <w:gridSpan w:val="2"/>
            <w:shd w:val="clear" w:color="auto" w:fill="B4C6E7" w:themeFill="accent1" w:themeFillTint="66"/>
          </w:tcPr>
          <w:p w14:paraId="4BD2065B" w14:textId="77777777" w:rsidR="002F7D08" w:rsidRPr="00436C60" w:rsidRDefault="002F7D08" w:rsidP="002F7D08">
            <w:pPr>
              <w:spacing w:before="120" w:after="120"/>
              <w:jc w:val="center"/>
              <w:rPr>
                <w:rFonts w:ascii="Arial" w:hAnsi="Arial" w:cs="Arial"/>
                <w:b/>
                <w:bCs/>
                <w:sz w:val="20"/>
                <w:szCs w:val="20"/>
              </w:rPr>
            </w:pPr>
            <w:r w:rsidRPr="00436C60">
              <w:rPr>
                <w:rFonts w:ascii="Arial" w:hAnsi="Arial" w:cs="Arial"/>
                <w:b/>
                <w:bCs/>
                <w:sz w:val="20"/>
                <w:szCs w:val="20"/>
              </w:rPr>
              <w:t>Étape 2</w:t>
            </w:r>
          </w:p>
        </w:tc>
        <w:tc>
          <w:tcPr>
            <w:tcW w:w="4097" w:type="dxa"/>
            <w:shd w:val="clear" w:color="auto" w:fill="B4C6E7" w:themeFill="accent1" w:themeFillTint="66"/>
          </w:tcPr>
          <w:p w14:paraId="534AAE1E" w14:textId="77777777" w:rsidR="002F7D08" w:rsidRPr="00436C60" w:rsidRDefault="002F7D08" w:rsidP="002F7D08">
            <w:pPr>
              <w:spacing w:before="120" w:after="120"/>
              <w:jc w:val="center"/>
              <w:rPr>
                <w:rFonts w:ascii="Arial" w:hAnsi="Arial" w:cs="Arial"/>
                <w:b/>
                <w:bCs/>
                <w:sz w:val="20"/>
                <w:szCs w:val="20"/>
              </w:rPr>
            </w:pPr>
            <w:r w:rsidRPr="00436C60">
              <w:rPr>
                <w:rFonts w:ascii="Arial" w:hAnsi="Arial" w:cs="Arial"/>
                <w:b/>
                <w:bCs/>
                <w:sz w:val="20"/>
                <w:szCs w:val="20"/>
              </w:rPr>
              <w:t>Étape 3</w:t>
            </w:r>
          </w:p>
        </w:tc>
      </w:tr>
      <w:tr w:rsidR="002F7D08" w14:paraId="67E7A126" w14:textId="77777777" w:rsidTr="00CD7CC1">
        <w:tc>
          <w:tcPr>
            <w:tcW w:w="1838" w:type="dxa"/>
            <w:shd w:val="clear" w:color="auto" w:fill="B4C6E7" w:themeFill="accent1" w:themeFillTint="66"/>
            <w:vAlign w:val="center"/>
          </w:tcPr>
          <w:p w14:paraId="610E52C2" w14:textId="1978F386" w:rsidR="002F7D08" w:rsidRPr="00371968" w:rsidRDefault="002F7D08" w:rsidP="00CD7CC1">
            <w:pPr>
              <w:spacing w:before="120" w:after="120"/>
              <w:jc w:val="center"/>
              <w:rPr>
                <w:rFonts w:ascii="Arial" w:hAnsi="Arial" w:cs="Arial"/>
                <w:b/>
                <w:bCs/>
                <w:sz w:val="18"/>
                <w:szCs w:val="18"/>
              </w:rPr>
            </w:pPr>
            <w:r w:rsidRPr="00371968">
              <w:rPr>
                <w:rFonts w:ascii="Arial" w:hAnsi="Arial" w:cs="Arial"/>
                <w:b/>
                <w:bCs/>
                <w:sz w:val="18"/>
                <w:szCs w:val="18"/>
              </w:rPr>
              <w:t>Communiquer oralement</w:t>
            </w:r>
          </w:p>
        </w:tc>
        <w:tc>
          <w:tcPr>
            <w:tcW w:w="4096" w:type="dxa"/>
            <w:tcBorders>
              <w:top w:val="single" w:sz="4" w:space="0" w:color="auto"/>
              <w:left w:val="single" w:sz="4" w:space="0" w:color="auto"/>
              <w:bottom w:val="single" w:sz="4" w:space="0" w:color="auto"/>
              <w:right w:val="single" w:sz="4" w:space="0" w:color="auto"/>
            </w:tcBorders>
          </w:tcPr>
          <w:p w14:paraId="198C289E" w14:textId="00BA858A"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Discussions en petits et grands groupes</w:t>
            </w:r>
          </w:p>
          <w:p w14:paraId="36F89F17" w14:textId="30FEF05E"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Langue fonctionnelle</w:t>
            </w:r>
          </w:p>
        </w:tc>
        <w:tc>
          <w:tcPr>
            <w:tcW w:w="4097" w:type="dxa"/>
            <w:gridSpan w:val="2"/>
            <w:tcBorders>
              <w:top w:val="single" w:sz="4" w:space="0" w:color="auto"/>
              <w:left w:val="single" w:sz="4" w:space="0" w:color="auto"/>
              <w:bottom w:val="single" w:sz="4" w:space="0" w:color="auto"/>
              <w:right w:val="single" w:sz="4" w:space="0" w:color="auto"/>
            </w:tcBorders>
          </w:tcPr>
          <w:p w14:paraId="7E5C1EB8" w14:textId="616DEB80"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Discussions en petits et grands groupes</w:t>
            </w:r>
          </w:p>
          <w:p w14:paraId="6F782E3F" w14:textId="71001890"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Langue fonctionnelle</w:t>
            </w:r>
          </w:p>
        </w:tc>
        <w:tc>
          <w:tcPr>
            <w:tcW w:w="4097" w:type="dxa"/>
            <w:tcBorders>
              <w:top w:val="single" w:sz="4" w:space="0" w:color="auto"/>
              <w:left w:val="single" w:sz="4" w:space="0" w:color="auto"/>
              <w:bottom w:val="single" w:sz="4" w:space="0" w:color="auto"/>
              <w:right w:val="single" w:sz="4" w:space="0" w:color="auto"/>
            </w:tcBorders>
          </w:tcPr>
          <w:p w14:paraId="1152E2C6" w14:textId="5D8EC7C8"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Discussions en petits et grands groupes</w:t>
            </w:r>
          </w:p>
          <w:p w14:paraId="4C5EB236" w14:textId="21C45CD6"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Langue fonctionnelle</w:t>
            </w:r>
          </w:p>
        </w:tc>
      </w:tr>
      <w:tr w:rsidR="002F7D08" w14:paraId="284FC4C7" w14:textId="77777777" w:rsidTr="00CD7CC1">
        <w:tc>
          <w:tcPr>
            <w:tcW w:w="1838" w:type="dxa"/>
            <w:shd w:val="clear" w:color="auto" w:fill="B4C6E7" w:themeFill="accent1" w:themeFillTint="66"/>
            <w:vAlign w:val="center"/>
          </w:tcPr>
          <w:p w14:paraId="3C1E1F59" w14:textId="43A8997C" w:rsidR="002F7D08" w:rsidRPr="00371968" w:rsidRDefault="002F7D08" w:rsidP="00CD7CC1">
            <w:pPr>
              <w:spacing w:before="120" w:after="120"/>
              <w:jc w:val="center"/>
              <w:rPr>
                <w:rFonts w:ascii="Arial" w:hAnsi="Arial" w:cs="Arial"/>
                <w:b/>
                <w:bCs/>
                <w:sz w:val="18"/>
                <w:szCs w:val="18"/>
              </w:rPr>
            </w:pPr>
            <w:r w:rsidRPr="00371968">
              <w:rPr>
                <w:rFonts w:ascii="Arial" w:hAnsi="Arial" w:cs="Arial"/>
                <w:b/>
                <w:bCs/>
                <w:sz w:val="18"/>
                <w:szCs w:val="18"/>
              </w:rPr>
              <w:t>Comprendre des textes lus et entendus</w:t>
            </w:r>
          </w:p>
        </w:tc>
        <w:tc>
          <w:tcPr>
            <w:tcW w:w="4096" w:type="dxa"/>
            <w:tcBorders>
              <w:top w:val="single" w:sz="4" w:space="0" w:color="auto"/>
              <w:left w:val="single" w:sz="4" w:space="0" w:color="auto"/>
              <w:bottom w:val="single" w:sz="4" w:space="0" w:color="auto"/>
              <w:right w:val="single" w:sz="4" w:space="0" w:color="auto"/>
            </w:tcBorders>
          </w:tcPr>
          <w:p w14:paraId="328821D1"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Stratégies de lecture et écoute</w:t>
            </w:r>
          </w:p>
          <w:p w14:paraId="2B861C41"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Démarche de réponse/réinvestissement</w:t>
            </w:r>
          </w:p>
          <w:p w14:paraId="52F6AE79"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Caractéristiques des types de textes lus et entendus (littéraires, courants et informatifs)</w:t>
            </w:r>
          </w:p>
          <w:p w14:paraId="33CB3FDF" w14:textId="2BBB5236"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Lecture/analyse de nouvelles littéraires et roman</w:t>
            </w:r>
          </w:p>
        </w:tc>
        <w:tc>
          <w:tcPr>
            <w:tcW w:w="4097" w:type="dxa"/>
            <w:gridSpan w:val="2"/>
            <w:tcBorders>
              <w:top w:val="single" w:sz="4" w:space="0" w:color="auto"/>
              <w:left w:val="single" w:sz="4" w:space="0" w:color="auto"/>
              <w:bottom w:val="single" w:sz="4" w:space="0" w:color="auto"/>
              <w:right w:val="single" w:sz="4" w:space="0" w:color="auto"/>
            </w:tcBorders>
          </w:tcPr>
          <w:p w14:paraId="3A1BFD04"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Stratégies de lecture et écoute</w:t>
            </w:r>
          </w:p>
          <w:p w14:paraId="5EC66462"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Démarche de réponse/réinvestissement</w:t>
            </w:r>
          </w:p>
          <w:p w14:paraId="7C05ECF3"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Caractéristiques des types de textes lus et entendus (littéraires, courants et informatifs)</w:t>
            </w:r>
          </w:p>
          <w:p w14:paraId="0A600EF5"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Lecture/analyse de nouvelles littéraires et roman</w:t>
            </w:r>
          </w:p>
          <w:p w14:paraId="64E27296" w14:textId="4B6D790D"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Répertoire linguistique (phrasal verbs)</w:t>
            </w:r>
          </w:p>
        </w:tc>
        <w:tc>
          <w:tcPr>
            <w:tcW w:w="4097" w:type="dxa"/>
            <w:tcBorders>
              <w:top w:val="single" w:sz="4" w:space="0" w:color="auto"/>
              <w:left w:val="single" w:sz="4" w:space="0" w:color="auto"/>
              <w:bottom w:val="single" w:sz="4" w:space="0" w:color="auto"/>
              <w:right w:val="single" w:sz="4" w:space="0" w:color="auto"/>
            </w:tcBorders>
          </w:tcPr>
          <w:p w14:paraId="6C3FD286"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Stratégies de lecture et écoute</w:t>
            </w:r>
          </w:p>
          <w:p w14:paraId="677C3CB6"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Démarche de réponse/réinvestissement</w:t>
            </w:r>
          </w:p>
          <w:p w14:paraId="243210D3"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Caractéristiques des types de textes lus et entendus (littéraires, courants et informatifs)</w:t>
            </w:r>
          </w:p>
          <w:p w14:paraId="547D4A4A"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Lecture/analyse de nouvelles littéraires et roman</w:t>
            </w:r>
          </w:p>
          <w:p w14:paraId="553D360F" w14:textId="71E0B499"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Répertoire linguistique (phrasal verbs)</w:t>
            </w:r>
          </w:p>
        </w:tc>
      </w:tr>
      <w:tr w:rsidR="002F7D08" w14:paraId="02053387" w14:textId="77777777" w:rsidTr="00CD7CC1">
        <w:tc>
          <w:tcPr>
            <w:tcW w:w="1838" w:type="dxa"/>
            <w:shd w:val="clear" w:color="auto" w:fill="B4C6E7" w:themeFill="accent1" w:themeFillTint="66"/>
            <w:vAlign w:val="center"/>
          </w:tcPr>
          <w:p w14:paraId="173CCC47" w14:textId="60B3CF3A" w:rsidR="002F7D08" w:rsidRPr="00371968" w:rsidRDefault="002F7D08" w:rsidP="00CD7CC1">
            <w:pPr>
              <w:spacing w:before="120" w:after="120"/>
              <w:jc w:val="center"/>
              <w:rPr>
                <w:rFonts w:ascii="Arial" w:hAnsi="Arial" w:cs="Arial"/>
                <w:b/>
                <w:bCs/>
                <w:sz w:val="18"/>
                <w:szCs w:val="18"/>
              </w:rPr>
            </w:pPr>
            <w:r w:rsidRPr="00371968">
              <w:rPr>
                <w:rFonts w:ascii="Arial" w:hAnsi="Arial" w:cs="Arial"/>
                <w:b/>
                <w:bCs/>
                <w:sz w:val="18"/>
                <w:szCs w:val="18"/>
              </w:rPr>
              <w:t>Écrire des textes</w:t>
            </w:r>
          </w:p>
        </w:tc>
        <w:tc>
          <w:tcPr>
            <w:tcW w:w="4096" w:type="dxa"/>
            <w:tcBorders>
              <w:top w:val="single" w:sz="4" w:space="0" w:color="auto"/>
              <w:left w:val="single" w:sz="4" w:space="0" w:color="auto"/>
              <w:bottom w:val="single" w:sz="4" w:space="0" w:color="auto"/>
              <w:right w:val="single" w:sz="4" w:space="0" w:color="auto"/>
            </w:tcBorders>
          </w:tcPr>
          <w:p w14:paraId="2AD5F418"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Démarche d’écriture</w:t>
            </w:r>
          </w:p>
          <w:p w14:paraId="6D01FD14"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Caractéristiques des types de textes (5-paragraph essay)</w:t>
            </w:r>
          </w:p>
          <w:p w14:paraId="0056E999"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Grammaire :</w:t>
            </w:r>
          </w:p>
          <w:p w14:paraId="214C337A" w14:textId="77777777" w:rsidR="002F7D08" w:rsidRPr="00371968" w:rsidRDefault="002F7D08" w:rsidP="00595A24">
            <w:pPr>
              <w:numPr>
                <w:ilvl w:val="0"/>
                <w:numId w:val="7"/>
              </w:numPr>
              <w:spacing w:before="60" w:after="60"/>
              <w:rPr>
                <w:rFonts w:ascii="Arial" w:hAnsi="Arial" w:cs="Arial"/>
                <w:sz w:val="18"/>
                <w:szCs w:val="18"/>
              </w:rPr>
            </w:pPr>
            <w:r w:rsidRPr="00371968">
              <w:rPr>
                <w:rFonts w:ascii="Arial" w:hAnsi="Arial" w:cs="Arial"/>
                <w:sz w:val="18"/>
                <w:szCs w:val="18"/>
              </w:rPr>
              <w:t>Sentence structure + coordinating conjunctions</w:t>
            </w:r>
          </w:p>
          <w:p w14:paraId="035F9F33" w14:textId="77777777" w:rsidR="002F7D08" w:rsidRPr="00371968" w:rsidRDefault="002F7D08" w:rsidP="00595A24">
            <w:pPr>
              <w:numPr>
                <w:ilvl w:val="0"/>
                <w:numId w:val="7"/>
              </w:numPr>
              <w:spacing w:before="60" w:after="60"/>
              <w:rPr>
                <w:rFonts w:ascii="Arial" w:hAnsi="Arial" w:cs="Arial"/>
                <w:sz w:val="18"/>
                <w:szCs w:val="18"/>
              </w:rPr>
            </w:pPr>
            <w:r w:rsidRPr="00371968">
              <w:rPr>
                <w:rFonts w:ascii="Arial" w:hAnsi="Arial" w:cs="Arial"/>
                <w:sz w:val="18"/>
                <w:szCs w:val="18"/>
              </w:rPr>
              <w:t>Pronouns and adjectives</w:t>
            </w:r>
          </w:p>
          <w:p w14:paraId="066B1B28" w14:textId="77777777" w:rsidR="002F7D08" w:rsidRPr="00371968" w:rsidRDefault="002F7D08" w:rsidP="00595A24">
            <w:pPr>
              <w:numPr>
                <w:ilvl w:val="0"/>
                <w:numId w:val="7"/>
              </w:numPr>
              <w:spacing w:before="60" w:after="60"/>
              <w:rPr>
                <w:rFonts w:ascii="Arial" w:hAnsi="Arial" w:cs="Arial"/>
                <w:sz w:val="18"/>
                <w:szCs w:val="18"/>
              </w:rPr>
            </w:pPr>
            <w:r w:rsidRPr="00371968">
              <w:rPr>
                <w:rFonts w:ascii="Arial" w:hAnsi="Arial" w:cs="Arial"/>
                <w:sz w:val="18"/>
                <w:szCs w:val="18"/>
              </w:rPr>
              <w:t>Capitalization</w:t>
            </w:r>
          </w:p>
          <w:p w14:paraId="437F2688" w14:textId="55FD86C7" w:rsidR="002F7D08" w:rsidRPr="00595A24" w:rsidRDefault="002F7D08" w:rsidP="00595A24">
            <w:pPr>
              <w:numPr>
                <w:ilvl w:val="0"/>
                <w:numId w:val="7"/>
              </w:numPr>
              <w:spacing w:before="60" w:after="60"/>
              <w:rPr>
                <w:rFonts w:ascii="Arial" w:hAnsi="Arial" w:cs="Arial"/>
                <w:sz w:val="18"/>
                <w:szCs w:val="18"/>
              </w:rPr>
            </w:pPr>
            <w:r w:rsidRPr="00595A24">
              <w:rPr>
                <w:rFonts w:ascii="Arial" w:hAnsi="Arial" w:cs="Arial"/>
                <w:sz w:val="18"/>
                <w:szCs w:val="18"/>
              </w:rPr>
              <w:t>Irregular verbs</w:t>
            </w:r>
          </w:p>
        </w:tc>
        <w:tc>
          <w:tcPr>
            <w:tcW w:w="4097" w:type="dxa"/>
            <w:gridSpan w:val="2"/>
            <w:tcBorders>
              <w:top w:val="single" w:sz="4" w:space="0" w:color="auto"/>
              <w:left w:val="single" w:sz="4" w:space="0" w:color="auto"/>
              <w:bottom w:val="single" w:sz="4" w:space="0" w:color="auto"/>
              <w:right w:val="single" w:sz="4" w:space="0" w:color="auto"/>
            </w:tcBorders>
          </w:tcPr>
          <w:p w14:paraId="062B1E3A"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Démarche d’écriture</w:t>
            </w:r>
          </w:p>
          <w:p w14:paraId="3F335C74"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Caractéristiques des types de textes (texte informatif)</w:t>
            </w:r>
          </w:p>
          <w:p w14:paraId="306EAFA0"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Grammaire :</w:t>
            </w:r>
          </w:p>
          <w:p w14:paraId="21544CAB" w14:textId="77777777" w:rsidR="002F7D08" w:rsidRPr="00371968" w:rsidRDefault="002F7D08" w:rsidP="00595A24">
            <w:pPr>
              <w:numPr>
                <w:ilvl w:val="0"/>
                <w:numId w:val="7"/>
              </w:numPr>
              <w:spacing w:before="60" w:after="60"/>
              <w:rPr>
                <w:rFonts w:ascii="Arial" w:hAnsi="Arial" w:cs="Arial"/>
                <w:sz w:val="18"/>
                <w:szCs w:val="18"/>
              </w:rPr>
            </w:pPr>
            <w:r w:rsidRPr="00371968">
              <w:rPr>
                <w:rFonts w:ascii="Arial" w:hAnsi="Arial" w:cs="Arial"/>
                <w:sz w:val="18"/>
                <w:szCs w:val="18"/>
              </w:rPr>
              <w:t>Present tenses</w:t>
            </w:r>
          </w:p>
          <w:p w14:paraId="3A0DF0CC" w14:textId="77777777" w:rsidR="002F7D08" w:rsidRPr="00371968" w:rsidRDefault="002F7D08" w:rsidP="00595A24">
            <w:pPr>
              <w:numPr>
                <w:ilvl w:val="0"/>
                <w:numId w:val="7"/>
              </w:numPr>
              <w:spacing w:before="60" w:after="60"/>
              <w:rPr>
                <w:rFonts w:ascii="Arial" w:hAnsi="Arial" w:cs="Arial"/>
                <w:sz w:val="18"/>
                <w:szCs w:val="18"/>
              </w:rPr>
            </w:pPr>
            <w:r w:rsidRPr="00371968">
              <w:rPr>
                <w:rFonts w:ascii="Arial" w:hAnsi="Arial" w:cs="Arial"/>
                <w:sz w:val="18"/>
                <w:szCs w:val="18"/>
              </w:rPr>
              <w:t>Past tenses</w:t>
            </w:r>
          </w:p>
          <w:p w14:paraId="43DB902F" w14:textId="77777777" w:rsidR="002F7D08" w:rsidRPr="00371968" w:rsidRDefault="002F7D08" w:rsidP="00595A24">
            <w:pPr>
              <w:numPr>
                <w:ilvl w:val="0"/>
                <w:numId w:val="7"/>
              </w:numPr>
              <w:spacing w:before="60" w:after="60"/>
              <w:rPr>
                <w:rFonts w:ascii="Arial" w:hAnsi="Arial" w:cs="Arial"/>
                <w:sz w:val="18"/>
                <w:szCs w:val="18"/>
              </w:rPr>
            </w:pPr>
            <w:r w:rsidRPr="00371968">
              <w:rPr>
                <w:rFonts w:ascii="Arial" w:hAnsi="Arial" w:cs="Arial"/>
                <w:sz w:val="18"/>
                <w:szCs w:val="18"/>
              </w:rPr>
              <w:t>Prepositions</w:t>
            </w:r>
          </w:p>
          <w:p w14:paraId="59373F41" w14:textId="77777777" w:rsidR="002F7D08" w:rsidRDefault="002F7D08" w:rsidP="00595A24">
            <w:pPr>
              <w:numPr>
                <w:ilvl w:val="0"/>
                <w:numId w:val="7"/>
              </w:numPr>
              <w:spacing w:before="60" w:after="60"/>
              <w:rPr>
                <w:rFonts w:ascii="Arial" w:hAnsi="Arial" w:cs="Arial"/>
                <w:sz w:val="18"/>
                <w:szCs w:val="18"/>
              </w:rPr>
            </w:pPr>
            <w:r w:rsidRPr="00371968">
              <w:rPr>
                <w:rFonts w:ascii="Arial" w:hAnsi="Arial" w:cs="Arial"/>
                <w:sz w:val="18"/>
                <w:szCs w:val="18"/>
              </w:rPr>
              <w:t>Irregular verbs</w:t>
            </w:r>
          </w:p>
          <w:p w14:paraId="080FA2B7" w14:textId="378274D5" w:rsidR="002F7D08" w:rsidRPr="00A97466" w:rsidRDefault="002F7D08" w:rsidP="00A97466">
            <w:pPr>
              <w:numPr>
                <w:ilvl w:val="0"/>
                <w:numId w:val="7"/>
              </w:numPr>
              <w:spacing w:before="60" w:after="60"/>
              <w:rPr>
                <w:rFonts w:ascii="Arial" w:hAnsi="Arial" w:cs="Arial"/>
                <w:sz w:val="18"/>
                <w:szCs w:val="18"/>
              </w:rPr>
            </w:pPr>
            <w:r w:rsidRPr="00A97466">
              <w:rPr>
                <w:rFonts w:ascii="Arial" w:hAnsi="Arial" w:cs="Arial"/>
                <w:sz w:val="18"/>
                <w:szCs w:val="18"/>
              </w:rPr>
              <w:t>Interjections</w:t>
            </w:r>
          </w:p>
        </w:tc>
        <w:tc>
          <w:tcPr>
            <w:tcW w:w="4097" w:type="dxa"/>
            <w:tcBorders>
              <w:top w:val="single" w:sz="4" w:space="0" w:color="auto"/>
              <w:left w:val="single" w:sz="4" w:space="0" w:color="auto"/>
              <w:bottom w:val="single" w:sz="4" w:space="0" w:color="auto"/>
              <w:right w:val="single" w:sz="4" w:space="0" w:color="auto"/>
            </w:tcBorders>
          </w:tcPr>
          <w:p w14:paraId="71436E43"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Démarche d’écriture</w:t>
            </w:r>
          </w:p>
          <w:p w14:paraId="42E9E8CA"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Caractéristiques des types de textes (dialogue par messagerie-texte et autres)</w:t>
            </w:r>
          </w:p>
          <w:p w14:paraId="22946F51" w14:textId="77777777" w:rsidR="002F7D08" w:rsidRPr="00371968" w:rsidRDefault="002F7D08" w:rsidP="002F7D08">
            <w:pPr>
              <w:spacing w:beforeLines="40" w:before="96" w:afterLines="40" w:after="96"/>
              <w:rPr>
                <w:rFonts w:ascii="Arial" w:hAnsi="Arial" w:cs="Arial"/>
                <w:sz w:val="18"/>
                <w:szCs w:val="18"/>
              </w:rPr>
            </w:pPr>
            <w:r w:rsidRPr="00371968">
              <w:rPr>
                <w:rFonts w:ascii="Arial" w:hAnsi="Arial" w:cs="Arial"/>
                <w:sz w:val="18"/>
                <w:szCs w:val="18"/>
              </w:rPr>
              <w:t>Grammaire :</w:t>
            </w:r>
          </w:p>
          <w:p w14:paraId="337F396A" w14:textId="77777777" w:rsidR="002F7D08" w:rsidRPr="00371968" w:rsidRDefault="002F7D08" w:rsidP="00595A24">
            <w:pPr>
              <w:numPr>
                <w:ilvl w:val="0"/>
                <w:numId w:val="7"/>
              </w:numPr>
              <w:spacing w:before="60" w:after="60"/>
              <w:rPr>
                <w:rFonts w:ascii="Arial" w:hAnsi="Arial" w:cs="Arial"/>
                <w:sz w:val="18"/>
                <w:szCs w:val="18"/>
              </w:rPr>
            </w:pPr>
            <w:r w:rsidRPr="00371968">
              <w:rPr>
                <w:rFonts w:ascii="Arial" w:hAnsi="Arial" w:cs="Arial"/>
                <w:sz w:val="18"/>
                <w:szCs w:val="18"/>
              </w:rPr>
              <w:t>Modal auxiliaries</w:t>
            </w:r>
          </w:p>
          <w:p w14:paraId="32CA59D2" w14:textId="77777777" w:rsidR="002F7D08" w:rsidRPr="00371968" w:rsidRDefault="002F7D08" w:rsidP="00595A24">
            <w:pPr>
              <w:numPr>
                <w:ilvl w:val="0"/>
                <w:numId w:val="7"/>
              </w:numPr>
              <w:spacing w:before="60" w:after="60"/>
              <w:rPr>
                <w:rFonts w:ascii="Arial" w:hAnsi="Arial" w:cs="Arial"/>
                <w:sz w:val="18"/>
                <w:szCs w:val="18"/>
              </w:rPr>
            </w:pPr>
            <w:r w:rsidRPr="00371968">
              <w:rPr>
                <w:rFonts w:ascii="Arial" w:hAnsi="Arial" w:cs="Arial"/>
                <w:sz w:val="18"/>
                <w:szCs w:val="18"/>
              </w:rPr>
              <w:t>Future tenses</w:t>
            </w:r>
          </w:p>
          <w:p w14:paraId="5DA79B7F" w14:textId="56489E6D" w:rsidR="002F7D08" w:rsidRPr="00371968" w:rsidRDefault="002F7D08" w:rsidP="00595A24">
            <w:pPr>
              <w:numPr>
                <w:ilvl w:val="0"/>
                <w:numId w:val="7"/>
              </w:numPr>
              <w:spacing w:before="60" w:after="60"/>
              <w:rPr>
                <w:rFonts w:ascii="Arial" w:hAnsi="Arial" w:cs="Arial"/>
                <w:sz w:val="18"/>
                <w:szCs w:val="18"/>
              </w:rPr>
            </w:pPr>
            <w:r w:rsidRPr="00371968">
              <w:rPr>
                <w:rFonts w:ascii="Arial" w:hAnsi="Arial" w:cs="Arial"/>
                <w:sz w:val="18"/>
                <w:szCs w:val="18"/>
              </w:rPr>
              <w:t>Punctuation</w:t>
            </w:r>
          </w:p>
        </w:tc>
      </w:tr>
    </w:tbl>
    <w:p w14:paraId="1C967419" w14:textId="77777777" w:rsidR="00CF2367" w:rsidRDefault="00CF2367" w:rsidP="00CF2367">
      <w:pPr>
        <w:spacing w:after="0" w:line="240" w:lineRule="auto"/>
        <w:jc w:val="both"/>
        <w:rPr>
          <w:rFonts w:ascii="Arial" w:hAnsi="Arial" w:cs="Arial"/>
          <w:sz w:val="20"/>
          <w:szCs w:val="20"/>
        </w:rPr>
      </w:pPr>
    </w:p>
    <w:p w14:paraId="52F0A372" w14:textId="77777777" w:rsidR="00CF2367" w:rsidRDefault="00CF2367" w:rsidP="00CF2367">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2F7D08" w14:paraId="2C13C3B4" w14:textId="77777777" w:rsidTr="00A94E00">
        <w:tc>
          <w:tcPr>
            <w:tcW w:w="4709" w:type="dxa"/>
            <w:shd w:val="clear" w:color="auto" w:fill="2F5496" w:themeFill="accent1" w:themeFillShade="BF"/>
          </w:tcPr>
          <w:p w14:paraId="74BB3E61" w14:textId="2E29D254" w:rsidR="002F7D08" w:rsidRPr="007D39C3" w:rsidRDefault="002F7D08" w:rsidP="002F7D08">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ANGLAIS EESL</w:t>
            </w:r>
          </w:p>
        </w:tc>
        <w:tc>
          <w:tcPr>
            <w:tcW w:w="9419" w:type="dxa"/>
            <w:gridSpan w:val="2"/>
            <w:shd w:val="clear" w:color="auto" w:fill="2F5496" w:themeFill="accent1" w:themeFillShade="BF"/>
          </w:tcPr>
          <w:p w14:paraId="4E54F3A4" w14:textId="71BF9E26" w:rsidR="002F7D08" w:rsidRPr="007D39C3" w:rsidRDefault="002F7D08" w:rsidP="002F7D08">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sidR="00FA4C3D">
              <w:rPr>
                <w:rFonts w:ascii="Arial" w:hAnsi="Arial" w:cs="Arial"/>
                <w:b/>
                <w:bCs/>
                <w:color w:val="FFFFFF" w:themeColor="background1"/>
                <w:sz w:val="20"/>
                <w:szCs w:val="20"/>
              </w:rPr>
              <w:t>E</w:t>
            </w:r>
            <w:r>
              <w:rPr>
                <w:rFonts w:ascii="Arial" w:hAnsi="Arial" w:cs="Arial"/>
                <w:b/>
                <w:bCs/>
                <w:color w:val="FFFFFF" w:themeColor="background1"/>
                <w:sz w:val="20"/>
                <w:szCs w:val="20"/>
              </w:rPr>
              <w:t>S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STÉPHANIE MICHAUD &amp; </w:t>
            </w:r>
            <w:r w:rsidR="00FD5EA7">
              <w:rPr>
                <w:rFonts w:ascii="Arial" w:hAnsi="Arial" w:cs="Arial"/>
                <w:b/>
                <w:bCs/>
                <w:color w:val="FFFFFF" w:themeColor="background1"/>
                <w:sz w:val="20"/>
                <w:szCs w:val="20"/>
              </w:rPr>
              <w:t>SOPHIE BAILLARGEON</w:t>
            </w:r>
          </w:p>
        </w:tc>
      </w:tr>
      <w:tr w:rsidR="002F7D08" w14:paraId="10719596" w14:textId="77777777" w:rsidTr="00A94E00">
        <w:tc>
          <w:tcPr>
            <w:tcW w:w="14128" w:type="dxa"/>
            <w:gridSpan w:val="3"/>
            <w:shd w:val="clear" w:color="auto" w:fill="2F5496" w:themeFill="accent1" w:themeFillShade="BF"/>
          </w:tcPr>
          <w:p w14:paraId="0D47A42A" w14:textId="77777777" w:rsidR="002F7D08" w:rsidRPr="007D39C3" w:rsidRDefault="002F7D08" w:rsidP="002F7D08">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394BB8" w14:paraId="10799614" w14:textId="77777777" w:rsidTr="00A94E00">
        <w:tc>
          <w:tcPr>
            <w:tcW w:w="4709" w:type="dxa"/>
            <w:shd w:val="clear" w:color="auto" w:fill="2F5496" w:themeFill="accent1" w:themeFillShade="BF"/>
          </w:tcPr>
          <w:p w14:paraId="7084430D" w14:textId="77777777" w:rsidR="00394BB8" w:rsidRPr="007D39C3" w:rsidRDefault="00394BB8" w:rsidP="00394BB8">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1D0D4655" w14:textId="77777777" w:rsidR="00394BB8" w:rsidRPr="007D39C3" w:rsidRDefault="00394BB8" w:rsidP="00394BB8">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214FE10E" w14:textId="5BCB014B" w:rsidR="00394BB8" w:rsidRPr="007D39C3" w:rsidRDefault="00B56E63" w:rsidP="00394BB8">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 xml:space="preserve">Profil de </w:t>
            </w:r>
            <w:r>
              <w:rPr>
                <w:rFonts w:ascii="Arial" w:hAnsi="Arial" w:cs="Arial"/>
                <w:b/>
                <w:bCs/>
                <w:color w:val="FFFFFF" w:themeColor="background1"/>
                <w:sz w:val="20"/>
                <w:szCs w:val="20"/>
              </w:rPr>
              <w:t>la communauté d’apprentissage</w:t>
            </w:r>
          </w:p>
        </w:tc>
      </w:tr>
      <w:tr w:rsidR="00394BB8" w14:paraId="46D30BE2" w14:textId="77777777" w:rsidTr="00A94E00">
        <w:tc>
          <w:tcPr>
            <w:tcW w:w="4709" w:type="dxa"/>
          </w:tcPr>
          <w:p w14:paraId="078A84ED" w14:textId="77777777" w:rsidR="00394BB8" w:rsidRPr="00CC6B1E" w:rsidRDefault="00394BB8" w:rsidP="00394BB8">
            <w:pPr>
              <w:spacing w:before="60" w:after="60"/>
              <w:rPr>
                <w:rFonts w:ascii="Arial" w:hAnsi="Arial" w:cs="Arial"/>
                <w:sz w:val="18"/>
                <w:szCs w:val="18"/>
              </w:rPr>
            </w:pPr>
            <w:r w:rsidRPr="00CC6B1E">
              <w:rPr>
                <w:rFonts w:ascii="Arial" w:hAnsi="Arial" w:cs="Arial"/>
                <w:sz w:val="18"/>
                <w:szCs w:val="18"/>
              </w:rPr>
              <w:t xml:space="preserve">Les contextes mondiaux sont une composante majeure du Programme. Ils sont au nombre de six : </w:t>
            </w:r>
          </w:p>
          <w:p w14:paraId="681A32D7" w14:textId="77777777"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Identités et relations</w:t>
            </w:r>
          </w:p>
          <w:p w14:paraId="501D4B87" w14:textId="77777777"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Orientation dans l’espace et le temps</w:t>
            </w:r>
          </w:p>
          <w:p w14:paraId="0EE769B0" w14:textId="77777777"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Équité et développement</w:t>
            </w:r>
          </w:p>
          <w:p w14:paraId="5ECE5123" w14:textId="77777777"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Expression personnelle et culturelle</w:t>
            </w:r>
          </w:p>
          <w:p w14:paraId="2C0BA181" w14:textId="77777777"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Mondialisation et durabilité</w:t>
            </w:r>
          </w:p>
          <w:p w14:paraId="553F9A05" w14:textId="77777777"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Innovation scientifique et technique</w:t>
            </w:r>
          </w:p>
          <w:p w14:paraId="04048896" w14:textId="77777777" w:rsidR="00394BB8" w:rsidRPr="00CC6B1E" w:rsidRDefault="00394BB8" w:rsidP="00394BB8">
            <w:pPr>
              <w:spacing w:before="60" w:after="60"/>
              <w:rPr>
                <w:rFonts w:ascii="Arial" w:hAnsi="Arial" w:cs="Arial"/>
                <w:sz w:val="18"/>
                <w:szCs w:val="18"/>
              </w:rPr>
            </w:pPr>
          </w:p>
          <w:p w14:paraId="3CF8A302" w14:textId="562BD2A8" w:rsidR="00394BB8" w:rsidRPr="00CC6B1E" w:rsidRDefault="00394BB8" w:rsidP="00394BB8">
            <w:pPr>
              <w:spacing w:before="60" w:after="60"/>
              <w:rPr>
                <w:rFonts w:ascii="Arial" w:hAnsi="Arial" w:cs="Arial"/>
                <w:sz w:val="18"/>
                <w:szCs w:val="18"/>
              </w:rPr>
            </w:pPr>
            <w:r w:rsidRPr="00CC6B1E">
              <w:rPr>
                <w:rFonts w:ascii="Arial" w:hAnsi="Arial" w:cs="Arial"/>
                <w:sz w:val="18"/>
                <w:szCs w:val="18"/>
              </w:rPr>
              <w:t>Nous en approfondirons deux en particulier</w:t>
            </w:r>
            <w:r>
              <w:rPr>
                <w:rFonts w:ascii="Arial" w:hAnsi="Arial" w:cs="Arial"/>
                <w:sz w:val="18"/>
                <w:szCs w:val="18"/>
              </w:rPr>
              <w:t xml:space="preserve"> : </w:t>
            </w:r>
          </w:p>
          <w:p w14:paraId="29924644" w14:textId="77777777"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Identités et relations</w:t>
            </w:r>
          </w:p>
          <w:p w14:paraId="6B9E5D91" w14:textId="5BBA808E" w:rsidR="00394BB8"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Expression personnelle et culturelle</w:t>
            </w:r>
          </w:p>
          <w:p w14:paraId="1CE2A7F2" w14:textId="77777777" w:rsidR="00394BB8" w:rsidRPr="00CC6B1E" w:rsidRDefault="00394BB8" w:rsidP="00394BB8">
            <w:pPr>
              <w:spacing w:before="60" w:after="60"/>
              <w:ind w:left="450"/>
              <w:rPr>
                <w:rFonts w:ascii="Arial" w:hAnsi="Arial" w:cs="Arial"/>
                <w:sz w:val="18"/>
                <w:szCs w:val="18"/>
              </w:rPr>
            </w:pPr>
          </w:p>
          <w:p w14:paraId="35786CBA" w14:textId="77777777" w:rsidR="00394BB8" w:rsidRPr="00CC6B1E" w:rsidRDefault="00394BB8" w:rsidP="00394BB8">
            <w:pPr>
              <w:spacing w:before="60" w:after="60"/>
              <w:rPr>
                <w:rFonts w:ascii="Arial" w:hAnsi="Arial" w:cs="Arial"/>
                <w:sz w:val="18"/>
                <w:szCs w:val="18"/>
              </w:rPr>
            </w:pPr>
            <w:r w:rsidRPr="00CC6B1E">
              <w:rPr>
                <w:rFonts w:ascii="Arial" w:hAnsi="Arial" w:cs="Arial"/>
                <w:sz w:val="18"/>
                <w:szCs w:val="18"/>
              </w:rPr>
              <w:t>Les contextes mondiaux constituent l’angle ou la perspective selon laquelle un thème est abordé lors des activités d’apprentissage. Voici quelques exemples de la façon dont seront traités les contextes cette année :</w:t>
            </w:r>
          </w:p>
          <w:p w14:paraId="67EFE885" w14:textId="6A3D5A62"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Sensibiliser l’élève à la création littéraire comme mode d’expression</w:t>
            </w:r>
          </w:p>
          <w:p w14:paraId="79B8250F" w14:textId="4EC15C42"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Faire réfléchir l’élève à l’impact de ses habitudes de vie sur son bien-être</w:t>
            </w:r>
          </w:p>
          <w:p w14:paraId="237F3564" w14:textId="0B5436B1" w:rsidR="00394BB8" w:rsidRPr="00296787"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Sensibiliser l’élève à l’impact des inventions sur la vie courante</w:t>
            </w:r>
          </w:p>
        </w:tc>
        <w:tc>
          <w:tcPr>
            <w:tcW w:w="4709" w:type="dxa"/>
          </w:tcPr>
          <w:p w14:paraId="030BA32A" w14:textId="77777777" w:rsidR="00394BB8" w:rsidRPr="00CC6B1E" w:rsidRDefault="00394BB8" w:rsidP="00394BB8">
            <w:pPr>
              <w:spacing w:before="60" w:after="60"/>
              <w:rPr>
                <w:rFonts w:ascii="Arial" w:hAnsi="Arial" w:cs="Arial"/>
                <w:sz w:val="18"/>
                <w:szCs w:val="18"/>
              </w:rPr>
            </w:pPr>
            <w:r w:rsidRPr="00CC6B1E">
              <w:rPr>
                <w:rFonts w:ascii="Arial" w:hAnsi="Arial" w:cs="Arial"/>
                <w:sz w:val="18"/>
                <w:szCs w:val="18"/>
              </w:rPr>
              <w:t>Tous les élèves du PEI sont évalués à partir de critères spécifiques. En anglais, les critères sont les suivants :</w:t>
            </w:r>
          </w:p>
          <w:p w14:paraId="58CD7B09" w14:textId="74C1AF49"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 xml:space="preserve">A : </w:t>
            </w:r>
            <w:r>
              <w:rPr>
                <w:rFonts w:ascii="Arial" w:hAnsi="Arial" w:cs="Arial"/>
                <w:sz w:val="18"/>
                <w:szCs w:val="18"/>
              </w:rPr>
              <w:t>c</w:t>
            </w:r>
            <w:r w:rsidRPr="00CC6B1E">
              <w:rPr>
                <w:rFonts w:ascii="Arial" w:hAnsi="Arial" w:cs="Arial"/>
                <w:sz w:val="18"/>
                <w:szCs w:val="18"/>
              </w:rPr>
              <w:t>ompréhension orale</w:t>
            </w:r>
          </w:p>
          <w:p w14:paraId="3C5AA492" w14:textId="3A3EF349"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 xml:space="preserve">B : </w:t>
            </w:r>
            <w:r>
              <w:rPr>
                <w:rFonts w:ascii="Arial" w:hAnsi="Arial" w:cs="Arial"/>
                <w:sz w:val="18"/>
                <w:szCs w:val="18"/>
              </w:rPr>
              <w:t>c</w:t>
            </w:r>
            <w:r w:rsidRPr="00CC6B1E">
              <w:rPr>
                <w:rFonts w:ascii="Arial" w:hAnsi="Arial" w:cs="Arial"/>
                <w:sz w:val="18"/>
                <w:szCs w:val="18"/>
              </w:rPr>
              <w:t>ompréhension écrite</w:t>
            </w:r>
          </w:p>
          <w:p w14:paraId="46343B9A" w14:textId="7A0DC4EE"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 xml:space="preserve">C : </w:t>
            </w:r>
            <w:r>
              <w:rPr>
                <w:rFonts w:ascii="Arial" w:hAnsi="Arial" w:cs="Arial"/>
                <w:sz w:val="18"/>
                <w:szCs w:val="18"/>
              </w:rPr>
              <w:t>e</w:t>
            </w:r>
            <w:r w:rsidRPr="00CC6B1E">
              <w:rPr>
                <w:rFonts w:ascii="Arial" w:hAnsi="Arial" w:cs="Arial"/>
                <w:sz w:val="18"/>
                <w:szCs w:val="18"/>
              </w:rPr>
              <w:t>xpression orale</w:t>
            </w:r>
          </w:p>
          <w:p w14:paraId="622FF2AD" w14:textId="6F3F9554"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 xml:space="preserve">D : </w:t>
            </w:r>
            <w:r>
              <w:rPr>
                <w:rFonts w:ascii="Arial" w:hAnsi="Arial" w:cs="Arial"/>
                <w:sz w:val="18"/>
                <w:szCs w:val="18"/>
              </w:rPr>
              <w:t>e</w:t>
            </w:r>
            <w:r w:rsidRPr="00CC6B1E">
              <w:rPr>
                <w:rFonts w:ascii="Arial" w:hAnsi="Arial" w:cs="Arial"/>
                <w:sz w:val="18"/>
                <w:szCs w:val="18"/>
              </w:rPr>
              <w:t>xpression écrite</w:t>
            </w:r>
          </w:p>
        </w:tc>
        <w:tc>
          <w:tcPr>
            <w:tcW w:w="4710" w:type="dxa"/>
          </w:tcPr>
          <w:p w14:paraId="0AB9F2D9" w14:textId="77777777" w:rsidR="00394BB8" w:rsidRPr="00CC6B1E" w:rsidRDefault="00394BB8" w:rsidP="00394BB8">
            <w:pPr>
              <w:spacing w:before="60" w:after="60"/>
              <w:rPr>
                <w:rFonts w:ascii="Arial" w:hAnsi="Arial" w:cs="Arial"/>
                <w:sz w:val="18"/>
                <w:szCs w:val="18"/>
              </w:rPr>
            </w:pPr>
            <w:r w:rsidRPr="00CC6B1E">
              <w:rPr>
                <w:rFonts w:ascii="Arial" w:hAnsi="Arial" w:cs="Arial"/>
                <w:sz w:val="18"/>
                <w:szCs w:val="18"/>
              </w:rPr>
              <w:t>Afin de former des personnes sensibles à la réalité internationale, le Programme prévoit le développement de certaines qualités :</w:t>
            </w:r>
          </w:p>
          <w:p w14:paraId="75274CD9"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L’esprit de recherche</w:t>
            </w:r>
          </w:p>
          <w:p w14:paraId="7FBC071B"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La connaissance</w:t>
            </w:r>
          </w:p>
          <w:p w14:paraId="6B6994C3"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Le raisonnement</w:t>
            </w:r>
          </w:p>
          <w:p w14:paraId="4C7CE3B7"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 xml:space="preserve">La communication </w:t>
            </w:r>
          </w:p>
          <w:p w14:paraId="6E38CC74"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L’intégrité</w:t>
            </w:r>
          </w:p>
          <w:p w14:paraId="14086A57"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L’ouverture d’esprit</w:t>
            </w:r>
          </w:p>
          <w:p w14:paraId="21E44A2C"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L’altruisme</w:t>
            </w:r>
          </w:p>
          <w:p w14:paraId="4DFE4729"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L’audace</w:t>
            </w:r>
          </w:p>
          <w:p w14:paraId="2EFCCD2E"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L’équilibre</w:t>
            </w:r>
          </w:p>
          <w:p w14:paraId="33583D05" w14:textId="77777777" w:rsidR="0044225F"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La réflexion</w:t>
            </w:r>
          </w:p>
          <w:p w14:paraId="306A9C45" w14:textId="77777777" w:rsidR="00394BB8" w:rsidRPr="00CC6B1E" w:rsidRDefault="00394BB8" w:rsidP="00394BB8">
            <w:pPr>
              <w:spacing w:before="60" w:after="60"/>
              <w:ind w:left="585"/>
              <w:rPr>
                <w:rFonts w:ascii="Arial" w:hAnsi="Arial" w:cs="Arial"/>
                <w:sz w:val="18"/>
                <w:szCs w:val="18"/>
              </w:rPr>
            </w:pPr>
          </w:p>
          <w:p w14:paraId="04F9C8AE" w14:textId="77777777" w:rsidR="00394BB8" w:rsidRPr="00CC6B1E" w:rsidRDefault="00394BB8" w:rsidP="00394BB8">
            <w:pPr>
              <w:spacing w:before="60" w:after="60"/>
              <w:rPr>
                <w:rFonts w:ascii="Arial" w:hAnsi="Arial" w:cs="Arial"/>
                <w:sz w:val="18"/>
                <w:szCs w:val="18"/>
              </w:rPr>
            </w:pPr>
            <w:r w:rsidRPr="00CC6B1E">
              <w:rPr>
                <w:rFonts w:ascii="Arial" w:hAnsi="Arial" w:cs="Arial"/>
                <w:sz w:val="18"/>
                <w:szCs w:val="18"/>
              </w:rPr>
              <w:t>À travers les unités, nous insisterons surtout sur :</w:t>
            </w:r>
          </w:p>
          <w:p w14:paraId="7D9464DE" w14:textId="77777777"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Communicatifs, altruistes et sensés</w:t>
            </w:r>
          </w:p>
          <w:p w14:paraId="40EE988D" w14:textId="77777777" w:rsidR="00394BB8" w:rsidRPr="00CC6B1E" w:rsidRDefault="00394BB8" w:rsidP="00394BB8">
            <w:pPr>
              <w:spacing w:before="60" w:after="60"/>
              <w:rPr>
                <w:rFonts w:ascii="Arial" w:hAnsi="Arial" w:cs="Arial"/>
                <w:sz w:val="18"/>
                <w:szCs w:val="18"/>
              </w:rPr>
            </w:pPr>
          </w:p>
          <w:p w14:paraId="1C5F3576" w14:textId="77777777" w:rsidR="00394BB8" w:rsidRPr="00CC6B1E" w:rsidRDefault="00394BB8" w:rsidP="00394BB8">
            <w:pPr>
              <w:spacing w:before="60" w:after="60"/>
              <w:rPr>
                <w:rFonts w:ascii="Arial" w:hAnsi="Arial" w:cs="Arial"/>
                <w:sz w:val="18"/>
                <w:szCs w:val="18"/>
              </w:rPr>
            </w:pPr>
            <w:r w:rsidRPr="00CC6B1E">
              <w:rPr>
                <w:rFonts w:ascii="Arial" w:hAnsi="Arial" w:cs="Arial"/>
                <w:sz w:val="18"/>
                <w:szCs w:val="18"/>
              </w:rPr>
              <w:t>Voici quelques contenus d’enrichissement offerts dans le cadre du Programme :</w:t>
            </w:r>
          </w:p>
          <w:p w14:paraId="0B92BA59" w14:textId="77777777"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 xml:space="preserve">Plusieurs points de grammaire (e.g. « simple present  vs. present,progressive », « simple past vs. past progressive» </w:t>
            </w:r>
          </w:p>
          <w:p w14:paraId="1703B0F1" w14:textId="77777777"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Lecture de romans et autres pièces littéraires</w:t>
            </w:r>
          </w:p>
          <w:p w14:paraId="647DBD46" w14:textId="03A7C168" w:rsidR="00394BB8" w:rsidRPr="00CC6B1E" w:rsidRDefault="00394BB8" w:rsidP="00394BB8">
            <w:pPr>
              <w:numPr>
                <w:ilvl w:val="0"/>
                <w:numId w:val="7"/>
              </w:numPr>
              <w:spacing w:before="60" w:after="60"/>
              <w:rPr>
                <w:rFonts w:ascii="Arial" w:hAnsi="Arial" w:cs="Arial"/>
                <w:sz w:val="18"/>
                <w:szCs w:val="18"/>
              </w:rPr>
            </w:pPr>
            <w:r w:rsidRPr="00CC6B1E">
              <w:rPr>
                <w:rFonts w:ascii="Arial" w:hAnsi="Arial" w:cs="Arial"/>
                <w:sz w:val="18"/>
                <w:szCs w:val="18"/>
              </w:rPr>
              <w:t>- Apprentissage d’expressions idiomatiques et autres structures typiques de la langue anglaise</w:t>
            </w:r>
          </w:p>
        </w:tc>
      </w:tr>
    </w:tbl>
    <w:p w14:paraId="297BB4B2" w14:textId="77777777" w:rsidR="00CF2367" w:rsidRDefault="00CF2367" w:rsidP="00CF2367">
      <w:pPr>
        <w:spacing w:after="0" w:line="240" w:lineRule="auto"/>
        <w:jc w:val="both"/>
        <w:rPr>
          <w:rFonts w:ascii="Arial" w:hAnsi="Arial" w:cs="Arial"/>
          <w:sz w:val="20"/>
          <w:szCs w:val="20"/>
        </w:rPr>
      </w:pPr>
    </w:p>
    <w:p w14:paraId="13A30CB6" w14:textId="717B5BEB" w:rsidR="008D1649" w:rsidRDefault="008D1649">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8D1649" w:rsidRPr="009125CB" w14:paraId="6EB8B475" w14:textId="77777777" w:rsidTr="00F2000F">
        <w:tc>
          <w:tcPr>
            <w:tcW w:w="5746" w:type="dxa"/>
            <w:gridSpan w:val="2"/>
            <w:shd w:val="clear" w:color="auto" w:fill="2F5496" w:themeFill="accent1" w:themeFillShade="BF"/>
          </w:tcPr>
          <w:p w14:paraId="6957B903" w14:textId="1E14FE24" w:rsidR="008D1649" w:rsidRPr="009125CB" w:rsidRDefault="008D1649" w:rsidP="00F2000F">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sidR="008D19DC">
              <w:rPr>
                <w:rFonts w:ascii="Arial" w:hAnsi="Arial" w:cs="Arial"/>
                <w:b/>
                <w:bCs/>
                <w:color w:val="FFFFFF" w:themeColor="background1"/>
                <w:sz w:val="20"/>
                <w:szCs w:val="20"/>
              </w:rPr>
              <w:t>SCIENCE ET TECHNOLOGIE</w:t>
            </w:r>
          </w:p>
        </w:tc>
        <w:tc>
          <w:tcPr>
            <w:tcW w:w="8382" w:type="dxa"/>
            <w:gridSpan w:val="4"/>
            <w:shd w:val="clear" w:color="auto" w:fill="2F5496" w:themeFill="accent1" w:themeFillShade="BF"/>
          </w:tcPr>
          <w:p w14:paraId="6561A9B7" w14:textId="39278CDB" w:rsidR="008D1649" w:rsidRPr="009125CB" w:rsidRDefault="008D1649" w:rsidP="00F2000F">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sidR="008D19DC">
              <w:rPr>
                <w:rFonts w:ascii="Arial" w:hAnsi="Arial" w:cs="Arial"/>
                <w:b/>
                <w:bCs/>
                <w:color w:val="FFFFFF" w:themeColor="background1"/>
                <w:sz w:val="20"/>
                <w:szCs w:val="20"/>
              </w:rPr>
              <w:t>E</w:t>
            </w:r>
            <w:r w:rsidRPr="009125CB">
              <w:rPr>
                <w:rFonts w:ascii="Arial" w:hAnsi="Arial" w:cs="Arial"/>
                <w:b/>
                <w:bCs/>
                <w:color w:val="FFFFFF" w:themeColor="background1"/>
                <w:sz w:val="20"/>
                <w:szCs w:val="20"/>
              </w:rPr>
              <w:t xml:space="preserve"> : </w:t>
            </w:r>
            <w:r w:rsidR="006D6907">
              <w:rPr>
                <w:rFonts w:ascii="Arial" w:hAnsi="Arial" w:cs="Arial"/>
                <w:b/>
                <w:bCs/>
                <w:color w:val="FFFFFF" w:themeColor="background1"/>
                <w:sz w:val="20"/>
                <w:szCs w:val="20"/>
              </w:rPr>
              <w:t>VALÉRIE CYPIHOT</w:t>
            </w:r>
          </w:p>
        </w:tc>
      </w:tr>
      <w:tr w:rsidR="008D1649" w:rsidRPr="009125CB" w14:paraId="6494DCF0" w14:textId="77777777" w:rsidTr="00F2000F">
        <w:tc>
          <w:tcPr>
            <w:tcW w:w="5746" w:type="dxa"/>
            <w:gridSpan w:val="2"/>
            <w:shd w:val="clear" w:color="auto" w:fill="2F5496" w:themeFill="accent1" w:themeFillShade="BF"/>
          </w:tcPr>
          <w:p w14:paraId="3EEFEAAF" w14:textId="2438AD29" w:rsidR="008D1649" w:rsidRPr="009125CB" w:rsidRDefault="008D1649" w:rsidP="00F2000F">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sidR="008D19DC">
              <w:rPr>
                <w:rFonts w:ascii="Arial" w:hAnsi="Arial" w:cs="Arial"/>
                <w:b/>
                <w:bCs/>
                <w:color w:val="FFFFFF" w:themeColor="background1"/>
                <w:sz w:val="20"/>
                <w:szCs w:val="20"/>
              </w:rPr>
              <w:t>055100</w:t>
            </w:r>
          </w:p>
        </w:tc>
        <w:tc>
          <w:tcPr>
            <w:tcW w:w="8382" w:type="dxa"/>
            <w:gridSpan w:val="4"/>
            <w:shd w:val="clear" w:color="auto" w:fill="2F5496" w:themeFill="accent1" w:themeFillShade="BF"/>
          </w:tcPr>
          <w:p w14:paraId="150B10EC" w14:textId="23AA35D2" w:rsidR="008D1649" w:rsidRPr="009125CB" w:rsidRDefault="008D1649" w:rsidP="00F2000F">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sidR="008D19DC">
              <w:rPr>
                <w:rFonts w:ascii="Arial" w:hAnsi="Arial" w:cs="Arial"/>
                <w:b/>
                <w:bCs/>
                <w:color w:val="FFFFFF" w:themeColor="background1"/>
                <w:sz w:val="20"/>
                <w:szCs w:val="20"/>
              </w:rPr>
              <w:t>4</w:t>
            </w:r>
          </w:p>
        </w:tc>
      </w:tr>
      <w:tr w:rsidR="008D1649" w:rsidRPr="009125CB" w14:paraId="7C6CF1BF" w14:textId="77777777" w:rsidTr="00F2000F">
        <w:tc>
          <w:tcPr>
            <w:tcW w:w="5746" w:type="dxa"/>
            <w:gridSpan w:val="2"/>
            <w:vMerge w:val="restart"/>
            <w:shd w:val="clear" w:color="auto" w:fill="2F5496" w:themeFill="accent1" w:themeFillShade="BF"/>
          </w:tcPr>
          <w:p w14:paraId="3DECCDA9" w14:textId="77777777" w:rsidR="008D1649" w:rsidRPr="009125CB" w:rsidRDefault="008D1649"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409AAA81" w14:textId="77777777" w:rsidR="008D1649" w:rsidRPr="009125CB" w:rsidRDefault="008D1649"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088BF61A" w14:textId="77777777" w:rsidR="008D1649" w:rsidRPr="009125CB" w:rsidRDefault="008D1649"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8D1649" w:rsidRPr="009125CB" w14:paraId="3D6641DB" w14:textId="77777777" w:rsidTr="00F2000F">
        <w:tc>
          <w:tcPr>
            <w:tcW w:w="5746" w:type="dxa"/>
            <w:gridSpan w:val="2"/>
            <w:vMerge/>
            <w:shd w:val="clear" w:color="auto" w:fill="2F5496" w:themeFill="accent1" w:themeFillShade="BF"/>
          </w:tcPr>
          <w:p w14:paraId="7A833654" w14:textId="77777777" w:rsidR="008D1649" w:rsidRPr="009125CB" w:rsidRDefault="008D1649" w:rsidP="00F2000F">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16C81DCB" w14:textId="77777777" w:rsidR="008D1649" w:rsidRPr="009125CB" w:rsidRDefault="008D1649"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162BB02B" w14:textId="77777777" w:rsidR="008D1649" w:rsidRPr="009125CB" w:rsidRDefault="008D1649"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251216AC" w14:textId="77777777" w:rsidR="008D1649" w:rsidRPr="009125CB" w:rsidRDefault="008D1649"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04E0C15A" w14:textId="44E0A54E" w:rsidR="008D1649" w:rsidRPr="00757CFB" w:rsidRDefault="008D1649" w:rsidP="00F2000F">
            <w:pPr>
              <w:spacing w:before="120" w:after="120"/>
              <w:rPr>
                <w:rFonts w:ascii="Arial" w:hAnsi="Arial" w:cs="Arial"/>
                <w:b/>
                <w:bCs/>
                <w:color w:val="FFFFFF" w:themeColor="background1"/>
                <w:sz w:val="20"/>
                <w:szCs w:val="20"/>
              </w:rPr>
            </w:pPr>
            <w:r w:rsidRPr="00757CFB">
              <w:rPr>
                <w:rFonts w:ascii="Arial" w:hAnsi="Arial" w:cs="Arial"/>
                <w:b/>
                <w:bCs/>
                <w:color w:val="FFFFFF" w:themeColor="background1"/>
                <w:sz w:val="20"/>
                <w:szCs w:val="20"/>
              </w:rPr>
              <w:t>Épreuve école</w:t>
            </w:r>
          </w:p>
        </w:tc>
      </w:tr>
      <w:tr w:rsidR="002C430A" w:rsidRPr="00735D04" w14:paraId="543266D4" w14:textId="77777777" w:rsidTr="00BB777D">
        <w:tc>
          <w:tcPr>
            <w:tcW w:w="5746" w:type="dxa"/>
            <w:gridSpan w:val="2"/>
            <w:shd w:val="clear" w:color="auto" w:fill="B4C6E7" w:themeFill="accent1" w:themeFillTint="66"/>
            <w:vAlign w:val="center"/>
          </w:tcPr>
          <w:p w14:paraId="16F95630" w14:textId="6B62C168" w:rsidR="002C430A" w:rsidRPr="00371968" w:rsidRDefault="002C430A" w:rsidP="00A02064">
            <w:pPr>
              <w:spacing w:before="60" w:after="60"/>
              <w:jc w:val="center"/>
              <w:rPr>
                <w:rFonts w:ascii="Arial" w:hAnsi="Arial" w:cs="Arial"/>
                <w:b/>
                <w:bCs/>
                <w:sz w:val="16"/>
                <w:szCs w:val="16"/>
              </w:rPr>
            </w:pPr>
            <w:r w:rsidRPr="00371968">
              <w:rPr>
                <w:rFonts w:ascii="Arial" w:hAnsi="Arial" w:cs="Arial"/>
                <w:b/>
                <w:bCs/>
                <w:sz w:val="16"/>
                <w:szCs w:val="16"/>
              </w:rPr>
              <w:t>Volet pratique (40%)</w:t>
            </w:r>
          </w:p>
        </w:tc>
        <w:tc>
          <w:tcPr>
            <w:tcW w:w="1438" w:type="dxa"/>
            <w:vMerge w:val="restart"/>
            <w:vAlign w:val="center"/>
          </w:tcPr>
          <w:p w14:paraId="766C2AED" w14:textId="5988FE51" w:rsidR="002C430A" w:rsidRPr="00371968" w:rsidRDefault="00DD7585" w:rsidP="00A02064">
            <w:pPr>
              <w:spacing w:before="60" w:after="60"/>
              <w:jc w:val="center"/>
              <w:rPr>
                <w:rFonts w:ascii="Arial" w:hAnsi="Arial" w:cs="Arial"/>
                <w:sz w:val="16"/>
                <w:szCs w:val="16"/>
              </w:rPr>
            </w:pPr>
            <w:r>
              <w:rPr>
                <w:rFonts w:ascii="Arial" w:hAnsi="Arial" w:cs="Arial"/>
                <w:sz w:val="16"/>
                <w:szCs w:val="16"/>
              </w:rPr>
              <w:t>Non</w:t>
            </w:r>
          </w:p>
        </w:tc>
        <w:tc>
          <w:tcPr>
            <w:tcW w:w="1438" w:type="dxa"/>
            <w:vMerge w:val="restart"/>
            <w:vAlign w:val="center"/>
          </w:tcPr>
          <w:p w14:paraId="2EB7CED8" w14:textId="3C02CA54" w:rsidR="002C430A" w:rsidRPr="00371968" w:rsidRDefault="00DD7585" w:rsidP="00A02064">
            <w:pPr>
              <w:spacing w:before="60" w:after="60"/>
              <w:jc w:val="center"/>
              <w:rPr>
                <w:rFonts w:ascii="Arial" w:hAnsi="Arial" w:cs="Arial"/>
                <w:sz w:val="16"/>
                <w:szCs w:val="16"/>
              </w:rPr>
            </w:pPr>
            <w:r>
              <w:rPr>
                <w:rFonts w:ascii="Arial" w:hAnsi="Arial" w:cs="Arial"/>
                <w:sz w:val="16"/>
                <w:szCs w:val="16"/>
              </w:rPr>
              <w:t>Oui</w:t>
            </w:r>
          </w:p>
        </w:tc>
        <w:tc>
          <w:tcPr>
            <w:tcW w:w="1438" w:type="dxa"/>
            <w:vMerge w:val="restart"/>
            <w:vAlign w:val="center"/>
          </w:tcPr>
          <w:p w14:paraId="5C86FAFA" w14:textId="634A9506" w:rsidR="002C430A" w:rsidRPr="00371968" w:rsidRDefault="00DD7585" w:rsidP="00A02064">
            <w:pPr>
              <w:spacing w:before="60" w:after="60"/>
              <w:jc w:val="center"/>
              <w:rPr>
                <w:rFonts w:ascii="Arial" w:hAnsi="Arial" w:cs="Arial"/>
                <w:sz w:val="16"/>
                <w:szCs w:val="16"/>
              </w:rPr>
            </w:pPr>
            <w:r>
              <w:rPr>
                <w:rFonts w:ascii="Arial" w:hAnsi="Arial" w:cs="Arial"/>
                <w:sz w:val="16"/>
                <w:szCs w:val="16"/>
              </w:rPr>
              <w:t>Oui</w:t>
            </w:r>
          </w:p>
        </w:tc>
        <w:tc>
          <w:tcPr>
            <w:tcW w:w="4068" w:type="dxa"/>
            <w:vMerge w:val="restart"/>
            <w:vAlign w:val="center"/>
          </w:tcPr>
          <w:p w14:paraId="4669641C" w14:textId="0C07F9C0" w:rsidR="002C430A" w:rsidRPr="00371968" w:rsidRDefault="002C430A" w:rsidP="00BB777D">
            <w:pPr>
              <w:numPr>
                <w:ilvl w:val="0"/>
                <w:numId w:val="2"/>
              </w:numPr>
              <w:spacing w:before="60" w:after="60"/>
              <w:ind w:left="357" w:hanging="357"/>
              <w:rPr>
                <w:rFonts w:ascii="Arial" w:hAnsi="Arial" w:cs="Arial"/>
                <w:sz w:val="16"/>
                <w:szCs w:val="16"/>
              </w:rPr>
            </w:pPr>
            <w:r w:rsidRPr="00371968">
              <w:rPr>
                <w:rFonts w:ascii="Arial" w:hAnsi="Arial" w:cs="Arial"/>
                <w:sz w:val="16"/>
                <w:szCs w:val="16"/>
              </w:rPr>
              <w:t>Épreuve école</w:t>
            </w:r>
          </w:p>
        </w:tc>
      </w:tr>
      <w:tr w:rsidR="002C430A" w:rsidRPr="00735D04" w14:paraId="78C572A7" w14:textId="77777777" w:rsidTr="00BB777D">
        <w:tc>
          <w:tcPr>
            <w:tcW w:w="1555" w:type="dxa"/>
            <w:vAlign w:val="center"/>
          </w:tcPr>
          <w:p w14:paraId="2C9FB8FF" w14:textId="77777777" w:rsidR="002C430A" w:rsidRPr="00371968" w:rsidRDefault="002C430A" w:rsidP="00A02064">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0688CA49" w14:textId="77777777" w:rsidR="002C430A" w:rsidRPr="00371968" w:rsidRDefault="002C430A" w:rsidP="00A02064">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vAlign w:val="center"/>
          </w:tcPr>
          <w:p w14:paraId="48C4F61C" w14:textId="77777777" w:rsidR="002C430A" w:rsidRPr="00371968" w:rsidRDefault="002C430A" w:rsidP="00A02064">
            <w:pPr>
              <w:spacing w:before="60" w:after="60"/>
              <w:jc w:val="center"/>
              <w:rPr>
                <w:rFonts w:ascii="Arial" w:hAnsi="Arial" w:cs="Arial"/>
                <w:sz w:val="16"/>
                <w:szCs w:val="16"/>
              </w:rPr>
            </w:pPr>
          </w:p>
        </w:tc>
        <w:tc>
          <w:tcPr>
            <w:tcW w:w="1438" w:type="dxa"/>
            <w:vMerge/>
            <w:vAlign w:val="center"/>
          </w:tcPr>
          <w:p w14:paraId="472274BA" w14:textId="77777777" w:rsidR="002C430A" w:rsidRPr="00371968" w:rsidRDefault="002C430A" w:rsidP="00A02064">
            <w:pPr>
              <w:spacing w:before="60" w:after="60"/>
              <w:jc w:val="center"/>
              <w:rPr>
                <w:rFonts w:ascii="Arial" w:hAnsi="Arial" w:cs="Arial"/>
                <w:sz w:val="16"/>
                <w:szCs w:val="16"/>
              </w:rPr>
            </w:pPr>
          </w:p>
        </w:tc>
        <w:tc>
          <w:tcPr>
            <w:tcW w:w="1438" w:type="dxa"/>
            <w:vMerge/>
            <w:vAlign w:val="center"/>
          </w:tcPr>
          <w:p w14:paraId="0FE4D445" w14:textId="77777777" w:rsidR="002C430A" w:rsidRPr="00371968" w:rsidRDefault="002C430A" w:rsidP="00A02064">
            <w:pPr>
              <w:spacing w:before="60" w:after="60"/>
              <w:jc w:val="center"/>
              <w:rPr>
                <w:rFonts w:ascii="Arial" w:hAnsi="Arial" w:cs="Arial"/>
                <w:sz w:val="16"/>
                <w:szCs w:val="16"/>
              </w:rPr>
            </w:pPr>
          </w:p>
        </w:tc>
        <w:tc>
          <w:tcPr>
            <w:tcW w:w="4068" w:type="dxa"/>
            <w:vMerge/>
            <w:vAlign w:val="center"/>
          </w:tcPr>
          <w:p w14:paraId="58B02698" w14:textId="77777777" w:rsidR="002C430A" w:rsidRPr="00371968" w:rsidRDefault="002C430A" w:rsidP="00BB777D">
            <w:pPr>
              <w:numPr>
                <w:ilvl w:val="0"/>
                <w:numId w:val="2"/>
              </w:numPr>
              <w:spacing w:before="60" w:after="60"/>
              <w:ind w:left="357" w:hanging="357"/>
              <w:rPr>
                <w:rFonts w:ascii="Arial" w:hAnsi="Arial" w:cs="Arial"/>
                <w:sz w:val="16"/>
                <w:szCs w:val="16"/>
              </w:rPr>
            </w:pPr>
          </w:p>
        </w:tc>
      </w:tr>
      <w:tr w:rsidR="002C430A" w:rsidRPr="00735D04" w14:paraId="024B90E2" w14:textId="77777777" w:rsidTr="00BB777D">
        <w:tc>
          <w:tcPr>
            <w:tcW w:w="1555" w:type="dxa"/>
          </w:tcPr>
          <w:p w14:paraId="403BAD8E" w14:textId="74987061" w:rsidR="002C430A" w:rsidRPr="00371968" w:rsidRDefault="002C430A" w:rsidP="002C430A">
            <w:pPr>
              <w:spacing w:before="60" w:after="60"/>
              <w:jc w:val="center"/>
              <w:rPr>
                <w:rFonts w:ascii="Arial" w:hAnsi="Arial" w:cs="Arial"/>
                <w:sz w:val="16"/>
                <w:szCs w:val="16"/>
              </w:rPr>
            </w:pPr>
            <w:r w:rsidRPr="00371968">
              <w:rPr>
                <w:rFonts w:ascii="Arial" w:hAnsi="Arial" w:cs="Arial"/>
                <w:sz w:val="16"/>
                <w:szCs w:val="16"/>
              </w:rPr>
              <w:t>Maîtrise des connaissances ciblées par la progression des apprentissages</w:t>
            </w:r>
          </w:p>
        </w:tc>
        <w:tc>
          <w:tcPr>
            <w:tcW w:w="4191" w:type="dxa"/>
          </w:tcPr>
          <w:p w14:paraId="7DD49BE7" w14:textId="77777777" w:rsidR="002C430A" w:rsidRPr="00371968" w:rsidRDefault="002C430A"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Représentation adéquate de la situation</w:t>
            </w:r>
          </w:p>
          <w:p w14:paraId="606DEF5E" w14:textId="77777777" w:rsidR="002C430A" w:rsidRPr="00371968" w:rsidRDefault="002C430A"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Élaboration d’une démarche pertinente</w:t>
            </w:r>
          </w:p>
          <w:p w14:paraId="7484CC20" w14:textId="77777777" w:rsidR="002C430A" w:rsidRPr="00371968" w:rsidRDefault="002C430A"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Mise en œuvre adéquate de la démarche</w:t>
            </w:r>
          </w:p>
          <w:p w14:paraId="0EA9F5CF" w14:textId="2597E5CE" w:rsidR="002C430A" w:rsidRPr="00371968" w:rsidRDefault="002C430A"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Élaboration d’explications, de solutions ou de conclusions pertinentes</w:t>
            </w:r>
          </w:p>
        </w:tc>
        <w:tc>
          <w:tcPr>
            <w:tcW w:w="1438" w:type="dxa"/>
            <w:vMerge/>
            <w:vAlign w:val="center"/>
          </w:tcPr>
          <w:p w14:paraId="2947C6DD" w14:textId="77777777" w:rsidR="002C430A" w:rsidRPr="00371968" w:rsidRDefault="002C430A" w:rsidP="00A02064">
            <w:pPr>
              <w:spacing w:before="60" w:after="60"/>
              <w:jc w:val="center"/>
              <w:rPr>
                <w:rFonts w:ascii="Arial" w:hAnsi="Arial" w:cs="Arial"/>
                <w:sz w:val="16"/>
                <w:szCs w:val="16"/>
              </w:rPr>
            </w:pPr>
          </w:p>
        </w:tc>
        <w:tc>
          <w:tcPr>
            <w:tcW w:w="1438" w:type="dxa"/>
            <w:vMerge/>
            <w:vAlign w:val="center"/>
          </w:tcPr>
          <w:p w14:paraId="41A4DCC2" w14:textId="77777777" w:rsidR="002C430A" w:rsidRPr="00371968" w:rsidRDefault="002C430A" w:rsidP="00A02064">
            <w:pPr>
              <w:spacing w:before="60" w:after="60"/>
              <w:jc w:val="center"/>
              <w:rPr>
                <w:rFonts w:ascii="Arial" w:hAnsi="Arial" w:cs="Arial"/>
                <w:sz w:val="16"/>
                <w:szCs w:val="16"/>
              </w:rPr>
            </w:pPr>
          </w:p>
        </w:tc>
        <w:tc>
          <w:tcPr>
            <w:tcW w:w="1438" w:type="dxa"/>
            <w:vMerge/>
            <w:vAlign w:val="center"/>
          </w:tcPr>
          <w:p w14:paraId="6CB5DB76" w14:textId="77777777" w:rsidR="002C430A" w:rsidRPr="00371968" w:rsidRDefault="002C430A" w:rsidP="00A02064">
            <w:pPr>
              <w:spacing w:before="60" w:after="60"/>
              <w:jc w:val="center"/>
              <w:rPr>
                <w:rFonts w:ascii="Arial" w:hAnsi="Arial" w:cs="Arial"/>
                <w:sz w:val="16"/>
                <w:szCs w:val="16"/>
              </w:rPr>
            </w:pPr>
          </w:p>
        </w:tc>
        <w:tc>
          <w:tcPr>
            <w:tcW w:w="4068" w:type="dxa"/>
            <w:vMerge/>
            <w:vAlign w:val="center"/>
          </w:tcPr>
          <w:p w14:paraId="17B127AB" w14:textId="77777777" w:rsidR="002C430A" w:rsidRPr="00371968" w:rsidRDefault="002C430A" w:rsidP="00BB777D">
            <w:pPr>
              <w:numPr>
                <w:ilvl w:val="0"/>
                <w:numId w:val="2"/>
              </w:numPr>
              <w:spacing w:before="60" w:after="60"/>
              <w:ind w:left="357" w:hanging="357"/>
              <w:rPr>
                <w:rFonts w:ascii="Arial" w:hAnsi="Arial" w:cs="Arial"/>
                <w:sz w:val="16"/>
                <w:szCs w:val="16"/>
              </w:rPr>
            </w:pPr>
          </w:p>
        </w:tc>
      </w:tr>
      <w:tr w:rsidR="002C430A" w:rsidRPr="00735D04" w14:paraId="201D7304" w14:textId="77777777" w:rsidTr="00BB777D">
        <w:tc>
          <w:tcPr>
            <w:tcW w:w="5746" w:type="dxa"/>
            <w:gridSpan w:val="2"/>
            <w:shd w:val="clear" w:color="auto" w:fill="B4C6E7" w:themeFill="accent1" w:themeFillTint="66"/>
            <w:vAlign w:val="center"/>
          </w:tcPr>
          <w:p w14:paraId="2801E5B3" w14:textId="1BEB3119" w:rsidR="002C430A" w:rsidRPr="00371968" w:rsidRDefault="002C430A" w:rsidP="00A02064">
            <w:pPr>
              <w:spacing w:before="60" w:after="60"/>
              <w:jc w:val="center"/>
              <w:rPr>
                <w:rFonts w:ascii="Arial" w:hAnsi="Arial" w:cs="Arial"/>
                <w:b/>
                <w:bCs/>
                <w:sz w:val="16"/>
                <w:szCs w:val="16"/>
              </w:rPr>
            </w:pPr>
            <w:r w:rsidRPr="00371968">
              <w:rPr>
                <w:rFonts w:ascii="Arial" w:hAnsi="Arial" w:cs="Arial"/>
                <w:b/>
                <w:bCs/>
                <w:sz w:val="16"/>
                <w:szCs w:val="16"/>
              </w:rPr>
              <w:t>Volet théorique (60%)</w:t>
            </w:r>
          </w:p>
        </w:tc>
        <w:tc>
          <w:tcPr>
            <w:tcW w:w="1438" w:type="dxa"/>
            <w:vMerge w:val="restart"/>
            <w:vAlign w:val="center"/>
          </w:tcPr>
          <w:p w14:paraId="6BD5D553" w14:textId="1E0F044A" w:rsidR="002C430A" w:rsidRPr="00371968" w:rsidRDefault="00DD7585" w:rsidP="00A02064">
            <w:pPr>
              <w:spacing w:before="60" w:after="60"/>
              <w:jc w:val="center"/>
              <w:rPr>
                <w:rFonts w:ascii="Arial" w:hAnsi="Arial" w:cs="Arial"/>
                <w:sz w:val="16"/>
                <w:szCs w:val="16"/>
              </w:rPr>
            </w:pPr>
            <w:r>
              <w:rPr>
                <w:rFonts w:ascii="Arial" w:hAnsi="Arial" w:cs="Arial"/>
                <w:sz w:val="16"/>
                <w:szCs w:val="16"/>
              </w:rPr>
              <w:t>Oui</w:t>
            </w:r>
          </w:p>
        </w:tc>
        <w:tc>
          <w:tcPr>
            <w:tcW w:w="1438" w:type="dxa"/>
            <w:vMerge w:val="restart"/>
            <w:vAlign w:val="center"/>
          </w:tcPr>
          <w:p w14:paraId="0565C512" w14:textId="2765B169" w:rsidR="002C430A" w:rsidRPr="00371968" w:rsidRDefault="00DD7585" w:rsidP="00A02064">
            <w:pPr>
              <w:spacing w:before="60" w:after="60"/>
              <w:jc w:val="center"/>
              <w:rPr>
                <w:rFonts w:ascii="Arial" w:hAnsi="Arial" w:cs="Arial"/>
                <w:sz w:val="16"/>
                <w:szCs w:val="16"/>
              </w:rPr>
            </w:pPr>
            <w:r>
              <w:rPr>
                <w:rFonts w:ascii="Arial" w:hAnsi="Arial" w:cs="Arial"/>
                <w:sz w:val="16"/>
                <w:szCs w:val="16"/>
              </w:rPr>
              <w:t>Oui</w:t>
            </w:r>
          </w:p>
        </w:tc>
        <w:tc>
          <w:tcPr>
            <w:tcW w:w="1438" w:type="dxa"/>
            <w:vMerge w:val="restart"/>
            <w:vAlign w:val="center"/>
          </w:tcPr>
          <w:p w14:paraId="2C45F704" w14:textId="4AFB372B" w:rsidR="002C430A" w:rsidRPr="00371968" w:rsidRDefault="00DD7585" w:rsidP="00A02064">
            <w:pPr>
              <w:spacing w:before="60" w:after="60"/>
              <w:jc w:val="center"/>
              <w:rPr>
                <w:rFonts w:ascii="Arial" w:hAnsi="Arial" w:cs="Arial"/>
                <w:sz w:val="16"/>
                <w:szCs w:val="16"/>
              </w:rPr>
            </w:pPr>
            <w:r>
              <w:rPr>
                <w:rFonts w:ascii="Arial" w:hAnsi="Arial" w:cs="Arial"/>
                <w:sz w:val="16"/>
                <w:szCs w:val="16"/>
              </w:rPr>
              <w:t>Oui</w:t>
            </w:r>
          </w:p>
        </w:tc>
        <w:tc>
          <w:tcPr>
            <w:tcW w:w="4068" w:type="dxa"/>
            <w:vMerge w:val="restart"/>
            <w:vAlign w:val="center"/>
          </w:tcPr>
          <w:p w14:paraId="13222621" w14:textId="1E6D1ADA" w:rsidR="002C430A" w:rsidRPr="00371968" w:rsidRDefault="00B91A56" w:rsidP="00BB777D">
            <w:pPr>
              <w:numPr>
                <w:ilvl w:val="0"/>
                <w:numId w:val="2"/>
              </w:numPr>
              <w:spacing w:before="60" w:after="60"/>
              <w:ind w:left="357" w:hanging="357"/>
              <w:rPr>
                <w:rFonts w:ascii="Arial" w:hAnsi="Arial" w:cs="Arial"/>
                <w:sz w:val="16"/>
                <w:szCs w:val="16"/>
              </w:rPr>
            </w:pPr>
            <w:r w:rsidRPr="00371968">
              <w:rPr>
                <w:rFonts w:ascii="Arial" w:hAnsi="Arial" w:cs="Arial"/>
                <w:sz w:val="16"/>
                <w:szCs w:val="16"/>
              </w:rPr>
              <w:t>Épreuve école</w:t>
            </w:r>
          </w:p>
        </w:tc>
      </w:tr>
      <w:tr w:rsidR="002C430A" w:rsidRPr="00735D04" w14:paraId="1B1E51A2" w14:textId="77777777" w:rsidTr="00A02064">
        <w:tc>
          <w:tcPr>
            <w:tcW w:w="1555" w:type="dxa"/>
            <w:vAlign w:val="center"/>
          </w:tcPr>
          <w:p w14:paraId="24D22EAE" w14:textId="77777777" w:rsidR="002C430A" w:rsidRPr="00371968" w:rsidRDefault="002C430A" w:rsidP="00A02064">
            <w:pPr>
              <w:spacing w:before="60" w:after="60"/>
              <w:jc w:val="center"/>
              <w:rPr>
                <w:rFonts w:ascii="Arial" w:hAnsi="Arial" w:cs="Arial"/>
                <w:b/>
                <w:bCs/>
                <w:sz w:val="16"/>
                <w:szCs w:val="16"/>
              </w:rPr>
            </w:pPr>
            <w:r w:rsidRPr="00371968">
              <w:rPr>
                <w:rFonts w:ascii="Arial" w:hAnsi="Arial" w:cs="Arial"/>
                <w:b/>
                <w:bCs/>
                <w:sz w:val="16"/>
                <w:szCs w:val="16"/>
              </w:rPr>
              <w:t>Maîtrise des connaissances</w:t>
            </w:r>
          </w:p>
        </w:tc>
        <w:tc>
          <w:tcPr>
            <w:tcW w:w="4191" w:type="dxa"/>
            <w:vAlign w:val="center"/>
          </w:tcPr>
          <w:p w14:paraId="2E5594F7" w14:textId="77777777" w:rsidR="002C430A" w:rsidRPr="00371968" w:rsidRDefault="002C430A" w:rsidP="00A02064">
            <w:pPr>
              <w:spacing w:before="60" w:after="60"/>
              <w:jc w:val="center"/>
              <w:rPr>
                <w:rFonts w:ascii="Arial" w:hAnsi="Arial" w:cs="Arial"/>
                <w:b/>
                <w:bCs/>
                <w:sz w:val="16"/>
                <w:szCs w:val="16"/>
              </w:rPr>
            </w:pPr>
            <w:r w:rsidRPr="00371968">
              <w:rPr>
                <w:rFonts w:ascii="Arial" w:hAnsi="Arial" w:cs="Arial"/>
                <w:b/>
                <w:bCs/>
                <w:sz w:val="16"/>
                <w:szCs w:val="16"/>
              </w:rPr>
              <w:t>Mobilisation des connaissances</w:t>
            </w:r>
          </w:p>
        </w:tc>
        <w:tc>
          <w:tcPr>
            <w:tcW w:w="1438" w:type="dxa"/>
            <w:vMerge/>
            <w:vAlign w:val="center"/>
          </w:tcPr>
          <w:p w14:paraId="244093B6" w14:textId="77777777" w:rsidR="002C430A" w:rsidRPr="00735D04" w:rsidRDefault="002C430A" w:rsidP="002C430A">
            <w:pPr>
              <w:spacing w:before="60" w:after="60"/>
              <w:jc w:val="center"/>
              <w:rPr>
                <w:rFonts w:ascii="Arial" w:hAnsi="Arial" w:cs="Arial"/>
                <w:sz w:val="18"/>
                <w:szCs w:val="18"/>
              </w:rPr>
            </w:pPr>
          </w:p>
        </w:tc>
        <w:tc>
          <w:tcPr>
            <w:tcW w:w="1438" w:type="dxa"/>
            <w:vMerge/>
            <w:vAlign w:val="center"/>
          </w:tcPr>
          <w:p w14:paraId="5C6F67A3" w14:textId="77777777" w:rsidR="002C430A" w:rsidRPr="00735D04" w:rsidRDefault="002C430A" w:rsidP="002C430A">
            <w:pPr>
              <w:spacing w:before="60" w:after="60"/>
              <w:jc w:val="center"/>
              <w:rPr>
                <w:rFonts w:ascii="Arial" w:hAnsi="Arial" w:cs="Arial"/>
                <w:sz w:val="18"/>
                <w:szCs w:val="18"/>
              </w:rPr>
            </w:pPr>
          </w:p>
        </w:tc>
        <w:tc>
          <w:tcPr>
            <w:tcW w:w="1438" w:type="dxa"/>
            <w:vMerge/>
            <w:vAlign w:val="center"/>
          </w:tcPr>
          <w:p w14:paraId="38E7ACBC" w14:textId="77777777" w:rsidR="002C430A" w:rsidRPr="00735D04" w:rsidRDefault="002C430A" w:rsidP="002C430A">
            <w:pPr>
              <w:spacing w:before="60" w:after="60"/>
              <w:jc w:val="center"/>
              <w:rPr>
                <w:rFonts w:ascii="Arial" w:hAnsi="Arial" w:cs="Arial"/>
                <w:sz w:val="18"/>
                <w:szCs w:val="18"/>
              </w:rPr>
            </w:pPr>
          </w:p>
        </w:tc>
        <w:tc>
          <w:tcPr>
            <w:tcW w:w="4068" w:type="dxa"/>
            <w:vMerge/>
          </w:tcPr>
          <w:p w14:paraId="2ADA7DF1" w14:textId="77777777" w:rsidR="002C430A" w:rsidRPr="00735D04" w:rsidRDefault="002C430A" w:rsidP="002C430A">
            <w:pPr>
              <w:spacing w:before="60" w:after="60"/>
              <w:rPr>
                <w:rFonts w:ascii="Arial" w:hAnsi="Arial" w:cs="Arial"/>
                <w:sz w:val="18"/>
                <w:szCs w:val="18"/>
              </w:rPr>
            </w:pPr>
          </w:p>
        </w:tc>
      </w:tr>
      <w:tr w:rsidR="002C430A" w:rsidRPr="00735D04" w14:paraId="29CB8900" w14:textId="77777777" w:rsidTr="00B90EF4">
        <w:tc>
          <w:tcPr>
            <w:tcW w:w="1555" w:type="dxa"/>
          </w:tcPr>
          <w:p w14:paraId="752E6779" w14:textId="171C352C" w:rsidR="002C430A" w:rsidRPr="00371968" w:rsidRDefault="002C430A" w:rsidP="002C430A">
            <w:pPr>
              <w:spacing w:before="60" w:after="60"/>
              <w:jc w:val="center"/>
              <w:rPr>
                <w:rFonts w:ascii="Arial" w:hAnsi="Arial" w:cs="Arial"/>
                <w:sz w:val="16"/>
                <w:szCs w:val="16"/>
              </w:rPr>
            </w:pPr>
            <w:r w:rsidRPr="00371968">
              <w:rPr>
                <w:rFonts w:ascii="Arial" w:hAnsi="Arial" w:cs="Arial"/>
                <w:sz w:val="16"/>
                <w:szCs w:val="16"/>
              </w:rPr>
              <w:t>Maîtrise des connaissances ciblées par la progression des apprentissages</w:t>
            </w:r>
          </w:p>
        </w:tc>
        <w:tc>
          <w:tcPr>
            <w:tcW w:w="4191" w:type="dxa"/>
            <w:vAlign w:val="center"/>
          </w:tcPr>
          <w:p w14:paraId="0B4A5BA6" w14:textId="77777777" w:rsidR="002C430A" w:rsidRPr="00371968" w:rsidRDefault="002C430A"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Interprétation appropriée de la problématique</w:t>
            </w:r>
          </w:p>
          <w:p w14:paraId="3EAAADB8" w14:textId="77777777" w:rsidR="002C430A" w:rsidRPr="00371968" w:rsidRDefault="002C430A"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Utilisation pertinente des connaissances scientifiques et technologiques</w:t>
            </w:r>
          </w:p>
          <w:p w14:paraId="0D17D396" w14:textId="34D75173" w:rsidR="002C430A" w:rsidRPr="00371968" w:rsidRDefault="002C430A" w:rsidP="00CC7799">
            <w:pPr>
              <w:numPr>
                <w:ilvl w:val="0"/>
                <w:numId w:val="2"/>
              </w:numPr>
              <w:spacing w:before="60" w:after="60"/>
              <w:ind w:left="357" w:hanging="357"/>
              <w:rPr>
                <w:rFonts w:ascii="Arial" w:hAnsi="Arial" w:cs="Arial"/>
                <w:sz w:val="16"/>
                <w:szCs w:val="16"/>
              </w:rPr>
            </w:pPr>
            <w:r w:rsidRPr="00371968">
              <w:rPr>
                <w:rFonts w:ascii="Arial" w:hAnsi="Arial" w:cs="Arial"/>
                <w:sz w:val="16"/>
                <w:szCs w:val="16"/>
              </w:rPr>
              <w:t>Production adéquate d’explications ou de solutions</w:t>
            </w:r>
          </w:p>
        </w:tc>
        <w:tc>
          <w:tcPr>
            <w:tcW w:w="1438" w:type="dxa"/>
            <w:vMerge/>
            <w:vAlign w:val="center"/>
          </w:tcPr>
          <w:p w14:paraId="661CEB4B" w14:textId="77777777" w:rsidR="002C430A" w:rsidRPr="00735D04" w:rsidRDefault="002C430A" w:rsidP="002C430A">
            <w:pPr>
              <w:spacing w:before="60" w:after="60"/>
              <w:jc w:val="center"/>
              <w:rPr>
                <w:rFonts w:ascii="Arial" w:hAnsi="Arial" w:cs="Arial"/>
                <w:sz w:val="18"/>
                <w:szCs w:val="18"/>
              </w:rPr>
            </w:pPr>
          </w:p>
        </w:tc>
        <w:tc>
          <w:tcPr>
            <w:tcW w:w="1438" w:type="dxa"/>
            <w:vMerge/>
            <w:vAlign w:val="center"/>
          </w:tcPr>
          <w:p w14:paraId="7E7B9939" w14:textId="77777777" w:rsidR="002C430A" w:rsidRPr="00735D04" w:rsidRDefault="002C430A" w:rsidP="002C430A">
            <w:pPr>
              <w:spacing w:before="60" w:after="60"/>
              <w:jc w:val="center"/>
              <w:rPr>
                <w:rFonts w:ascii="Arial" w:hAnsi="Arial" w:cs="Arial"/>
                <w:sz w:val="18"/>
                <w:szCs w:val="18"/>
              </w:rPr>
            </w:pPr>
          </w:p>
        </w:tc>
        <w:tc>
          <w:tcPr>
            <w:tcW w:w="1438" w:type="dxa"/>
            <w:vMerge/>
            <w:vAlign w:val="center"/>
          </w:tcPr>
          <w:p w14:paraId="66B21F02" w14:textId="77777777" w:rsidR="002C430A" w:rsidRPr="00735D04" w:rsidRDefault="002C430A" w:rsidP="002C430A">
            <w:pPr>
              <w:spacing w:before="60" w:after="60"/>
              <w:jc w:val="center"/>
              <w:rPr>
                <w:rFonts w:ascii="Arial" w:hAnsi="Arial" w:cs="Arial"/>
                <w:sz w:val="18"/>
                <w:szCs w:val="18"/>
              </w:rPr>
            </w:pPr>
          </w:p>
        </w:tc>
        <w:tc>
          <w:tcPr>
            <w:tcW w:w="4068" w:type="dxa"/>
            <w:vMerge/>
          </w:tcPr>
          <w:p w14:paraId="5A5C80F1" w14:textId="77777777" w:rsidR="002C430A" w:rsidRPr="00735D04" w:rsidRDefault="002C430A" w:rsidP="002C430A">
            <w:pPr>
              <w:spacing w:before="60" w:after="60"/>
              <w:rPr>
                <w:rFonts w:ascii="Arial" w:hAnsi="Arial" w:cs="Arial"/>
                <w:sz w:val="18"/>
                <w:szCs w:val="18"/>
              </w:rPr>
            </w:pPr>
          </w:p>
        </w:tc>
      </w:tr>
    </w:tbl>
    <w:p w14:paraId="0ADE5CA5" w14:textId="77777777" w:rsidR="00CB6B90" w:rsidRPr="004D6287" w:rsidRDefault="00CB6B90" w:rsidP="00CB6B90">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00538A9D" w14:textId="5D4D94A7" w:rsidR="008D1649" w:rsidRPr="008B7BCC" w:rsidRDefault="008D1649" w:rsidP="008B7BCC">
      <w:pPr>
        <w:spacing w:after="0" w:line="240" w:lineRule="auto"/>
        <w:jc w:val="both"/>
        <w:rPr>
          <w:rFonts w:ascii="Arial" w:hAnsi="Arial" w:cs="Arial"/>
          <w:sz w:val="20"/>
          <w:szCs w:val="20"/>
        </w:rPr>
      </w:pPr>
    </w:p>
    <w:p w14:paraId="044CBBD0" w14:textId="77777777" w:rsidR="008B7BCC" w:rsidRDefault="008B7BCC" w:rsidP="008D1649">
      <w:pPr>
        <w:spacing w:after="0" w:line="240" w:lineRule="auto"/>
        <w:jc w:val="both"/>
        <w:rPr>
          <w:rFonts w:ascii="Arial" w:hAnsi="Arial" w:cs="Arial"/>
          <w:sz w:val="20"/>
          <w:szCs w:val="20"/>
        </w:rPr>
      </w:pPr>
    </w:p>
    <w:p w14:paraId="1FF952B3" w14:textId="77777777" w:rsidR="008D1649" w:rsidRDefault="008D1649" w:rsidP="008D1649">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945"/>
        <w:gridCol w:w="2636"/>
        <w:gridCol w:w="2637"/>
        <w:gridCol w:w="1220"/>
        <w:gridCol w:w="1416"/>
        <w:gridCol w:w="2637"/>
        <w:gridCol w:w="2637"/>
      </w:tblGrid>
      <w:tr w:rsidR="00EE69BE" w:rsidRPr="00C319E9" w14:paraId="7C663EC3" w14:textId="77777777" w:rsidTr="00B03079">
        <w:tc>
          <w:tcPr>
            <w:tcW w:w="7438" w:type="dxa"/>
            <w:gridSpan w:val="4"/>
            <w:shd w:val="clear" w:color="auto" w:fill="2F5496" w:themeFill="accent1" w:themeFillShade="BF"/>
          </w:tcPr>
          <w:p w14:paraId="3AE65035" w14:textId="1424ACAB" w:rsidR="00EE69BE" w:rsidRPr="00C319E9" w:rsidRDefault="00EE69BE" w:rsidP="00EE69BE">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SCIENCE ET TECHNOLOGIE</w:t>
            </w:r>
          </w:p>
        </w:tc>
        <w:tc>
          <w:tcPr>
            <w:tcW w:w="6690" w:type="dxa"/>
            <w:gridSpan w:val="3"/>
            <w:shd w:val="clear" w:color="auto" w:fill="2F5496" w:themeFill="accent1" w:themeFillShade="BF"/>
          </w:tcPr>
          <w:p w14:paraId="309FC571" w14:textId="5128695B" w:rsidR="00EE69BE" w:rsidRPr="00C319E9" w:rsidRDefault="00EE69BE" w:rsidP="00EE69BE">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E</w:t>
            </w:r>
            <w:r w:rsidRPr="009125CB">
              <w:rPr>
                <w:rFonts w:ascii="Arial" w:hAnsi="Arial" w:cs="Arial"/>
                <w:b/>
                <w:bCs/>
                <w:color w:val="FFFFFF" w:themeColor="background1"/>
                <w:sz w:val="20"/>
                <w:szCs w:val="20"/>
              </w:rPr>
              <w:t xml:space="preserve"> : </w:t>
            </w:r>
            <w:r w:rsidR="00782CF9">
              <w:rPr>
                <w:rFonts w:ascii="Arial" w:hAnsi="Arial" w:cs="Arial"/>
                <w:b/>
                <w:bCs/>
                <w:color w:val="FFFFFF" w:themeColor="background1"/>
                <w:sz w:val="20"/>
                <w:szCs w:val="20"/>
              </w:rPr>
              <w:t>VALÉRIE CYPIHOT</w:t>
            </w:r>
          </w:p>
        </w:tc>
      </w:tr>
      <w:tr w:rsidR="00EE69BE" w:rsidRPr="00C319E9" w14:paraId="2818B879" w14:textId="77777777" w:rsidTr="00F2000F">
        <w:tc>
          <w:tcPr>
            <w:tcW w:w="14128" w:type="dxa"/>
            <w:gridSpan w:val="7"/>
            <w:shd w:val="clear" w:color="auto" w:fill="2F5496" w:themeFill="accent1" w:themeFillShade="BF"/>
          </w:tcPr>
          <w:p w14:paraId="7982C050" w14:textId="77777777" w:rsidR="00EE69BE" w:rsidRPr="00C319E9" w:rsidRDefault="00EE69BE" w:rsidP="00EE69BE">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5050A7" w:rsidRPr="00FA7F15" w14:paraId="7C893A50" w14:textId="77777777" w:rsidTr="00B03079">
        <w:tc>
          <w:tcPr>
            <w:tcW w:w="945" w:type="dxa"/>
            <w:shd w:val="clear" w:color="auto" w:fill="B4C6E7" w:themeFill="accent1" w:themeFillTint="66"/>
          </w:tcPr>
          <w:p w14:paraId="632E1012" w14:textId="5A6F9257" w:rsidR="00B36A35" w:rsidRPr="00FA7F15" w:rsidRDefault="00B36A35" w:rsidP="009C2473">
            <w:pPr>
              <w:spacing w:before="120" w:after="120"/>
              <w:jc w:val="center"/>
              <w:rPr>
                <w:rFonts w:ascii="Arial" w:hAnsi="Arial" w:cs="Arial"/>
                <w:b/>
                <w:bCs/>
                <w:sz w:val="16"/>
                <w:szCs w:val="16"/>
              </w:rPr>
            </w:pPr>
          </w:p>
        </w:tc>
        <w:tc>
          <w:tcPr>
            <w:tcW w:w="2636" w:type="dxa"/>
            <w:shd w:val="clear" w:color="auto" w:fill="B4C6E7" w:themeFill="accent1" w:themeFillTint="66"/>
          </w:tcPr>
          <w:p w14:paraId="69AAFE1E" w14:textId="054E0AAC" w:rsidR="00B36A35" w:rsidRPr="00FA7F15" w:rsidRDefault="00B36A35" w:rsidP="00171AD2">
            <w:pPr>
              <w:spacing w:before="120" w:after="120"/>
              <w:jc w:val="center"/>
              <w:rPr>
                <w:rFonts w:ascii="Arial" w:hAnsi="Arial" w:cs="Arial"/>
                <w:b/>
                <w:bCs/>
                <w:sz w:val="16"/>
                <w:szCs w:val="16"/>
              </w:rPr>
            </w:pPr>
            <w:r w:rsidRPr="00FA7F15">
              <w:rPr>
                <w:rFonts w:ascii="Arial" w:hAnsi="Arial" w:cs="Arial"/>
                <w:b/>
                <w:bCs/>
                <w:sz w:val="16"/>
                <w:szCs w:val="16"/>
              </w:rPr>
              <w:t>Activités d’acquisition, de compréhension ou d’application des connaissances (exemples)</w:t>
            </w:r>
          </w:p>
        </w:tc>
        <w:tc>
          <w:tcPr>
            <w:tcW w:w="2637" w:type="dxa"/>
            <w:shd w:val="clear" w:color="auto" w:fill="B4C6E7" w:themeFill="accent1" w:themeFillTint="66"/>
          </w:tcPr>
          <w:p w14:paraId="5769B3BA" w14:textId="62D43749" w:rsidR="00B36A35" w:rsidRPr="00FA7F15" w:rsidRDefault="00B36A35" w:rsidP="00171AD2">
            <w:pPr>
              <w:spacing w:before="120" w:after="120"/>
              <w:jc w:val="center"/>
              <w:rPr>
                <w:rFonts w:ascii="Arial" w:hAnsi="Arial" w:cs="Arial"/>
                <w:b/>
                <w:bCs/>
                <w:sz w:val="16"/>
                <w:szCs w:val="16"/>
              </w:rPr>
            </w:pPr>
            <w:r w:rsidRPr="00FA7F15">
              <w:rPr>
                <w:rFonts w:ascii="Arial" w:hAnsi="Arial" w:cs="Arial"/>
                <w:b/>
                <w:bCs/>
                <w:sz w:val="16"/>
                <w:szCs w:val="16"/>
              </w:rPr>
              <w:t>Situations de compétence (caractéristiques)</w:t>
            </w:r>
          </w:p>
        </w:tc>
        <w:tc>
          <w:tcPr>
            <w:tcW w:w="2636" w:type="dxa"/>
            <w:gridSpan w:val="2"/>
            <w:shd w:val="clear" w:color="auto" w:fill="B4C6E7" w:themeFill="accent1" w:themeFillTint="66"/>
          </w:tcPr>
          <w:p w14:paraId="0D20C223" w14:textId="77777777" w:rsidR="00B36A35" w:rsidRPr="00FA7F15" w:rsidRDefault="00B36A35" w:rsidP="00EE69BE">
            <w:pPr>
              <w:spacing w:before="120" w:after="120"/>
              <w:jc w:val="center"/>
              <w:rPr>
                <w:rFonts w:ascii="Arial" w:hAnsi="Arial" w:cs="Arial"/>
                <w:b/>
                <w:bCs/>
                <w:sz w:val="16"/>
                <w:szCs w:val="16"/>
              </w:rPr>
            </w:pPr>
            <w:r w:rsidRPr="00FA7F15">
              <w:rPr>
                <w:rFonts w:ascii="Arial" w:hAnsi="Arial" w:cs="Arial"/>
                <w:b/>
                <w:bCs/>
                <w:sz w:val="16"/>
                <w:szCs w:val="16"/>
              </w:rPr>
              <w:t>Étape 1</w:t>
            </w:r>
          </w:p>
        </w:tc>
        <w:tc>
          <w:tcPr>
            <w:tcW w:w="2637" w:type="dxa"/>
            <w:shd w:val="clear" w:color="auto" w:fill="B4C6E7" w:themeFill="accent1" w:themeFillTint="66"/>
          </w:tcPr>
          <w:p w14:paraId="3CC46AD8" w14:textId="77777777" w:rsidR="00B36A35" w:rsidRPr="00FA7F15" w:rsidRDefault="00B36A35" w:rsidP="00EE69BE">
            <w:pPr>
              <w:spacing w:before="120" w:after="120"/>
              <w:jc w:val="center"/>
              <w:rPr>
                <w:rFonts w:ascii="Arial" w:hAnsi="Arial" w:cs="Arial"/>
                <w:b/>
                <w:bCs/>
                <w:sz w:val="16"/>
                <w:szCs w:val="16"/>
              </w:rPr>
            </w:pPr>
            <w:r w:rsidRPr="00FA7F15">
              <w:rPr>
                <w:rFonts w:ascii="Arial" w:hAnsi="Arial" w:cs="Arial"/>
                <w:b/>
                <w:bCs/>
                <w:sz w:val="16"/>
                <w:szCs w:val="16"/>
              </w:rPr>
              <w:t>Étape 2</w:t>
            </w:r>
          </w:p>
        </w:tc>
        <w:tc>
          <w:tcPr>
            <w:tcW w:w="2637" w:type="dxa"/>
            <w:shd w:val="clear" w:color="auto" w:fill="B4C6E7" w:themeFill="accent1" w:themeFillTint="66"/>
          </w:tcPr>
          <w:p w14:paraId="5643A7CD" w14:textId="77777777" w:rsidR="00B36A35" w:rsidRPr="00FA7F15" w:rsidRDefault="00B36A35" w:rsidP="00EE69BE">
            <w:pPr>
              <w:spacing w:before="120" w:after="120"/>
              <w:jc w:val="center"/>
              <w:rPr>
                <w:rFonts w:ascii="Arial" w:hAnsi="Arial" w:cs="Arial"/>
                <w:b/>
                <w:bCs/>
                <w:sz w:val="16"/>
                <w:szCs w:val="16"/>
              </w:rPr>
            </w:pPr>
            <w:r w:rsidRPr="00FA7F15">
              <w:rPr>
                <w:rFonts w:ascii="Arial" w:hAnsi="Arial" w:cs="Arial"/>
                <w:b/>
                <w:bCs/>
                <w:sz w:val="16"/>
                <w:szCs w:val="16"/>
              </w:rPr>
              <w:t>Étape 3</w:t>
            </w:r>
          </w:p>
        </w:tc>
      </w:tr>
      <w:tr w:rsidR="000905E3" w:rsidRPr="00FA7F15" w14:paraId="46BE15B3" w14:textId="77777777" w:rsidTr="00B03079">
        <w:tc>
          <w:tcPr>
            <w:tcW w:w="945" w:type="dxa"/>
            <w:shd w:val="clear" w:color="auto" w:fill="B4C6E7" w:themeFill="accent1" w:themeFillTint="66"/>
            <w:vAlign w:val="center"/>
          </w:tcPr>
          <w:p w14:paraId="6729D1B5" w14:textId="2D61DD06" w:rsidR="000905E3" w:rsidRPr="00FA7F15" w:rsidRDefault="000905E3" w:rsidP="003F3FEC">
            <w:pPr>
              <w:spacing w:before="120" w:after="120"/>
              <w:jc w:val="center"/>
              <w:rPr>
                <w:rFonts w:ascii="Arial" w:hAnsi="Arial" w:cs="Arial"/>
                <w:b/>
                <w:bCs/>
                <w:sz w:val="16"/>
                <w:szCs w:val="16"/>
              </w:rPr>
            </w:pPr>
            <w:r w:rsidRPr="00FA7F15">
              <w:rPr>
                <w:rFonts w:ascii="Arial" w:hAnsi="Arial" w:cs="Arial"/>
                <w:b/>
                <w:bCs/>
                <w:sz w:val="16"/>
                <w:szCs w:val="16"/>
              </w:rPr>
              <w:t>Volet pratique</w:t>
            </w:r>
          </w:p>
        </w:tc>
        <w:tc>
          <w:tcPr>
            <w:tcW w:w="2636" w:type="dxa"/>
            <w:shd w:val="clear" w:color="auto" w:fill="auto"/>
          </w:tcPr>
          <w:p w14:paraId="6C376A95"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Identifier le matériel de laboratoire</w:t>
            </w:r>
          </w:p>
          <w:p w14:paraId="2500D0A3"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Décrire une technique</w:t>
            </w:r>
          </w:p>
          <w:p w14:paraId="2B50D675"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Mettre en pratique une technique dans un laboratoire dirigé.</w:t>
            </w:r>
          </w:p>
          <w:p w14:paraId="574006CB"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Associer les vraies mesures aux cotes d’un dessin</w:t>
            </w:r>
          </w:p>
          <w:p w14:paraId="552D4762" w14:textId="2CE2D0B6" w:rsidR="000905E3" w:rsidRPr="00B03079" w:rsidRDefault="000905E3" w:rsidP="00B65E8C">
            <w:pPr>
              <w:numPr>
                <w:ilvl w:val="0"/>
                <w:numId w:val="7"/>
              </w:numPr>
              <w:rPr>
                <w:rFonts w:ascii="Arial" w:hAnsi="Arial" w:cs="Arial"/>
                <w:sz w:val="16"/>
                <w:szCs w:val="16"/>
              </w:rPr>
            </w:pPr>
            <w:r w:rsidRPr="00FA7F15">
              <w:rPr>
                <w:rFonts w:ascii="Arial" w:hAnsi="Arial" w:cs="Arial"/>
                <w:sz w:val="16"/>
                <w:szCs w:val="16"/>
              </w:rPr>
              <w:t>Suivre une gamme de fabrication pour fabriquer un objet</w:t>
            </w:r>
            <w:r w:rsidR="00B03079">
              <w:rPr>
                <w:rFonts w:ascii="Arial" w:hAnsi="Arial" w:cs="Arial"/>
                <w:sz w:val="16"/>
                <w:szCs w:val="16"/>
              </w:rPr>
              <w:t>, etc.</w:t>
            </w:r>
          </w:p>
        </w:tc>
        <w:tc>
          <w:tcPr>
            <w:tcW w:w="2637" w:type="dxa"/>
            <w:shd w:val="clear" w:color="auto" w:fill="auto"/>
          </w:tcPr>
          <w:p w14:paraId="0793C82E"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Démarche expérimentale</w:t>
            </w:r>
          </w:p>
          <w:p w14:paraId="4B733DB7"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Conception d’un prototype</w:t>
            </w:r>
          </w:p>
          <w:p w14:paraId="1F136761"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Faire des schémas d’un prototype réalisé</w:t>
            </w:r>
          </w:p>
          <w:p w14:paraId="378EFCE9" w14:textId="6483F1A7" w:rsidR="000905E3" w:rsidRPr="00B03079" w:rsidRDefault="000905E3" w:rsidP="00B65E8C">
            <w:pPr>
              <w:numPr>
                <w:ilvl w:val="0"/>
                <w:numId w:val="7"/>
              </w:numPr>
              <w:rPr>
                <w:rFonts w:ascii="Arial" w:hAnsi="Arial" w:cs="Arial"/>
                <w:sz w:val="16"/>
                <w:szCs w:val="16"/>
              </w:rPr>
            </w:pPr>
            <w:r w:rsidRPr="00FA7F15">
              <w:rPr>
                <w:rFonts w:ascii="Arial" w:hAnsi="Arial" w:cs="Arial"/>
                <w:sz w:val="16"/>
                <w:szCs w:val="16"/>
              </w:rPr>
              <w:t>Dessiner ce qu’il voit au microscope dans le cadre d’une démarche d’expérimentation</w:t>
            </w:r>
            <w:r w:rsidR="00B03079">
              <w:rPr>
                <w:rFonts w:ascii="Arial" w:hAnsi="Arial" w:cs="Arial"/>
                <w:sz w:val="16"/>
                <w:szCs w:val="16"/>
              </w:rPr>
              <w:t xml:space="preserve">, etc. </w:t>
            </w:r>
          </w:p>
        </w:tc>
        <w:tc>
          <w:tcPr>
            <w:tcW w:w="2636" w:type="dxa"/>
            <w:gridSpan w:val="2"/>
          </w:tcPr>
          <w:p w14:paraId="42B41EEB" w14:textId="77777777" w:rsidR="000905E3" w:rsidRPr="00FA7F15" w:rsidRDefault="000905E3" w:rsidP="00B65E8C">
            <w:pPr>
              <w:rPr>
                <w:rFonts w:ascii="Arial" w:hAnsi="Arial" w:cs="Arial"/>
                <w:b/>
                <w:sz w:val="16"/>
                <w:szCs w:val="16"/>
              </w:rPr>
            </w:pPr>
            <w:r w:rsidRPr="00FA7F15">
              <w:rPr>
                <w:rFonts w:ascii="Arial" w:hAnsi="Arial" w:cs="Arial"/>
                <w:b/>
                <w:sz w:val="16"/>
                <w:szCs w:val="16"/>
              </w:rPr>
              <w:t>Initiation à la science</w:t>
            </w:r>
          </w:p>
          <w:p w14:paraId="13130453"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-Le matériel de laboratoire</w:t>
            </w:r>
          </w:p>
          <w:p w14:paraId="5B99ADA8"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-La méthode scientifique</w:t>
            </w:r>
          </w:p>
          <w:p w14:paraId="31A7E724" w14:textId="77777777" w:rsidR="000905E3" w:rsidRPr="00FA7F15" w:rsidRDefault="000905E3" w:rsidP="00B65E8C">
            <w:pPr>
              <w:rPr>
                <w:rFonts w:ascii="Arial" w:hAnsi="Arial" w:cs="Arial"/>
                <w:sz w:val="16"/>
                <w:szCs w:val="16"/>
              </w:rPr>
            </w:pPr>
          </w:p>
          <w:p w14:paraId="115B1324" w14:textId="77777777" w:rsidR="000905E3" w:rsidRPr="00FA7F15" w:rsidRDefault="000905E3" w:rsidP="00B65E8C">
            <w:pPr>
              <w:rPr>
                <w:rFonts w:ascii="Arial" w:hAnsi="Arial" w:cs="Arial"/>
                <w:sz w:val="16"/>
                <w:szCs w:val="16"/>
              </w:rPr>
            </w:pPr>
            <w:r w:rsidRPr="00FA7F15">
              <w:rPr>
                <w:rFonts w:ascii="Arial" w:hAnsi="Arial" w:cs="Arial"/>
                <w:b/>
                <w:sz w:val="16"/>
                <w:szCs w:val="16"/>
              </w:rPr>
              <w:t>Univers matériel</w:t>
            </w:r>
          </w:p>
          <w:p w14:paraId="03893537" w14:textId="3FFA744B"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Les propriétés caractéristiques et non caractéristiques de la matière et les états de la matière.</w:t>
            </w:r>
            <w:r w:rsidR="00D96C58">
              <w:rPr>
                <w:rFonts w:ascii="Arial" w:hAnsi="Arial" w:cs="Arial"/>
                <w:sz w:val="16"/>
                <w:szCs w:val="16"/>
              </w:rPr>
              <w:t xml:space="preserve"> </w:t>
            </w:r>
            <w:r w:rsidRPr="00FA7F15">
              <w:rPr>
                <w:rFonts w:ascii="Arial" w:hAnsi="Arial" w:cs="Arial"/>
                <w:sz w:val="16"/>
                <w:szCs w:val="16"/>
              </w:rPr>
              <w:t>(concept clé : relation</w:t>
            </w:r>
            <w:r w:rsidR="00D96C58">
              <w:rPr>
                <w:rFonts w:ascii="Arial" w:hAnsi="Arial" w:cs="Arial"/>
                <w:sz w:val="16"/>
                <w:szCs w:val="16"/>
              </w:rPr>
              <w:t xml:space="preserve">, </w:t>
            </w:r>
            <w:r w:rsidRPr="00FA7F15">
              <w:rPr>
                <w:rFonts w:ascii="Arial" w:hAnsi="Arial" w:cs="Arial"/>
                <w:sz w:val="16"/>
                <w:szCs w:val="16"/>
              </w:rPr>
              <w:t>concepts connexes : forme et preuve)</w:t>
            </w:r>
          </w:p>
        </w:tc>
        <w:tc>
          <w:tcPr>
            <w:tcW w:w="2637" w:type="dxa"/>
          </w:tcPr>
          <w:p w14:paraId="55883171" w14:textId="77777777" w:rsidR="000905E3" w:rsidRPr="00FA7F15" w:rsidRDefault="000905E3" w:rsidP="00B65E8C">
            <w:pPr>
              <w:rPr>
                <w:rFonts w:ascii="Arial" w:hAnsi="Arial" w:cs="Arial"/>
                <w:b/>
                <w:sz w:val="16"/>
                <w:szCs w:val="16"/>
              </w:rPr>
            </w:pPr>
            <w:r w:rsidRPr="00FA7F15">
              <w:rPr>
                <w:rFonts w:ascii="Arial" w:hAnsi="Arial" w:cs="Arial"/>
                <w:b/>
                <w:sz w:val="16"/>
                <w:szCs w:val="16"/>
              </w:rPr>
              <w:t xml:space="preserve">Univers matériel </w:t>
            </w:r>
          </w:p>
          <w:p w14:paraId="64DDA194" w14:textId="77777777" w:rsidR="000905E3" w:rsidRPr="00FA7F15" w:rsidRDefault="000905E3" w:rsidP="00B65E8C">
            <w:pPr>
              <w:rPr>
                <w:rFonts w:ascii="Arial" w:hAnsi="Arial" w:cs="Arial"/>
                <w:sz w:val="16"/>
                <w:szCs w:val="16"/>
              </w:rPr>
            </w:pPr>
            <w:r w:rsidRPr="00FA7F15">
              <w:rPr>
                <w:rFonts w:ascii="Arial" w:hAnsi="Arial" w:cs="Arial"/>
                <w:sz w:val="16"/>
                <w:szCs w:val="16"/>
              </w:rPr>
              <w:t>Les changements physiques :</w:t>
            </w:r>
          </w:p>
          <w:p w14:paraId="258C8954" w14:textId="064C38FE"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Les transformations de la matière</w:t>
            </w:r>
          </w:p>
          <w:p w14:paraId="1B7D17D6" w14:textId="35331049"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Les mélanges et les solutions</w:t>
            </w:r>
          </w:p>
          <w:p w14:paraId="5BDBEE7C" w14:textId="347ED755" w:rsidR="000905E3" w:rsidRPr="00FA7F15" w:rsidRDefault="008171F3" w:rsidP="00B65E8C">
            <w:pPr>
              <w:numPr>
                <w:ilvl w:val="0"/>
                <w:numId w:val="7"/>
              </w:numPr>
              <w:rPr>
                <w:rFonts w:ascii="Arial" w:hAnsi="Arial" w:cs="Arial"/>
                <w:sz w:val="16"/>
                <w:szCs w:val="16"/>
              </w:rPr>
            </w:pPr>
            <w:r>
              <w:rPr>
                <w:rFonts w:ascii="Arial" w:hAnsi="Arial" w:cs="Arial"/>
                <w:sz w:val="16"/>
                <w:szCs w:val="16"/>
              </w:rPr>
              <w:t>L</w:t>
            </w:r>
            <w:r w:rsidR="000905E3" w:rsidRPr="00FA7F15">
              <w:rPr>
                <w:rFonts w:ascii="Arial" w:hAnsi="Arial" w:cs="Arial"/>
                <w:sz w:val="16"/>
                <w:szCs w:val="16"/>
              </w:rPr>
              <w:t>es techniques de séparation des mélanges</w:t>
            </w:r>
            <w:r w:rsidR="00D96C58">
              <w:rPr>
                <w:rFonts w:ascii="Arial" w:hAnsi="Arial" w:cs="Arial"/>
                <w:sz w:val="16"/>
                <w:szCs w:val="16"/>
              </w:rPr>
              <w:t xml:space="preserve"> </w:t>
            </w:r>
            <w:r w:rsidR="000905E3" w:rsidRPr="00FA7F15">
              <w:rPr>
                <w:rFonts w:ascii="Arial" w:hAnsi="Arial" w:cs="Arial"/>
                <w:sz w:val="16"/>
                <w:szCs w:val="16"/>
              </w:rPr>
              <w:t>(concept clé : changement</w:t>
            </w:r>
            <w:r w:rsidR="00D96C58">
              <w:rPr>
                <w:rFonts w:ascii="Arial" w:hAnsi="Arial" w:cs="Arial"/>
                <w:sz w:val="16"/>
                <w:szCs w:val="16"/>
              </w:rPr>
              <w:t xml:space="preserve">, </w:t>
            </w:r>
            <w:r w:rsidR="000905E3" w:rsidRPr="00FA7F15">
              <w:rPr>
                <w:rFonts w:ascii="Arial" w:hAnsi="Arial" w:cs="Arial"/>
                <w:sz w:val="16"/>
                <w:szCs w:val="16"/>
              </w:rPr>
              <w:t>concepts connexes : transformation, preuve)</w:t>
            </w:r>
          </w:p>
          <w:p w14:paraId="1F59039C" w14:textId="77777777" w:rsidR="000905E3" w:rsidRPr="00FA7F15" w:rsidRDefault="000905E3" w:rsidP="00B65E8C">
            <w:pPr>
              <w:rPr>
                <w:rFonts w:ascii="Arial" w:hAnsi="Arial" w:cs="Arial"/>
                <w:sz w:val="16"/>
                <w:szCs w:val="16"/>
              </w:rPr>
            </w:pPr>
          </w:p>
          <w:p w14:paraId="34EC351D" w14:textId="77777777" w:rsidR="000905E3" w:rsidRPr="00FA7F15" w:rsidRDefault="000905E3" w:rsidP="00B65E8C">
            <w:pPr>
              <w:rPr>
                <w:rFonts w:ascii="Arial" w:hAnsi="Arial" w:cs="Arial"/>
                <w:sz w:val="16"/>
                <w:szCs w:val="16"/>
              </w:rPr>
            </w:pPr>
            <w:r w:rsidRPr="00FA7F15">
              <w:rPr>
                <w:rFonts w:ascii="Arial" w:hAnsi="Arial" w:cs="Arial"/>
                <w:b/>
                <w:sz w:val="16"/>
                <w:szCs w:val="16"/>
              </w:rPr>
              <w:t>Univers technologique</w:t>
            </w:r>
            <w:r w:rsidRPr="00FA7F15">
              <w:rPr>
                <w:rFonts w:ascii="Arial" w:hAnsi="Arial" w:cs="Arial"/>
                <w:sz w:val="16"/>
                <w:szCs w:val="16"/>
              </w:rPr>
              <w:t> :</w:t>
            </w:r>
          </w:p>
          <w:p w14:paraId="64BE7146" w14:textId="01179600"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Analyse d’un objet technique</w:t>
            </w:r>
          </w:p>
          <w:p w14:paraId="790C7F2A" w14:textId="00E2215F"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Schémas de principe et de construction</w:t>
            </w:r>
          </w:p>
          <w:p w14:paraId="348B6C22" w14:textId="0122152B"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Gamme de fabrication (concept clé : système;</w:t>
            </w:r>
            <w:r w:rsidR="007C6C81">
              <w:rPr>
                <w:rFonts w:ascii="Arial" w:hAnsi="Arial" w:cs="Arial"/>
                <w:sz w:val="16"/>
                <w:szCs w:val="16"/>
              </w:rPr>
              <w:t xml:space="preserve"> </w:t>
            </w:r>
            <w:r w:rsidRPr="00FA7F15">
              <w:rPr>
                <w:rFonts w:ascii="Arial" w:hAnsi="Arial" w:cs="Arial"/>
                <w:sz w:val="16"/>
                <w:szCs w:val="16"/>
              </w:rPr>
              <w:t>concepts connexes : collaboration</w:t>
            </w:r>
          </w:p>
        </w:tc>
        <w:tc>
          <w:tcPr>
            <w:tcW w:w="2637" w:type="dxa"/>
          </w:tcPr>
          <w:p w14:paraId="62A771AF" w14:textId="77777777" w:rsidR="000905E3" w:rsidRPr="00FA7F15" w:rsidRDefault="000905E3" w:rsidP="00B65E8C">
            <w:pPr>
              <w:rPr>
                <w:rFonts w:ascii="Arial" w:hAnsi="Arial" w:cs="Arial"/>
                <w:b/>
                <w:sz w:val="16"/>
                <w:szCs w:val="16"/>
              </w:rPr>
            </w:pPr>
            <w:r w:rsidRPr="00FA7F15">
              <w:rPr>
                <w:rFonts w:ascii="Arial" w:hAnsi="Arial" w:cs="Arial"/>
                <w:b/>
                <w:sz w:val="16"/>
                <w:szCs w:val="16"/>
              </w:rPr>
              <w:t>Univers vivant :</w:t>
            </w:r>
          </w:p>
          <w:p w14:paraId="2C580264" w14:textId="1392CF4C"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Les adaptations physiques et</w:t>
            </w:r>
            <w:r w:rsidR="00B200FE">
              <w:rPr>
                <w:rFonts w:ascii="Arial" w:hAnsi="Arial" w:cs="Arial"/>
                <w:sz w:val="16"/>
                <w:szCs w:val="16"/>
              </w:rPr>
              <w:t xml:space="preserve"> </w:t>
            </w:r>
            <w:r w:rsidRPr="00FA7F15">
              <w:rPr>
                <w:rFonts w:ascii="Arial" w:hAnsi="Arial" w:cs="Arial"/>
                <w:sz w:val="16"/>
                <w:szCs w:val="16"/>
              </w:rPr>
              <w:t>comportementales</w:t>
            </w:r>
          </w:p>
          <w:p w14:paraId="47608201" w14:textId="022756E2"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Le milieu de vie des animaux</w:t>
            </w:r>
          </w:p>
          <w:p w14:paraId="5C684BBC" w14:textId="3A3CDD15"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La reproduction des animaux et des plantes</w:t>
            </w:r>
          </w:p>
          <w:p w14:paraId="7E4C4E0F" w14:textId="4BFA5321"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Taxonomie, l’espèc</w:t>
            </w:r>
            <w:r w:rsidR="00B200FE">
              <w:rPr>
                <w:rFonts w:ascii="Arial" w:hAnsi="Arial" w:cs="Arial"/>
                <w:sz w:val="16"/>
                <w:szCs w:val="16"/>
              </w:rPr>
              <w:t xml:space="preserve">e, </w:t>
            </w:r>
            <w:r w:rsidRPr="00FA7F15">
              <w:rPr>
                <w:rFonts w:ascii="Arial" w:hAnsi="Arial" w:cs="Arial"/>
                <w:sz w:val="16"/>
                <w:szCs w:val="16"/>
              </w:rPr>
              <w:t>(concept clé : changement;</w:t>
            </w:r>
            <w:r w:rsidR="00B200FE">
              <w:rPr>
                <w:rFonts w:ascii="Arial" w:hAnsi="Arial" w:cs="Arial"/>
                <w:sz w:val="16"/>
                <w:szCs w:val="16"/>
              </w:rPr>
              <w:t xml:space="preserve"> </w:t>
            </w:r>
            <w:r w:rsidRPr="00FA7F15">
              <w:rPr>
                <w:rFonts w:ascii="Arial" w:hAnsi="Arial" w:cs="Arial"/>
                <w:sz w:val="16"/>
                <w:szCs w:val="16"/>
              </w:rPr>
              <w:t>concepts connexes : environnement</w:t>
            </w:r>
            <w:r w:rsidR="00B200FE">
              <w:rPr>
                <w:rFonts w:ascii="Arial" w:hAnsi="Arial" w:cs="Arial"/>
                <w:sz w:val="16"/>
                <w:szCs w:val="16"/>
              </w:rPr>
              <w:t>)</w:t>
            </w:r>
          </w:p>
          <w:p w14:paraId="06376841" w14:textId="77777777" w:rsidR="005050A7" w:rsidRPr="00FA7F15" w:rsidRDefault="005050A7" w:rsidP="00B65E8C">
            <w:pPr>
              <w:rPr>
                <w:rFonts w:ascii="Arial" w:hAnsi="Arial" w:cs="Arial"/>
                <w:sz w:val="16"/>
                <w:szCs w:val="16"/>
              </w:rPr>
            </w:pPr>
          </w:p>
          <w:p w14:paraId="505B9B7F" w14:textId="77777777" w:rsidR="000905E3" w:rsidRPr="00FA7F15" w:rsidRDefault="000905E3" w:rsidP="00B65E8C">
            <w:pPr>
              <w:rPr>
                <w:rFonts w:ascii="Arial" w:hAnsi="Arial" w:cs="Arial"/>
                <w:sz w:val="16"/>
                <w:szCs w:val="16"/>
              </w:rPr>
            </w:pPr>
            <w:r w:rsidRPr="00FA7F15">
              <w:rPr>
                <w:rFonts w:ascii="Arial" w:hAnsi="Arial" w:cs="Arial"/>
                <w:b/>
                <w:sz w:val="16"/>
                <w:szCs w:val="16"/>
              </w:rPr>
              <w:t>Univers terre et espace</w:t>
            </w:r>
            <w:r w:rsidRPr="00FA7F15">
              <w:rPr>
                <w:rFonts w:ascii="Arial" w:hAnsi="Arial" w:cs="Arial"/>
                <w:sz w:val="16"/>
                <w:szCs w:val="16"/>
              </w:rPr>
              <w:t> :</w:t>
            </w:r>
          </w:p>
          <w:p w14:paraId="65692F53" w14:textId="5D53F1DA"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L’atmosphère</w:t>
            </w:r>
          </w:p>
          <w:p w14:paraId="0F497B57" w14:textId="7872225E"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Structure de la terre</w:t>
            </w:r>
          </w:p>
          <w:p w14:paraId="110D7992" w14:textId="4D9D58BF"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Tremblements de terre</w:t>
            </w:r>
          </w:p>
          <w:p w14:paraId="4CFD9C06" w14:textId="2862871B"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Tectonique des plaques</w:t>
            </w:r>
          </w:p>
          <w:p w14:paraId="38575EAF" w14:textId="66E5E9FA"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 xml:space="preserve">Les phases de la lune </w:t>
            </w:r>
          </w:p>
          <w:p w14:paraId="0AD82483" w14:textId="1D4E0D7D"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Le cycle des saisons</w:t>
            </w:r>
          </w:p>
          <w:p w14:paraId="20FD6D44" w14:textId="56683CF1"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Le cycle de l’eau</w:t>
            </w:r>
          </w:p>
          <w:p w14:paraId="48858EA4" w14:textId="77F6BCCB"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Les propriétés de la lumière (concept clé : système;</w:t>
            </w:r>
            <w:r w:rsidR="008B58D4">
              <w:rPr>
                <w:rFonts w:ascii="Arial" w:hAnsi="Arial" w:cs="Arial"/>
                <w:sz w:val="16"/>
                <w:szCs w:val="16"/>
              </w:rPr>
              <w:t xml:space="preserve"> </w:t>
            </w:r>
            <w:r w:rsidRPr="00FA7F15">
              <w:rPr>
                <w:rFonts w:ascii="Arial" w:hAnsi="Arial" w:cs="Arial"/>
                <w:sz w:val="16"/>
                <w:szCs w:val="16"/>
              </w:rPr>
              <w:t xml:space="preserve">concepts connexes : environnement, mouvement, </w:t>
            </w:r>
            <w:r w:rsidR="00635DF1" w:rsidRPr="00FA7F15">
              <w:rPr>
                <w:rFonts w:ascii="Arial" w:hAnsi="Arial" w:cs="Arial"/>
                <w:sz w:val="16"/>
                <w:szCs w:val="16"/>
              </w:rPr>
              <w:t>interaction, conséquences</w:t>
            </w:r>
            <w:r w:rsidRPr="00FA7F15">
              <w:rPr>
                <w:rFonts w:ascii="Arial" w:hAnsi="Arial" w:cs="Arial"/>
                <w:sz w:val="16"/>
                <w:szCs w:val="16"/>
              </w:rPr>
              <w:t>)</w:t>
            </w:r>
          </w:p>
        </w:tc>
      </w:tr>
      <w:tr w:rsidR="000905E3" w:rsidRPr="00FA7F15" w14:paraId="1677F804" w14:textId="77777777" w:rsidTr="00B03079">
        <w:tc>
          <w:tcPr>
            <w:tcW w:w="945" w:type="dxa"/>
            <w:shd w:val="clear" w:color="auto" w:fill="B4C6E7" w:themeFill="accent1" w:themeFillTint="66"/>
            <w:vAlign w:val="center"/>
          </w:tcPr>
          <w:p w14:paraId="07EEF294" w14:textId="1C79600A" w:rsidR="000905E3" w:rsidRPr="00FA7F15" w:rsidRDefault="000905E3" w:rsidP="003F3FEC">
            <w:pPr>
              <w:spacing w:before="120" w:after="120"/>
              <w:jc w:val="center"/>
              <w:rPr>
                <w:rFonts w:ascii="Arial" w:hAnsi="Arial" w:cs="Arial"/>
                <w:b/>
                <w:bCs/>
                <w:sz w:val="16"/>
                <w:szCs w:val="16"/>
              </w:rPr>
            </w:pPr>
            <w:r w:rsidRPr="00FA7F15">
              <w:rPr>
                <w:rFonts w:ascii="Arial" w:hAnsi="Arial" w:cs="Arial"/>
                <w:b/>
                <w:bCs/>
                <w:sz w:val="16"/>
                <w:szCs w:val="16"/>
              </w:rPr>
              <w:t>Volet théorique</w:t>
            </w:r>
          </w:p>
        </w:tc>
        <w:tc>
          <w:tcPr>
            <w:tcW w:w="2636" w:type="dxa"/>
            <w:shd w:val="clear" w:color="auto" w:fill="auto"/>
          </w:tcPr>
          <w:p w14:paraId="5B8342B5"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Nommer ou identifier les parties d’une cellule</w:t>
            </w:r>
          </w:p>
          <w:p w14:paraId="55A30187"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Décrire une espère et sa niche écologique</w:t>
            </w:r>
          </w:p>
          <w:p w14:paraId="697E87D5"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Reconnaître les changements de phases à partir d’une description</w:t>
            </w:r>
          </w:p>
          <w:p w14:paraId="362DF6E2"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Représenter une molécule</w:t>
            </w:r>
          </w:p>
          <w:p w14:paraId="1C650349"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Schématiser une cellule animale ou végétale</w:t>
            </w:r>
          </w:p>
          <w:p w14:paraId="1FA4573F" w14:textId="688A541B" w:rsidR="000905E3" w:rsidRPr="00B03079" w:rsidRDefault="000905E3" w:rsidP="00B65E8C">
            <w:pPr>
              <w:numPr>
                <w:ilvl w:val="0"/>
                <w:numId w:val="7"/>
              </w:numPr>
              <w:rPr>
                <w:rFonts w:ascii="Arial" w:hAnsi="Arial" w:cs="Arial"/>
                <w:sz w:val="16"/>
                <w:szCs w:val="16"/>
              </w:rPr>
            </w:pPr>
            <w:r w:rsidRPr="00FA7F15">
              <w:rPr>
                <w:rFonts w:ascii="Arial" w:hAnsi="Arial" w:cs="Arial"/>
                <w:sz w:val="16"/>
                <w:szCs w:val="16"/>
              </w:rPr>
              <w:t>Calculer la masse volumique d’un objet</w:t>
            </w:r>
            <w:r w:rsidR="00B03079">
              <w:rPr>
                <w:rFonts w:ascii="Arial" w:hAnsi="Arial" w:cs="Arial"/>
                <w:sz w:val="16"/>
                <w:szCs w:val="16"/>
              </w:rPr>
              <w:t xml:space="preserve">, etc. </w:t>
            </w:r>
          </w:p>
        </w:tc>
        <w:tc>
          <w:tcPr>
            <w:tcW w:w="2637" w:type="dxa"/>
            <w:shd w:val="clear" w:color="auto" w:fill="auto"/>
            <w:vAlign w:val="center"/>
          </w:tcPr>
          <w:p w14:paraId="09B3EED2"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Analyser des objets techniques</w:t>
            </w:r>
          </w:p>
          <w:p w14:paraId="56DDB492"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Décrire le fonctionnement d’un objet</w:t>
            </w:r>
          </w:p>
          <w:p w14:paraId="12652D6B"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Interpréter des dessins techniques, des tableaux, des graphiques, etc.</w:t>
            </w:r>
          </w:p>
          <w:p w14:paraId="4E8C1652"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Débattre sur des enjeux</w:t>
            </w:r>
          </w:p>
          <w:p w14:paraId="6F412752" w14:textId="77777777" w:rsidR="000905E3" w:rsidRPr="00FA7F15" w:rsidRDefault="000905E3" w:rsidP="00B65E8C">
            <w:pPr>
              <w:numPr>
                <w:ilvl w:val="0"/>
                <w:numId w:val="7"/>
              </w:numPr>
              <w:rPr>
                <w:rFonts w:ascii="Arial" w:hAnsi="Arial" w:cs="Arial"/>
                <w:sz w:val="16"/>
                <w:szCs w:val="16"/>
              </w:rPr>
            </w:pPr>
            <w:r w:rsidRPr="00FA7F15">
              <w:rPr>
                <w:rFonts w:ascii="Arial" w:hAnsi="Arial" w:cs="Arial"/>
                <w:sz w:val="16"/>
                <w:szCs w:val="16"/>
              </w:rPr>
              <w:t>Identifier les liaisons présentes dans un objet technologique</w:t>
            </w:r>
          </w:p>
          <w:p w14:paraId="055351FE" w14:textId="7410E91D" w:rsidR="000905E3" w:rsidRPr="00B03079" w:rsidRDefault="000905E3" w:rsidP="00B65E8C">
            <w:pPr>
              <w:numPr>
                <w:ilvl w:val="0"/>
                <w:numId w:val="7"/>
              </w:numPr>
              <w:rPr>
                <w:rFonts w:ascii="Arial" w:hAnsi="Arial" w:cs="Arial"/>
                <w:sz w:val="16"/>
                <w:szCs w:val="16"/>
              </w:rPr>
            </w:pPr>
            <w:r w:rsidRPr="00FA7F15">
              <w:rPr>
                <w:rFonts w:ascii="Arial" w:hAnsi="Arial" w:cs="Arial"/>
                <w:sz w:val="16"/>
                <w:szCs w:val="16"/>
              </w:rPr>
              <w:t>Répondre à des questions nécessitant des explications et des justifications</w:t>
            </w:r>
            <w:r w:rsidR="00B03079">
              <w:rPr>
                <w:rFonts w:ascii="Arial" w:hAnsi="Arial" w:cs="Arial"/>
                <w:sz w:val="16"/>
                <w:szCs w:val="16"/>
              </w:rPr>
              <w:t>, etc.</w:t>
            </w:r>
          </w:p>
        </w:tc>
        <w:tc>
          <w:tcPr>
            <w:tcW w:w="2636" w:type="dxa"/>
            <w:gridSpan w:val="2"/>
          </w:tcPr>
          <w:p w14:paraId="51867362" w14:textId="7A22166D" w:rsidR="000905E3" w:rsidRPr="00FA7F15" w:rsidRDefault="000905E3" w:rsidP="00B65E8C">
            <w:pPr>
              <w:jc w:val="both"/>
              <w:rPr>
                <w:rFonts w:ascii="Arial" w:hAnsi="Arial" w:cs="Arial"/>
                <w:sz w:val="16"/>
                <w:szCs w:val="16"/>
              </w:rPr>
            </w:pPr>
          </w:p>
        </w:tc>
        <w:tc>
          <w:tcPr>
            <w:tcW w:w="2637" w:type="dxa"/>
          </w:tcPr>
          <w:p w14:paraId="1F4A1839" w14:textId="2740D157" w:rsidR="000905E3" w:rsidRPr="00FA7F15" w:rsidRDefault="000905E3" w:rsidP="00B65E8C">
            <w:pPr>
              <w:rPr>
                <w:rFonts w:ascii="Arial" w:hAnsi="Arial" w:cs="Arial"/>
                <w:sz w:val="16"/>
                <w:szCs w:val="16"/>
              </w:rPr>
            </w:pPr>
          </w:p>
        </w:tc>
        <w:tc>
          <w:tcPr>
            <w:tcW w:w="2637" w:type="dxa"/>
          </w:tcPr>
          <w:p w14:paraId="61DA8046" w14:textId="371D2E41" w:rsidR="000905E3" w:rsidRPr="00FA7F15" w:rsidRDefault="000905E3" w:rsidP="00B65E8C">
            <w:pPr>
              <w:rPr>
                <w:rFonts w:ascii="Arial" w:hAnsi="Arial" w:cs="Arial"/>
                <w:sz w:val="16"/>
                <w:szCs w:val="16"/>
              </w:rPr>
            </w:pPr>
          </w:p>
        </w:tc>
      </w:tr>
    </w:tbl>
    <w:p w14:paraId="13726B3A" w14:textId="77777777" w:rsidR="008D1649" w:rsidRDefault="008D1649" w:rsidP="008D1649">
      <w:pPr>
        <w:spacing w:after="0" w:line="240" w:lineRule="auto"/>
        <w:jc w:val="both"/>
        <w:rPr>
          <w:rFonts w:ascii="Arial" w:hAnsi="Arial" w:cs="Arial"/>
          <w:sz w:val="20"/>
          <w:szCs w:val="20"/>
        </w:rPr>
      </w:pPr>
    </w:p>
    <w:p w14:paraId="27884545" w14:textId="77777777" w:rsidR="008D1649" w:rsidRDefault="008D1649" w:rsidP="008D1649">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FA7F15" w:rsidRPr="00AA4BAF" w14:paraId="18DB2200" w14:textId="77777777" w:rsidTr="00F2000F">
        <w:tc>
          <w:tcPr>
            <w:tcW w:w="4709" w:type="dxa"/>
            <w:shd w:val="clear" w:color="auto" w:fill="2F5496" w:themeFill="accent1" w:themeFillShade="BF"/>
          </w:tcPr>
          <w:p w14:paraId="31D6408F" w14:textId="70324323" w:rsidR="00FA7F15" w:rsidRPr="00AA4BAF" w:rsidRDefault="00FA7F15" w:rsidP="00FA7F15">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SCIENCE ET TECHNOLOGIE</w:t>
            </w:r>
          </w:p>
        </w:tc>
        <w:tc>
          <w:tcPr>
            <w:tcW w:w="9419" w:type="dxa"/>
            <w:gridSpan w:val="2"/>
            <w:shd w:val="clear" w:color="auto" w:fill="2F5496" w:themeFill="accent1" w:themeFillShade="BF"/>
          </w:tcPr>
          <w:p w14:paraId="03777549" w14:textId="17C9FB4B" w:rsidR="00FA7F15" w:rsidRPr="00AA4BAF" w:rsidRDefault="00FA7F15" w:rsidP="00FA7F15">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E</w:t>
            </w:r>
            <w:r w:rsidRPr="009125CB">
              <w:rPr>
                <w:rFonts w:ascii="Arial" w:hAnsi="Arial" w:cs="Arial"/>
                <w:b/>
                <w:bCs/>
                <w:color w:val="FFFFFF" w:themeColor="background1"/>
                <w:sz w:val="20"/>
                <w:szCs w:val="20"/>
              </w:rPr>
              <w:t xml:space="preserve"> : </w:t>
            </w:r>
            <w:r w:rsidR="009819EB">
              <w:rPr>
                <w:rFonts w:ascii="Arial" w:hAnsi="Arial" w:cs="Arial"/>
                <w:b/>
                <w:bCs/>
                <w:color w:val="FFFFFF" w:themeColor="background1"/>
                <w:sz w:val="20"/>
                <w:szCs w:val="20"/>
              </w:rPr>
              <w:t xml:space="preserve">VALÉRIE </w:t>
            </w:r>
            <w:r w:rsidR="00782CF9">
              <w:rPr>
                <w:rFonts w:ascii="Arial" w:hAnsi="Arial" w:cs="Arial"/>
                <w:b/>
                <w:bCs/>
                <w:color w:val="FFFFFF" w:themeColor="background1"/>
                <w:sz w:val="20"/>
                <w:szCs w:val="20"/>
              </w:rPr>
              <w:t>CYPIHOT</w:t>
            </w:r>
          </w:p>
        </w:tc>
      </w:tr>
      <w:tr w:rsidR="00FA7F15" w:rsidRPr="00AA4BAF" w14:paraId="7E755075" w14:textId="77777777" w:rsidTr="00F2000F">
        <w:tc>
          <w:tcPr>
            <w:tcW w:w="14128" w:type="dxa"/>
            <w:gridSpan w:val="3"/>
            <w:shd w:val="clear" w:color="auto" w:fill="2F5496" w:themeFill="accent1" w:themeFillShade="BF"/>
          </w:tcPr>
          <w:p w14:paraId="29B4217C" w14:textId="77777777" w:rsidR="00FA7F15" w:rsidRPr="00AA4BAF" w:rsidRDefault="00FA7F15" w:rsidP="00FA7F15">
            <w:pPr>
              <w:spacing w:before="120" w:after="120"/>
              <w:jc w:val="both"/>
              <w:rPr>
                <w:rFonts w:ascii="Arial" w:hAnsi="Arial" w:cs="Arial"/>
                <w:b/>
                <w:bCs/>
                <w:color w:val="FFFFFF" w:themeColor="background1"/>
                <w:sz w:val="20"/>
                <w:szCs w:val="20"/>
              </w:rPr>
            </w:pPr>
            <w:r w:rsidRPr="00AA4BAF">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FA7F15" w:rsidRPr="00AA4BAF" w14:paraId="5888AED7" w14:textId="77777777" w:rsidTr="00F2000F">
        <w:tc>
          <w:tcPr>
            <w:tcW w:w="4709" w:type="dxa"/>
            <w:shd w:val="clear" w:color="auto" w:fill="2F5496" w:themeFill="accent1" w:themeFillShade="BF"/>
          </w:tcPr>
          <w:p w14:paraId="759CA478" w14:textId="77777777" w:rsidR="00FA7F15" w:rsidRPr="00AA4BAF" w:rsidRDefault="00FA7F15" w:rsidP="00FA7F15">
            <w:pPr>
              <w:spacing w:before="120" w:after="120"/>
              <w:jc w:val="center"/>
              <w:rPr>
                <w:rFonts w:ascii="Arial" w:hAnsi="Arial" w:cs="Arial"/>
                <w:b/>
                <w:bCs/>
                <w:color w:val="FFFFFF" w:themeColor="background1"/>
                <w:sz w:val="20"/>
                <w:szCs w:val="20"/>
              </w:rPr>
            </w:pPr>
            <w:r w:rsidRPr="00AA4BAF">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155E7520" w14:textId="77777777" w:rsidR="00FA7F15" w:rsidRPr="00AA4BAF" w:rsidRDefault="00FA7F15" w:rsidP="00FA7F15">
            <w:pPr>
              <w:spacing w:before="120" w:after="120"/>
              <w:jc w:val="center"/>
              <w:rPr>
                <w:rFonts w:ascii="Arial" w:hAnsi="Arial" w:cs="Arial"/>
                <w:b/>
                <w:bCs/>
                <w:color w:val="FFFFFF" w:themeColor="background1"/>
                <w:sz w:val="20"/>
                <w:szCs w:val="20"/>
              </w:rPr>
            </w:pPr>
            <w:r w:rsidRPr="00AA4BAF">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63C004E5" w14:textId="2335CAD6" w:rsidR="00FA7F15" w:rsidRPr="00AA4BAF" w:rsidRDefault="00FA7F15" w:rsidP="00FA7F15">
            <w:pPr>
              <w:spacing w:before="120" w:after="120"/>
              <w:jc w:val="center"/>
              <w:rPr>
                <w:rFonts w:ascii="Arial" w:hAnsi="Arial" w:cs="Arial"/>
                <w:b/>
                <w:bCs/>
                <w:color w:val="FFFFFF" w:themeColor="background1"/>
                <w:sz w:val="20"/>
                <w:szCs w:val="20"/>
              </w:rPr>
            </w:pPr>
            <w:r w:rsidRPr="00AA4BAF">
              <w:rPr>
                <w:rFonts w:ascii="Arial" w:hAnsi="Arial" w:cs="Arial"/>
                <w:b/>
                <w:bCs/>
                <w:color w:val="FFFFFF" w:themeColor="background1"/>
                <w:sz w:val="20"/>
                <w:szCs w:val="20"/>
              </w:rPr>
              <w:t>Profil de</w:t>
            </w:r>
            <w:r w:rsidR="0077367B">
              <w:rPr>
                <w:rFonts w:ascii="Arial" w:hAnsi="Arial" w:cs="Arial"/>
                <w:b/>
                <w:bCs/>
                <w:color w:val="FFFFFF" w:themeColor="background1"/>
                <w:sz w:val="20"/>
                <w:szCs w:val="20"/>
              </w:rPr>
              <w:t xml:space="preserve"> la communauté d’apprentissage</w:t>
            </w:r>
          </w:p>
        </w:tc>
      </w:tr>
      <w:tr w:rsidR="0077367B" w14:paraId="0868A703" w14:textId="77777777" w:rsidTr="00F2000F">
        <w:tc>
          <w:tcPr>
            <w:tcW w:w="4709" w:type="dxa"/>
          </w:tcPr>
          <w:p w14:paraId="2EC59288" w14:textId="77777777" w:rsidR="0077367B" w:rsidRPr="002C302D" w:rsidRDefault="0077367B" w:rsidP="0077367B">
            <w:pPr>
              <w:spacing w:beforeLines="60" w:before="144" w:afterLines="60" w:after="144"/>
              <w:rPr>
                <w:rFonts w:ascii="Arial" w:hAnsi="Arial" w:cs="Arial"/>
                <w:sz w:val="18"/>
                <w:szCs w:val="18"/>
              </w:rPr>
            </w:pPr>
            <w:r w:rsidRPr="002C302D">
              <w:rPr>
                <w:rFonts w:ascii="Arial" w:hAnsi="Arial" w:cs="Arial"/>
                <w:sz w:val="18"/>
                <w:szCs w:val="18"/>
              </w:rPr>
              <w:t>Les contextes mondiaux orientent l’apprentissage vers une recherche autonome et collective des liens qui unissent entre eux les humains et la responsabilité de chacun envers la planète. Les sciences du PEI peuvent donner lieu à des explorations enrichissantes des thèmes suivants :</w:t>
            </w:r>
          </w:p>
          <w:p w14:paraId="6C932DB7" w14:textId="77777777" w:rsidR="0077367B" w:rsidRPr="002C302D" w:rsidRDefault="0077367B" w:rsidP="0077367B">
            <w:pPr>
              <w:numPr>
                <w:ilvl w:val="0"/>
                <w:numId w:val="7"/>
              </w:numPr>
              <w:spacing w:beforeLines="60" w:before="144" w:afterLines="60" w:after="144"/>
              <w:rPr>
                <w:rFonts w:ascii="Arial" w:hAnsi="Arial" w:cs="Arial"/>
                <w:sz w:val="18"/>
                <w:szCs w:val="18"/>
              </w:rPr>
            </w:pPr>
            <w:r w:rsidRPr="002C302D">
              <w:rPr>
                <w:rFonts w:ascii="Arial" w:hAnsi="Arial" w:cs="Arial"/>
                <w:sz w:val="18"/>
                <w:szCs w:val="18"/>
              </w:rPr>
              <w:t>Identité et relation</w:t>
            </w:r>
          </w:p>
          <w:p w14:paraId="654DBC2A" w14:textId="77777777" w:rsidR="0077367B" w:rsidRPr="002C302D" w:rsidRDefault="0077367B" w:rsidP="0077367B">
            <w:pPr>
              <w:numPr>
                <w:ilvl w:val="0"/>
                <w:numId w:val="7"/>
              </w:numPr>
              <w:spacing w:beforeLines="60" w:before="144" w:afterLines="60" w:after="144"/>
              <w:rPr>
                <w:rFonts w:ascii="Arial" w:hAnsi="Arial" w:cs="Arial"/>
                <w:sz w:val="18"/>
                <w:szCs w:val="18"/>
              </w:rPr>
            </w:pPr>
            <w:r w:rsidRPr="002C302D">
              <w:rPr>
                <w:rFonts w:ascii="Arial" w:hAnsi="Arial" w:cs="Arial"/>
                <w:sz w:val="18"/>
                <w:szCs w:val="18"/>
              </w:rPr>
              <w:t>Orientation dans l’espace et dans le temps</w:t>
            </w:r>
          </w:p>
          <w:p w14:paraId="72388CAB" w14:textId="77777777" w:rsidR="0077367B" w:rsidRPr="002C302D" w:rsidRDefault="0077367B" w:rsidP="0077367B">
            <w:pPr>
              <w:numPr>
                <w:ilvl w:val="0"/>
                <w:numId w:val="7"/>
              </w:numPr>
              <w:spacing w:beforeLines="60" w:before="144" w:afterLines="60" w:after="144"/>
              <w:rPr>
                <w:rFonts w:ascii="Arial" w:hAnsi="Arial" w:cs="Arial"/>
                <w:sz w:val="18"/>
                <w:szCs w:val="18"/>
              </w:rPr>
            </w:pPr>
            <w:r w:rsidRPr="002C302D">
              <w:rPr>
                <w:rFonts w:ascii="Arial" w:hAnsi="Arial" w:cs="Arial"/>
                <w:sz w:val="18"/>
                <w:szCs w:val="18"/>
              </w:rPr>
              <w:t>Expression personnelle et culturelle</w:t>
            </w:r>
          </w:p>
          <w:p w14:paraId="7E796E29" w14:textId="77777777" w:rsidR="0077367B" w:rsidRPr="002C302D" w:rsidRDefault="0077367B" w:rsidP="0077367B">
            <w:pPr>
              <w:numPr>
                <w:ilvl w:val="0"/>
                <w:numId w:val="7"/>
              </w:numPr>
              <w:spacing w:beforeLines="60" w:before="144" w:afterLines="60" w:after="144"/>
              <w:rPr>
                <w:rFonts w:ascii="Arial" w:hAnsi="Arial" w:cs="Arial"/>
                <w:sz w:val="18"/>
                <w:szCs w:val="18"/>
              </w:rPr>
            </w:pPr>
            <w:r w:rsidRPr="002C302D">
              <w:rPr>
                <w:rFonts w:ascii="Arial" w:hAnsi="Arial" w:cs="Arial"/>
                <w:sz w:val="18"/>
                <w:szCs w:val="18"/>
              </w:rPr>
              <w:t>Innovation scientifique et technique</w:t>
            </w:r>
          </w:p>
          <w:p w14:paraId="1384066B" w14:textId="77777777" w:rsidR="0077367B" w:rsidRPr="002C302D" w:rsidRDefault="0077367B" w:rsidP="0077367B">
            <w:pPr>
              <w:numPr>
                <w:ilvl w:val="0"/>
                <w:numId w:val="7"/>
              </w:numPr>
              <w:spacing w:beforeLines="60" w:before="144" w:afterLines="60" w:after="144"/>
              <w:rPr>
                <w:rFonts w:ascii="Arial" w:hAnsi="Arial" w:cs="Arial"/>
                <w:sz w:val="18"/>
                <w:szCs w:val="18"/>
              </w:rPr>
            </w:pPr>
            <w:r w:rsidRPr="002C302D">
              <w:rPr>
                <w:rFonts w:ascii="Arial" w:hAnsi="Arial" w:cs="Arial"/>
                <w:sz w:val="18"/>
                <w:szCs w:val="18"/>
              </w:rPr>
              <w:t>Mondialisation et durabilité</w:t>
            </w:r>
          </w:p>
          <w:p w14:paraId="4AF70386" w14:textId="77777777" w:rsidR="0077367B" w:rsidRPr="002C302D" w:rsidRDefault="0077367B" w:rsidP="0077367B">
            <w:pPr>
              <w:numPr>
                <w:ilvl w:val="0"/>
                <w:numId w:val="7"/>
              </w:numPr>
              <w:spacing w:beforeLines="60" w:before="144" w:afterLines="60" w:after="144"/>
              <w:rPr>
                <w:rFonts w:ascii="Arial" w:hAnsi="Arial" w:cs="Arial"/>
                <w:sz w:val="18"/>
                <w:szCs w:val="18"/>
              </w:rPr>
            </w:pPr>
            <w:r w:rsidRPr="002C302D">
              <w:rPr>
                <w:rFonts w:ascii="Arial" w:hAnsi="Arial" w:cs="Arial"/>
                <w:sz w:val="18"/>
                <w:szCs w:val="18"/>
              </w:rPr>
              <w:t>Équité et développement</w:t>
            </w:r>
          </w:p>
          <w:p w14:paraId="014EFE8E" w14:textId="77777777" w:rsidR="0077367B" w:rsidRPr="002C302D" w:rsidRDefault="0077367B" w:rsidP="0077367B">
            <w:pPr>
              <w:spacing w:beforeLines="60" w:before="144" w:afterLines="60" w:after="144"/>
              <w:rPr>
                <w:rFonts w:ascii="Arial" w:hAnsi="Arial" w:cs="Arial"/>
                <w:sz w:val="18"/>
                <w:szCs w:val="18"/>
              </w:rPr>
            </w:pPr>
          </w:p>
          <w:p w14:paraId="4E883D04" w14:textId="77777777" w:rsidR="0077367B" w:rsidRPr="002C302D" w:rsidRDefault="0077367B" w:rsidP="0077367B">
            <w:pPr>
              <w:spacing w:beforeLines="60" w:before="144" w:afterLines="60" w:after="144"/>
              <w:rPr>
                <w:rFonts w:ascii="Arial" w:hAnsi="Arial" w:cs="Arial"/>
                <w:sz w:val="18"/>
                <w:szCs w:val="18"/>
              </w:rPr>
            </w:pPr>
            <w:r w:rsidRPr="002C302D">
              <w:rPr>
                <w:rFonts w:ascii="Arial" w:hAnsi="Arial" w:cs="Arial"/>
                <w:sz w:val="18"/>
                <w:szCs w:val="18"/>
              </w:rPr>
              <w:t xml:space="preserve">Les contextes mondiaux constituent l’angle ou la perspective selon laquelle un thème est abordé lors des activités d’apprentissage. </w:t>
            </w:r>
          </w:p>
          <w:p w14:paraId="5B999B78" w14:textId="77777777" w:rsidR="0077367B" w:rsidRPr="002C302D" w:rsidRDefault="0077367B" w:rsidP="0077367B">
            <w:pPr>
              <w:spacing w:beforeLines="60" w:before="144" w:afterLines="60" w:after="144"/>
              <w:rPr>
                <w:rFonts w:ascii="Arial" w:hAnsi="Arial" w:cs="Arial"/>
                <w:sz w:val="18"/>
                <w:szCs w:val="18"/>
              </w:rPr>
            </w:pPr>
            <w:r w:rsidRPr="002C302D">
              <w:rPr>
                <w:rFonts w:ascii="Arial" w:hAnsi="Arial" w:cs="Arial"/>
                <w:sz w:val="18"/>
                <w:szCs w:val="18"/>
              </w:rPr>
              <w:t xml:space="preserve">Questions directrices : </w:t>
            </w:r>
          </w:p>
          <w:p w14:paraId="2EEE27CE" w14:textId="77777777" w:rsidR="0077367B" w:rsidRPr="002C302D" w:rsidRDefault="0077367B" w:rsidP="0077367B">
            <w:pPr>
              <w:numPr>
                <w:ilvl w:val="0"/>
                <w:numId w:val="7"/>
              </w:numPr>
              <w:spacing w:beforeLines="60" w:before="144" w:afterLines="60" w:after="144"/>
              <w:rPr>
                <w:rFonts w:ascii="Arial" w:hAnsi="Arial" w:cs="Arial"/>
                <w:sz w:val="18"/>
                <w:szCs w:val="18"/>
              </w:rPr>
            </w:pPr>
            <w:r w:rsidRPr="002C302D">
              <w:rPr>
                <w:rFonts w:ascii="Arial" w:hAnsi="Arial" w:cs="Arial"/>
                <w:sz w:val="18"/>
                <w:szCs w:val="18"/>
              </w:rPr>
              <w:t>Comment la science peut-elle m’aider à prendre soin de moi et des autres ?</w:t>
            </w:r>
          </w:p>
          <w:p w14:paraId="0179E22E" w14:textId="77777777" w:rsidR="0077367B" w:rsidRPr="002C302D" w:rsidRDefault="0077367B" w:rsidP="0077367B">
            <w:pPr>
              <w:numPr>
                <w:ilvl w:val="0"/>
                <w:numId w:val="7"/>
              </w:numPr>
              <w:spacing w:beforeLines="60" w:before="144" w:afterLines="60" w:after="144"/>
              <w:rPr>
                <w:rFonts w:ascii="Arial" w:hAnsi="Arial" w:cs="Arial"/>
                <w:sz w:val="18"/>
                <w:szCs w:val="18"/>
              </w:rPr>
            </w:pPr>
            <w:r w:rsidRPr="002C302D">
              <w:rPr>
                <w:rFonts w:ascii="Arial" w:hAnsi="Arial" w:cs="Arial"/>
                <w:sz w:val="18"/>
                <w:szCs w:val="18"/>
              </w:rPr>
              <w:t>Comment créer afin de comprendre le mécanisme d’apprentissage ?</w:t>
            </w:r>
          </w:p>
          <w:p w14:paraId="78764808" w14:textId="3BE6B81B" w:rsidR="0077367B" w:rsidRPr="002C302D" w:rsidRDefault="0077367B" w:rsidP="0077367B">
            <w:pPr>
              <w:spacing w:beforeLines="60" w:before="144" w:afterLines="60" w:after="144"/>
              <w:rPr>
                <w:rFonts w:ascii="Arial" w:hAnsi="Arial" w:cs="Arial"/>
                <w:sz w:val="18"/>
                <w:szCs w:val="18"/>
              </w:rPr>
            </w:pPr>
            <w:r w:rsidRPr="002C302D">
              <w:rPr>
                <w:rFonts w:ascii="Arial" w:hAnsi="Arial" w:cs="Arial"/>
                <w:sz w:val="18"/>
                <w:szCs w:val="18"/>
              </w:rPr>
              <w:t>Comment les propriétés caractéristiques des substances peuvent nous aider à découvrir nos environnements ?</w:t>
            </w:r>
          </w:p>
        </w:tc>
        <w:tc>
          <w:tcPr>
            <w:tcW w:w="4709" w:type="dxa"/>
          </w:tcPr>
          <w:p w14:paraId="1D31C2E5" w14:textId="77777777" w:rsidR="0077367B" w:rsidRPr="002C302D" w:rsidRDefault="0077367B" w:rsidP="0077367B">
            <w:pPr>
              <w:spacing w:beforeLines="60" w:before="144" w:afterLines="60" w:after="144"/>
              <w:rPr>
                <w:rFonts w:ascii="Arial" w:hAnsi="Arial" w:cs="Arial"/>
                <w:sz w:val="18"/>
                <w:szCs w:val="18"/>
              </w:rPr>
            </w:pPr>
            <w:r w:rsidRPr="002C302D">
              <w:rPr>
                <w:rFonts w:ascii="Arial" w:hAnsi="Arial" w:cs="Arial"/>
                <w:sz w:val="18"/>
                <w:szCs w:val="18"/>
              </w:rPr>
              <w:t>Tous les élèves du PEI sont évalués à partir de critères spécifiques. En science et technologie, les critères sont les suivants :</w:t>
            </w:r>
          </w:p>
          <w:p w14:paraId="190E9D64" w14:textId="77777777" w:rsidR="0077367B" w:rsidRPr="002C302D" w:rsidRDefault="0077367B" w:rsidP="0077367B">
            <w:pPr>
              <w:spacing w:beforeLines="60" w:before="144" w:afterLines="60" w:after="144"/>
              <w:rPr>
                <w:rFonts w:ascii="Arial" w:hAnsi="Arial" w:cs="Arial"/>
                <w:sz w:val="18"/>
                <w:szCs w:val="18"/>
              </w:rPr>
            </w:pPr>
            <w:r w:rsidRPr="002C302D">
              <w:rPr>
                <w:rFonts w:ascii="Arial" w:hAnsi="Arial" w:cs="Arial"/>
                <w:sz w:val="18"/>
                <w:szCs w:val="18"/>
              </w:rPr>
              <w:t>Critère A : connaissances et compréhension</w:t>
            </w:r>
          </w:p>
          <w:p w14:paraId="60B8C2C5" w14:textId="77777777" w:rsidR="0077367B" w:rsidRPr="002C302D" w:rsidRDefault="0077367B" w:rsidP="0077367B">
            <w:pPr>
              <w:spacing w:beforeLines="60" w:before="144" w:afterLines="60" w:after="144"/>
              <w:rPr>
                <w:rFonts w:ascii="Arial" w:hAnsi="Arial" w:cs="Arial"/>
                <w:sz w:val="18"/>
                <w:szCs w:val="18"/>
              </w:rPr>
            </w:pPr>
            <w:r w:rsidRPr="002C302D">
              <w:rPr>
                <w:rFonts w:ascii="Arial" w:hAnsi="Arial" w:cs="Arial"/>
                <w:sz w:val="18"/>
                <w:szCs w:val="18"/>
              </w:rPr>
              <w:t>Critère B : recherche et élaboration</w:t>
            </w:r>
          </w:p>
          <w:p w14:paraId="2B14D74F" w14:textId="77777777" w:rsidR="0077367B" w:rsidRPr="002C302D" w:rsidRDefault="0077367B" w:rsidP="0077367B">
            <w:pPr>
              <w:spacing w:beforeLines="60" w:before="144" w:afterLines="60" w:after="144"/>
              <w:rPr>
                <w:rFonts w:ascii="Arial" w:hAnsi="Arial" w:cs="Arial"/>
                <w:sz w:val="18"/>
                <w:szCs w:val="18"/>
              </w:rPr>
            </w:pPr>
            <w:r w:rsidRPr="002C302D">
              <w:rPr>
                <w:rFonts w:ascii="Arial" w:hAnsi="Arial" w:cs="Arial"/>
                <w:sz w:val="18"/>
                <w:szCs w:val="18"/>
              </w:rPr>
              <w:t>Critère C : traitement et évaluation</w:t>
            </w:r>
          </w:p>
          <w:p w14:paraId="5994C013" w14:textId="77777777" w:rsidR="0077367B" w:rsidRDefault="0077367B" w:rsidP="0077367B">
            <w:pPr>
              <w:spacing w:beforeLines="60" w:before="144" w:afterLines="60" w:after="144"/>
              <w:rPr>
                <w:rFonts w:ascii="Arial" w:hAnsi="Arial" w:cs="Arial"/>
                <w:sz w:val="18"/>
                <w:szCs w:val="18"/>
              </w:rPr>
            </w:pPr>
            <w:r w:rsidRPr="002C302D">
              <w:rPr>
                <w:rFonts w:ascii="Arial" w:hAnsi="Arial" w:cs="Arial"/>
                <w:sz w:val="18"/>
                <w:szCs w:val="18"/>
              </w:rPr>
              <w:t>Critère D : réflexion sur les répercussions de la science</w:t>
            </w:r>
          </w:p>
          <w:p w14:paraId="3A997298" w14:textId="77777777" w:rsidR="0077367B" w:rsidRDefault="0077367B" w:rsidP="0077367B">
            <w:pPr>
              <w:spacing w:beforeLines="60" w:before="144" w:afterLines="60" w:after="144"/>
              <w:rPr>
                <w:rFonts w:ascii="Arial" w:hAnsi="Arial" w:cs="Arial"/>
                <w:sz w:val="18"/>
                <w:szCs w:val="18"/>
              </w:rPr>
            </w:pPr>
          </w:p>
          <w:p w14:paraId="2BCDF4F5" w14:textId="77777777" w:rsidR="0077367B" w:rsidRDefault="0077367B" w:rsidP="0077367B">
            <w:pPr>
              <w:spacing w:beforeLines="60" w:before="144" w:afterLines="60" w:after="144"/>
              <w:rPr>
                <w:rFonts w:ascii="Arial" w:hAnsi="Arial" w:cs="Arial"/>
                <w:sz w:val="18"/>
                <w:szCs w:val="18"/>
              </w:rPr>
            </w:pPr>
          </w:p>
          <w:p w14:paraId="173B1646" w14:textId="77777777" w:rsidR="0077367B" w:rsidRPr="002C302D" w:rsidRDefault="0077367B" w:rsidP="0077367B">
            <w:pPr>
              <w:spacing w:beforeLines="60" w:before="144" w:afterLines="60" w:after="144"/>
              <w:rPr>
                <w:rFonts w:ascii="Arial" w:hAnsi="Arial" w:cs="Arial"/>
                <w:sz w:val="18"/>
                <w:szCs w:val="18"/>
              </w:rPr>
            </w:pPr>
          </w:p>
          <w:p w14:paraId="50D248E8" w14:textId="77777777" w:rsidR="0077367B" w:rsidRPr="002C302D" w:rsidRDefault="0077367B" w:rsidP="0077367B">
            <w:pPr>
              <w:spacing w:beforeLines="60" w:before="144" w:afterLines="60" w:after="144"/>
              <w:rPr>
                <w:rFonts w:ascii="Arial" w:hAnsi="Arial" w:cs="Arial"/>
                <w:sz w:val="18"/>
                <w:szCs w:val="18"/>
              </w:rPr>
            </w:pPr>
            <w:r w:rsidRPr="002C302D">
              <w:rPr>
                <w:rFonts w:ascii="Arial" w:hAnsi="Arial" w:cs="Arial"/>
                <w:sz w:val="18"/>
                <w:szCs w:val="18"/>
              </w:rPr>
              <w:t>Voici les activités qui serviront à évaluer votre enfant à l’aide des critères :</w:t>
            </w:r>
          </w:p>
          <w:p w14:paraId="2E43BF14" w14:textId="77777777" w:rsidR="0077367B" w:rsidRDefault="0077367B" w:rsidP="0077367B">
            <w:pPr>
              <w:spacing w:beforeLines="60" w:before="144" w:afterLines="60" w:after="144"/>
              <w:rPr>
                <w:rFonts w:ascii="Arial" w:hAnsi="Arial" w:cs="Arial"/>
                <w:sz w:val="18"/>
                <w:szCs w:val="18"/>
              </w:rPr>
            </w:pPr>
          </w:p>
          <w:p w14:paraId="78063116" w14:textId="77777777" w:rsidR="0077367B" w:rsidRDefault="0077367B" w:rsidP="0077367B">
            <w:pPr>
              <w:spacing w:beforeLines="60" w:before="144" w:afterLines="60" w:after="144"/>
              <w:rPr>
                <w:rFonts w:ascii="Arial" w:hAnsi="Arial" w:cs="Arial"/>
                <w:sz w:val="18"/>
                <w:szCs w:val="18"/>
              </w:rPr>
            </w:pPr>
          </w:p>
          <w:p w14:paraId="20961C7E" w14:textId="77777777" w:rsidR="0077367B" w:rsidRDefault="0077367B" w:rsidP="0077367B">
            <w:pPr>
              <w:spacing w:beforeLines="60" w:before="144" w:afterLines="60" w:after="144"/>
              <w:rPr>
                <w:rFonts w:ascii="Arial" w:hAnsi="Arial" w:cs="Arial"/>
                <w:b/>
                <w:bCs/>
                <w:sz w:val="18"/>
                <w:szCs w:val="18"/>
              </w:rPr>
            </w:pPr>
            <w:r>
              <w:rPr>
                <w:rFonts w:ascii="Arial" w:hAnsi="Arial" w:cs="Arial"/>
                <w:b/>
                <w:bCs/>
                <w:sz w:val="18"/>
                <w:szCs w:val="18"/>
              </w:rPr>
              <w:t>Unités de travail</w:t>
            </w:r>
          </w:p>
          <w:p w14:paraId="39CFDF39" w14:textId="77777777" w:rsidR="0077367B" w:rsidRDefault="0077367B" w:rsidP="0077367B">
            <w:pPr>
              <w:pStyle w:val="Paragraphedeliste"/>
              <w:numPr>
                <w:ilvl w:val="0"/>
                <w:numId w:val="45"/>
              </w:numPr>
              <w:spacing w:beforeLines="60" w:before="144" w:afterLines="60" w:after="144"/>
              <w:ind w:left="289" w:hanging="283"/>
              <w:rPr>
                <w:rFonts w:ascii="Arial" w:hAnsi="Arial" w:cs="Arial"/>
                <w:sz w:val="18"/>
                <w:szCs w:val="18"/>
              </w:rPr>
            </w:pPr>
            <w:r>
              <w:rPr>
                <w:rFonts w:ascii="Arial" w:hAnsi="Arial" w:cs="Arial"/>
                <w:i/>
                <w:iCs/>
                <w:sz w:val="18"/>
                <w:szCs w:val="18"/>
              </w:rPr>
              <w:t>Les propriétés caractéristiques de la matière </w:t>
            </w:r>
            <w:r>
              <w:rPr>
                <w:rFonts w:ascii="Arial" w:hAnsi="Arial" w:cs="Arial"/>
                <w:sz w:val="18"/>
                <w:szCs w:val="18"/>
              </w:rPr>
              <w:t>: une séquence menant vers la réalisation et la rédaction d’un rapport de laboratoire.</w:t>
            </w:r>
          </w:p>
          <w:p w14:paraId="7B0042DD" w14:textId="76B35230" w:rsidR="0077367B" w:rsidRPr="002C302D" w:rsidRDefault="0077367B" w:rsidP="0077367B">
            <w:pPr>
              <w:spacing w:beforeLines="60" w:before="144" w:afterLines="60" w:after="144"/>
              <w:rPr>
                <w:rFonts w:ascii="Arial" w:hAnsi="Arial" w:cs="Arial"/>
                <w:sz w:val="18"/>
                <w:szCs w:val="18"/>
              </w:rPr>
            </w:pPr>
            <w:r>
              <w:rPr>
                <w:rFonts w:ascii="Arial" w:hAnsi="Arial" w:cs="Arial"/>
                <w:i/>
                <w:iCs/>
                <w:sz w:val="18"/>
                <w:szCs w:val="18"/>
              </w:rPr>
              <w:t>Univers vivant </w:t>
            </w:r>
            <w:r>
              <w:rPr>
                <w:rFonts w:ascii="Arial" w:hAnsi="Arial" w:cs="Arial"/>
                <w:sz w:val="18"/>
                <w:szCs w:val="18"/>
              </w:rPr>
              <w:t>: expérience sur la croissance des plantes en fonction de conditions expérimentales.</w:t>
            </w:r>
          </w:p>
        </w:tc>
        <w:tc>
          <w:tcPr>
            <w:tcW w:w="4710" w:type="dxa"/>
          </w:tcPr>
          <w:p w14:paraId="5864FC63" w14:textId="77777777" w:rsidR="0077367B" w:rsidRPr="002C302D" w:rsidRDefault="0077367B" w:rsidP="0077367B">
            <w:pPr>
              <w:spacing w:beforeLines="60" w:before="144" w:afterLines="60" w:after="144"/>
              <w:rPr>
                <w:rFonts w:ascii="Arial" w:hAnsi="Arial" w:cs="Arial"/>
                <w:sz w:val="18"/>
                <w:szCs w:val="18"/>
              </w:rPr>
            </w:pPr>
            <w:r w:rsidRPr="002C302D">
              <w:rPr>
                <w:rFonts w:ascii="Arial" w:hAnsi="Arial" w:cs="Arial"/>
                <w:sz w:val="18"/>
                <w:szCs w:val="18"/>
              </w:rPr>
              <w:t xml:space="preserve">Afin de former des personnes sensibles à la réalité internationale, le Programme prévoit le développement de certaines </w:t>
            </w:r>
            <w:r>
              <w:rPr>
                <w:rFonts w:ascii="Arial" w:hAnsi="Arial" w:cs="Arial"/>
                <w:sz w:val="18"/>
                <w:szCs w:val="18"/>
              </w:rPr>
              <w:t>aptitudes</w:t>
            </w:r>
            <w:r w:rsidRPr="002C302D">
              <w:rPr>
                <w:rFonts w:ascii="Arial" w:hAnsi="Arial" w:cs="Arial"/>
                <w:sz w:val="18"/>
                <w:szCs w:val="18"/>
              </w:rPr>
              <w:t> :</w:t>
            </w:r>
          </w:p>
          <w:p w14:paraId="35335308" w14:textId="77777777" w:rsidR="0077367B" w:rsidRPr="002C302D" w:rsidRDefault="0077367B" w:rsidP="0077367B">
            <w:pPr>
              <w:numPr>
                <w:ilvl w:val="0"/>
                <w:numId w:val="7"/>
              </w:numPr>
              <w:spacing w:beforeLines="60" w:before="144" w:afterLines="60" w:after="144"/>
              <w:rPr>
                <w:rFonts w:ascii="Arial" w:hAnsi="Arial" w:cs="Arial"/>
                <w:sz w:val="18"/>
                <w:szCs w:val="18"/>
              </w:rPr>
            </w:pPr>
            <w:r>
              <w:rPr>
                <w:rFonts w:ascii="Arial" w:hAnsi="Arial" w:cs="Arial"/>
                <w:sz w:val="18"/>
                <w:szCs w:val="18"/>
              </w:rPr>
              <w:t>L’esprit de recherche</w:t>
            </w:r>
          </w:p>
          <w:p w14:paraId="0D05376C" w14:textId="77777777" w:rsidR="0077367B" w:rsidRPr="002C302D" w:rsidRDefault="0077367B" w:rsidP="0077367B">
            <w:pPr>
              <w:numPr>
                <w:ilvl w:val="0"/>
                <w:numId w:val="7"/>
              </w:numPr>
              <w:spacing w:beforeLines="60" w:before="144" w:afterLines="60" w:after="144"/>
              <w:rPr>
                <w:rFonts w:ascii="Arial" w:hAnsi="Arial" w:cs="Arial"/>
                <w:sz w:val="18"/>
                <w:szCs w:val="18"/>
              </w:rPr>
            </w:pPr>
            <w:r>
              <w:rPr>
                <w:rFonts w:ascii="Arial" w:hAnsi="Arial" w:cs="Arial"/>
                <w:sz w:val="18"/>
                <w:szCs w:val="18"/>
              </w:rPr>
              <w:t>La connaissance</w:t>
            </w:r>
          </w:p>
          <w:p w14:paraId="1C2BD1B9" w14:textId="77777777" w:rsidR="0077367B" w:rsidRPr="002C302D" w:rsidRDefault="0077367B" w:rsidP="0077367B">
            <w:pPr>
              <w:numPr>
                <w:ilvl w:val="0"/>
                <w:numId w:val="7"/>
              </w:numPr>
              <w:spacing w:beforeLines="60" w:before="144" w:afterLines="60" w:after="144"/>
              <w:rPr>
                <w:rFonts w:ascii="Arial" w:hAnsi="Arial" w:cs="Arial"/>
                <w:sz w:val="18"/>
                <w:szCs w:val="18"/>
              </w:rPr>
            </w:pPr>
            <w:r>
              <w:rPr>
                <w:rFonts w:ascii="Arial" w:hAnsi="Arial" w:cs="Arial"/>
                <w:sz w:val="18"/>
                <w:szCs w:val="18"/>
              </w:rPr>
              <w:t>Le raisonnement</w:t>
            </w:r>
            <w:r w:rsidRPr="002C302D">
              <w:rPr>
                <w:rFonts w:ascii="Arial" w:hAnsi="Arial" w:cs="Arial"/>
                <w:sz w:val="18"/>
                <w:szCs w:val="18"/>
              </w:rPr>
              <w:t xml:space="preserve"> </w:t>
            </w:r>
          </w:p>
          <w:p w14:paraId="5819757B" w14:textId="77777777" w:rsidR="0077367B" w:rsidRPr="002C302D" w:rsidRDefault="0077367B" w:rsidP="0077367B">
            <w:pPr>
              <w:numPr>
                <w:ilvl w:val="0"/>
                <w:numId w:val="7"/>
              </w:numPr>
              <w:spacing w:beforeLines="60" w:before="144" w:afterLines="60" w:after="144"/>
              <w:rPr>
                <w:rFonts w:ascii="Arial" w:hAnsi="Arial" w:cs="Arial"/>
                <w:sz w:val="18"/>
                <w:szCs w:val="18"/>
              </w:rPr>
            </w:pPr>
            <w:r>
              <w:rPr>
                <w:rFonts w:ascii="Arial" w:hAnsi="Arial" w:cs="Arial"/>
                <w:sz w:val="18"/>
                <w:szCs w:val="18"/>
              </w:rPr>
              <w:t>La communication</w:t>
            </w:r>
          </w:p>
          <w:p w14:paraId="63BCD044" w14:textId="77777777" w:rsidR="0077367B" w:rsidRPr="002C302D" w:rsidRDefault="0077367B" w:rsidP="0077367B">
            <w:pPr>
              <w:numPr>
                <w:ilvl w:val="0"/>
                <w:numId w:val="7"/>
              </w:numPr>
              <w:spacing w:beforeLines="60" w:before="144" w:afterLines="60" w:after="144"/>
              <w:rPr>
                <w:rFonts w:ascii="Arial" w:hAnsi="Arial" w:cs="Arial"/>
                <w:sz w:val="18"/>
                <w:szCs w:val="18"/>
              </w:rPr>
            </w:pPr>
            <w:r>
              <w:rPr>
                <w:rFonts w:ascii="Arial" w:hAnsi="Arial" w:cs="Arial"/>
                <w:sz w:val="18"/>
                <w:szCs w:val="18"/>
              </w:rPr>
              <w:t>L’intégrité</w:t>
            </w:r>
          </w:p>
          <w:p w14:paraId="5D8E9FB6" w14:textId="77777777" w:rsidR="0077367B" w:rsidRPr="002C302D" w:rsidRDefault="0077367B" w:rsidP="0077367B">
            <w:pPr>
              <w:numPr>
                <w:ilvl w:val="0"/>
                <w:numId w:val="7"/>
              </w:numPr>
              <w:spacing w:beforeLines="60" w:before="144" w:afterLines="60" w:after="144"/>
              <w:rPr>
                <w:rFonts w:ascii="Arial" w:hAnsi="Arial" w:cs="Arial"/>
                <w:sz w:val="18"/>
                <w:szCs w:val="18"/>
              </w:rPr>
            </w:pPr>
            <w:r>
              <w:rPr>
                <w:rFonts w:ascii="Arial" w:hAnsi="Arial" w:cs="Arial"/>
                <w:sz w:val="18"/>
                <w:szCs w:val="18"/>
              </w:rPr>
              <w:t>L’ouverture d’esprit</w:t>
            </w:r>
          </w:p>
          <w:p w14:paraId="4391EF3F" w14:textId="77777777" w:rsidR="0077367B" w:rsidRPr="002C302D" w:rsidRDefault="0077367B" w:rsidP="0077367B">
            <w:pPr>
              <w:numPr>
                <w:ilvl w:val="0"/>
                <w:numId w:val="7"/>
              </w:numPr>
              <w:spacing w:beforeLines="60" w:before="144" w:afterLines="60" w:after="144"/>
              <w:rPr>
                <w:rFonts w:ascii="Arial" w:hAnsi="Arial" w:cs="Arial"/>
                <w:sz w:val="18"/>
                <w:szCs w:val="18"/>
              </w:rPr>
            </w:pPr>
            <w:r>
              <w:rPr>
                <w:rFonts w:ascii="Arial" w:hAnsi="Arial" w:cs="Arial"/>
                <w:sz w:val="18"/>
                <w:szCs w:val="18"/>
              </w:rPr>
              <w:t>L’altruisme</w:t>
            </w:r>
          </w:p>
          <w:p w14:paraId="50940D77" w14:textId="77777777" w:rsidR="0077367B" w:rsidRPr="002C302D" w:rsidRDefault="0077367B" w:rsidP="0077367B">
            <w:pPr>
              <w:numPr>
                <w:ilvl w:val="0"/>
                <w:numId w:val="7"/>
              </w:numPr>
              <w:spacing w:beforeLines="60" w:before="144" w:afterLines="60" w:after="144"/>
              <w:rPr>
                <w:rFonts w:ascii="Arial" w:hAnsi="Arial" w:cs="Arial"/>
                <w:sz w:val="18"/>
                <w:szCs w:val="18"/>
              </w:rPr>
            </w:pPr>
            <w:r>
              <w:rPr>
                <w:rFonts w:ascii="Arial" w:hAnsi="Arial" w:cs="Arial"/>
                <w:sz w:val="18"/>
                <w:szCs w:val="18"/>
              </w:rPr>
              <w:t>L’audace</w:t>
            </w:r>
          </w:p>
          <w:p w14:paraId="5AD5764E" w14:textId="77777777" w:rsidR="0077367B" w:rsidRPr="002C302D" w:rsidRDefault="0077367B" w:rsidP="0077367B">
            <w:pPr>
              <w:numPr>
                <w:ilvl w:val="0"/>
                <w:numId w:val="7"/>
              </w:numPr>
              <w:spacing w:beforeLines="60" w:before="144" w:afterLines="60" w:after="144"/>
              <w:rPr>
                <w:rFonts w:ascii="Arial" w:hAnsi="Arial" w:cs="Arial"/>
                <w:sz w:val="18"/>
                <w:szCs w:val="18"/>
              </w:rPr>
            </w:pPr>
            <w:r>
              <w:rPr>
                <w:rFonts w:ascii="Arial" w:hAnsi="Arial" w:cs="Arial"/>
                <w:sz w:val="18"/>
                <w:szCs w:val="18"/>
              </w:rPr>
              <w:t>L’équilibre</w:t>
            </w:r>
          </w:p>
          <w:p w14:paraId="4A2873A4" w14:textId="77777777" w:rsidR="0077367B" w:rsidRPr="002C302D" w:rsidRDefault="0077367B" w:rsidP="0077367B">
            <w:pPr>
              <w:numPr>
                <w:ilvl w:val="0"/>
                <w:numId w:val="7"/>
              </w:numPr>
              <w:spacing w:beforeLines="60" w:before="144" w:afterLines="60" w:after="144"/>
              <w:rPr>
                <w:rFonts w:ascii="Arial" w:hAnsi="Arial" w:cs="Arial"/>
                <w:sz w:val="18"/>
                <w:szCs w:val="18"/>
              </w:rPr>
            </w:pPr>
            <w:r>
              <w:rPr>
                <w:rFonts w:ascii="Arial" w:hAnsi="Arial" w:cs="Arial"/>
                <w:sz w:val="18"/>
                <w:szCs w:val="18"/>
              </w:rPr>
              <w:t>La réflexion</w:t>
            </w:r>
          </w:p>
          <w:p w14:paraId="0CE9243C" w14:textId="77777777" w:rsidR="0077367B" w:rsidRDefault="0077367B" w:rsidP="0077367B">
            <w:pPr>
              <w:spacing w:beforeLines="60" w:before="144" w:afterLines="60" w:after="144"/>
              <w:rPr>
                <w:rFonts w:ascii="Arial" w:hAnsi="Arial" w:cs="Arial"/>
                <w:sz w:val="18"/>
                <w:szCs w:val="18"/>
              </w:rPr>
            </w:pPr>
          </w:p>
          <w:p w14:paraId="671FDA7A" w14:textId="77777777" w:rsidR="0077367B" w:rsidRPr="002C302D" w:rsidRDefault="0077367B" w:rsidP="0077367B">
            <w:pPr>
              <w:spacing w:beforeLines="60" w:before="144" w:afterLines="60" w:after="144"/>
              <w:rPr>
                <w:rFonts w:ascii="Arial" w:hAnsi="Arial" w:cs="Arial"/>
                <w:sz w:val="18"/>
                <w:szCs w:val="18"/>
              </w:rPr>
            </w:pPr>
            <w:r w:rsidRPr="002C302D">
              <w:rPr>
                <w:rFonts w:ascii="Arial" w:hAnsi="Arial" w:cs="Arial"/>
                <w:sz w:val="18"/>
                <w:szCs w:val="18"/>
              </w:rPr>
              <w:t>À travers les unités, nous insisterons surtout :</w:t>
            </w:r>
          </w:p>
          <w:p w14:paraId="4C0D5B80" w14:textId="77777777" w:rsidR="0077367B" w:rsidRPr="002C302D" w:rsidRDefault="0077367B" w:rsidP="0077367B">
            <w:pPr>
              <w:numPr>
                <w:ilvl w:val="0"/>
                <w:numId w:val="7"/>
              </w:numPr>
              <w:spacing w:beforeLines="60" w:before="144" w:afterLines="60" w:after="144"/>
              <w:rPr>
                <w:rFonts w:ascii="Arial" w:hAnsi="Arial" w:cs="Arial"/>
                <w:sz w:val="18"/>
                <w:szCs w:val="18"/>
              </w:rPr>
            </w:pPr>
            <w:r>
              <w:rPr>
                <w:rFonts w:ascii="Arial" w:hAnsi="Arial" w:cs="Arial"/>
                <w:sz w:val="18"/>
                <w:szCs w:val="18"/>
              </w:rPr>
              <w:t>L’esprit de recherche</w:t>
            </w:r>
          </w:p>
          <w:p w14:paraId="377C2DE5" w14:textId="77777777" w:rsidR="0077367B" w:rsidRPr="002C302D" w:rsidRDefault="0077367B" w:rsidP="0077367B">
            <w:pPr>
              <w:numPr>
                <w:ilvl w:val="0"/>
                <w:numId w:val="7"/>
              </w:numPr>
              <w:spacing w:beforeLines="60" w:before="144" w:afterLines="60" w:after="144"/>
              <w:rPr>
                <w:rFonts w:ascii="Arial" w:hAnsi="Arial" w:cs="Arial"/>
                <w:sz w:val="18"/>
                <w:szCs w:val="18"/>
              </w:rPr>
            </w:pPr>
            <w:r>
              <w:rPr>
                <w:rFonts w:ascii="Arial" w:hAnsi="Arial" w:cs="Arial"/>
                <w:sz w:val="18"/>
                <w:szCs w:val="18"/>
              </w:rPr>
              <w:t>La communication</w:t>
            </w:r>
          </w:p>
          <w:p w14:paraId="31F96F5A" w14:textId="77777777" w:rsidR="0077367B" w:rsidRPr="002C302D" w:rsidRDefault="0077367B" w:rsidP="0077367B">
            <w:pPr>
              <w:numPr>
                <w:ilvl w:val="0"/>
                <w:numId w:val="7"/>
              </w:numPr>
              <w:spacing w:beforeLines="60" w:before="144" w:afterLines="60" w:after="144"/>
              <w:rPr>
                <w:rFonts w:ascii="Arial" w:hAnsi="Arial" w:cs="Arial"/>
                <w:sz w:val="18"/>
                <w:szCs w:val="18"/>
              </w:rPr>
            </w:pPr>
            <w:r>
              <w:rPr>
                <w:rFonts w:ascii="Arial" w:hAnsi="Arial" w:cs="Arial"/>
                <w:sz w:val="18"/>
                <w:szCs w:val="18"/>
              </w:rPr>
              <w:t>L’ouverture d’esprit</w:t>
            </w:r>
          </w:p>
          <w:p w14:paraId="5B0C781C" w14:textId="49319C46" w:rsidR="0077367B" w:rsidRPr="002C302D" w:rsidRDefault="0077367B" w:rsidP="0077367B">
            <w:pPr>
              <w:numPr>
                <w:ilvl w:val="0"/>
                <w:numId w:val="7"/>
              </w:numPr>
              <w:spacing w:beforeLines="60" w:before="144" w:afterLines="60" w:after="144"/>
              <w:rPr>
                <w:rFonts w:ascii="Arial" w:hAnsi="Arial" w:cs="Arial"/>
                <w:sz w:val="18"/>
                <w:szCs w:val="18"/>
              </w:rPr>
            </w:pPr>
            <w:r>
              <w:rPr>
                <w:rFonts w:ascii="Arial" w:hAnsi="Arial" w:cs="Arial"/>
                <w:sz w:val="18"/>
                <w:szCs w:val="18"/>
              </w:rPr>
              <w:t>La réflexion</w:t>
            </w:r>
          </w:p>
        </w:tc>
      </w:tr>
    </w:tbl>
    <w:p w14:paraId="24822CF3" w14:textId="568B9532" w:rsidR="004B6A8B" w:rsidRDefault="004B6A8B">
      <w:pPr>
        <w:rPr>
          <w:rFonts w:ascii="Arial" w:hAnsi="Arial" w:cs="Arial"/>
          <w:sz w:val="20"/>
          <w:szCs w:val="20"/>
        </w:rPr>
      </w:pPr>
    </w:p>
    <w:p w14:paraId="43E790C1" w14:textId="77777777" w:rsidR="004B6A8B" w:rsidRDefault="004B6A8B">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4B6A8B" w:rsidRPr="00F10970" w14:paraId="5D8DB0E5" w14:textId="77777777" w:rsidTr="00F2000F">
        <w:tc>
          <w:tcPr>
            <w:tcW w:w="5746" w:type="dxa"/>
            <w:gridSpan w:val="2"/>
            <w:shd w:val="clear" w:color="auto" w:fill="2F5496" w:themeFill="accent1" w:themeFillShade="BF"/>
          </w:tcPr>
          <w:p w14:paraId="25A9240A" w14:textId="0B650247" w:rsidR="004B6A8B" w:rsidRPr="009125CB" w:rsidRDefault="004B6A8B" w:rsidP="00F2000F">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sidR="00F01A07">
              <w:rPr>
                <w:rFonts w:ascii="Arial" w:hAnsi="Arial" w:cs="Arial"/>
                <w:b/>
                <w:bCs/>
                <w:color w:val="FFFFFF" w:themeColor="background1"/>
                <w:sz w:val="20"/>
                <w:szCs w:val="20"/>
              </w:rPr>
              <w:t>HISTOIRE ET ÉDUCATION À LA CITOYENNETÉ</w:t>
            </w:r>
          </w:p>
        </w:tc>
        <w:tc>
          <w:tcPr>
            <w:tcW w:w="8382" w:type="dxa"/>
            <w:gridSpan w:val="4"/>
            <w:shd w:val="clear" w:color="auto" w:fill="2F5496" w:themeFill="accent1" w:themeFillShade="BF"/>
          </w:tcPr>
          <w:p w14:paraId="64D86AFF" w14:textId="70C8E7BB" w:rsidR="004B6A8B" w:rsidRPr="009125CB" w:rsidRDefault="004B6A8B" w:rsidP="00F2000F">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S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MARIO LAMONTAGNE</w:t>
            </w:r>
            <w:r w:rsidR="00524E72">
              <w:rPr>
                <w:rFonts w:ascii="Arial" w:hAnsi="Arial" w:cs="Arial"/>
                <w:b/>
                <w:bCs/>
                <w:color w:val="FFFFFF" w:themeColor="background1"/>
                <w:sz w:val="20"/>
                <w:szCs w:val="20"/>
              </w:rPr>
              <w:t xml:space="preserve"> &amp; GUILLAUME SIMARD</w:t>
            </w:r>
          </w:p>
        </w:tc>
      </w:tr>
      <w:tr w:rsidR="004B6A8B" w:rsidRPr="00F10970" w14:paraId="71F59A4E" w14:textId="77777777" w:rsidTr="00F2000F">
        <w:tc>
          <w:tcPr>
            <w:tcW w:w="5746" w:type="dxa"/>
            <w:gridSpan w:val="2"/>
            <w:shd w:val="clear" w:color="auto" w:fill="2F5496" w:themeFill="accent1" w:themeFillShade="BF"/>
          </w:tcPr>
          <w:p w14:paraId="1FC82F7D" w14:textId="1606FA0E" w:rsidR="004B6A8B" w:rsidRPr="009125CB" w:rsidRDefault="004B6A8B" w:rsidP="00F2000F">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sidR="00F01A07">
              <w:rPr>
                <w:rFonts w:ascii="Arial" w:hAnsi="Arial" w:cs="Arial"/>
                <w:b/>
                <w:bCs/>
                <w:color w:val="FFFFFF" w:themeColor="background1"/>
                <w:sz w:val="20"/>
                <w:szCs w:val="20"/>
              </w:rPr>
              <w:t>087103</w:t>
            </w:r>
          </w:p>
        </w:tc>
        <w:tc>
          <w:tcPr>
            <w:tcW w:w="8382" w:type="dxa"/>
            <w:gridSpan w:val="4"/>
            <w:shd w:val="clear" w:color="auto" w:fill="2F5496" w:themeFill="accent1" w:themeFillShade="BF"/>
          </w:tcPr>
          <w:p w14:paraId="5DD29045" w14:textId="1BB116A6" w:rsidR="004B6A8B" w:rsidRPr="009125CB" w:rsidRDefault="004B6A8B" w:rsidP="00F2000F">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sidR="00F01A07">
              <w:rPr>
                <w:rFonts w:ascii="Arial" w:hAnsi="Arial" w:cs="Arial"/>
                <w:b/>
                <w:bCs/>
                <w:color w:val="FFFFFF" w:themeColor="background1"/>
                <w:sz w:val="20"/>
                <w:szCs w:val="20"/>
              </w:rPr>
              <w:t>5</w:t>
            </w:r>
          </w:p>
        </w:tc>
      </w:tr>
      <w:tr w:rsidR="004B6A8B" w:rsidRPr="00F10970" w14:paraId="76E65FF4" w14:textId="77777777" w:rsidTr="00F2000F">
        <w:tc>
          <w:tcPr>
            <w:tcW w:w="5746" w:type="dxa"/>
            <w:gridSpan w:val="2"/>
            <w:vMerge w:val="restart"/>
            <w:shd w:val="clear" w:color="auto" w:fill="2F5496" w:themeFill="accent1" w:themeFillShade="BF"/>
          </w:tcPr>
          <w:p w14:paraId="762D8A1C" w14:textId="77777777" w:rsidR="004B6A8B" w:rsidRPr="009125CB" w:rsidRDefault="004B6A8B"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4C18440A" w14:textId="77777777" w:rsidR="004B6A8B" w:rsidRPr="009125CB" w:rsidRDefault="004B6A8B"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59F714D0" w14:textId="77777777" w:rsidR="004B6A8B" w:rsidRPr="009125CB" w:rsidRDefault="004B6A8B"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4B6A8B" w:rsidRPr="00F10970" w14:paraId="69520A68" w14:textId="77777777" w:rsidTr="00F2000F">
        <w:tc>
          <w:tcPr>
            <w:tcW w:w="5746" w:type="dxa"/>
            <w:gridSpan w:val="2"/>
            <w:vMerge/>
            <w:shd w:val="clear" w:color="auto" w:fill="2F5496" w:themeFill="accent1" w:themeFillShade="BF"/>
          </w:tcPr>
          <w:p w14:paraId="7EFBFF29" w14:textId="77777777" w:rsidR="004B6A8B" w:rsidRPr="009125CB" w:rsidRDefault="004B6A8B" w:rsidP="00F2000F">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2478BAE9" w14:textId="4484E632" w:rsidR="004B6A8B" w:rsidRPr="009125CB" w:rsidRDefault="004B6A8B"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Étape 1 </w:t>
            </w:r>
            <w:r w:rsidR="00691651">
              <w:rPr>
                <w:rFonts w:ascii="Arial" w:hAnsi="Arial" w:cs="Arial"/>
                <w:b/>
                <w:bCs/>
                <w:color w:val="FFFFFF" w:themeColor="background1"/>
                <w:sz w:val="20"/>
                <w:szCs w:val="20"/>
              </w:rPr>
              <w:t xml:space="preserve"> </w:t>
            </w:r>
            <w:r w:rsidRPr="009125CB">
              <w:rPr>
                <w:rFonts w:ascii="Arial" w:hAnsi="Arial" w:cs="Arial"/>
                <w:b/>
                <w:bCs/>
                <w:color w:val="FFFFFF" w:themeColor="background1"/>
                <w:sz w:val="20"/>
                <w:szCs w:val="20"/>
              </w:rPr>
              <w:t>(</w:t>
            </w:r>
            <w:r w:rsidR="000A53DF">
              <w:rPr>
                <w:rFonts w:ascii="Arial" w:hAnsi="Arial" w:cs="Arial"/>
                <w:b/>
                <w:bCs/>
                <w:color w:val="FFFFFF" w:themeColor="background1"/>
                <w:sz w:val="20"/>
                <w:szCs w:val="20"/>
              </w:rPr>
              <w:t>0</w:t>
            </w:r>
            <w:r w:rsidRPr="009125CB">
              <w:rPr>
                <w:rFonts w:ascii="Arial" w:hAnsi="Arial" w:cs="Arial"/>
                <w:b/>
                <w:bCs/>
                <w:color w:val="FFFFFF" w:themeColor="background1"/>
                <w:sz w:val="20"/>
                <w:szCs w:val="20"/>
              </w:rPr>
              <w:t>%)</w:t>
            </w:r>
          </w:p>
        </w:tc>
        <w:tc>
          <w:tcPr>
            <w:tcW w:w="1438" w:type="dxa"/>
            <w:shd w:val="clear" w:color="auto" w:fill="2F5496" w:themeFill="accent1" w:themeFillShade="BF"/>
          </w:tcPr>
          <w:p w14:paraId="46A74F97" w14:textId="7A94177F" w:rsidR="004B6A8B" w:rsidRPr="009125CB" w:rsidRDefault="004B6A8B"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Étape 2 </w:t>
            </w:r>
            <w:r w:rsidR="00200199">
              <w:rPr>
                <w:rFonts w:ascii="Arial" w:hAnsi="Arial" w:cs="Arial"/>
                <w:b/>
                <w:bCs/>
                <w:color w:val="FFFFFF" w:themeColor="background1"/>
                <w:sz w:val="20"/>
                <w:szCs w:val="20"/>
              </w:rPr>
              <w:t xml:space="preserve"> </w:t>
            </w:r>
            <w:r w:rsidRPr="009125CB">
              <w:rPr>
                <w:rFonts w:ascii="Arial" w:hAnsi="Arial" w:cs="Arial"/>
                <w:b/>
                <w:bCs/>
                <w:color w:val="FFFFFF" w:themeColor="background1"/>
                <w:sz w:val="20"/>
                <w:szCs w:val="20"/>
              </w:rPr>
              <w:t>(0%)</w:t>
            </w:r>
          </w:p>
        </w:tc>
        <w:tc>
          <w:tcPr>
            <w:tcW w:w="1438" w:type="dxa"/>
            <w:shd w:val="clear" w:color="auto" w:fill="2F5496" w:themeFill="accent1" w:themeFillShade="BF"/>
          </w:tcPr>
          <w:p w14:paraId="1BA5309F" w14:textId="436B3A39" w:rsidR="004B6A8B" w:rsidRPr="009125CB" w:rsidRDefault="004B6A8B"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w:t>
            </w:r>
            <w:r w:rsidR="00200199">
              <w:rPr>
                <w:rFonts w:ascii="Arial" w:hAnsi="Arial" w:cs="Arial"/>
                <w:b/>
                <w:bCs/>
                <w:color w:val="FFFFFF" w:themeColor="background1"/>
                <w:sz w:val="20"/>
                <w:szCs w:val="20"/>
              </w:rPr>
              <w:t>10</w:t>
            </w:r>
            <w:r w:rsidRPr="009125CB">
              <w:rPr>
                <w:rFonts w:ascii="Arial" w:hAnsi="Arial" w:cs="Arial"/>
                <w:b/>
                <w:bCs/>
                <w:color w:val="FFFFFF" w:themeColor="background1"/>
                <w:sz w:val="20"/>
                <w:szCs w:val="20"/>
              </w:rPr>
              <w:t>0%)</w:t>
            </w:r>
          </w:p>
        </w:tc>
        <w:tc>
          <w:tcPr>
            <w:tcW w:w="4068" w:type="dxa"/>
            <w:shd w:val="clear" w:color="auto" w:fill="2F5496" w:themeFill="accent1" w:themeFillShade="BF"/>
          </w:tcPr>
          <w:p w14:paraId="6E7067FB" w14:textId="2E6444B1" w:rsidR="004B6A8B" w:rsidRPr="00757CFB" w:rsidRDefault="004B6A8B" w:rsidP="00F2000F">
            <w:pPr>
              <w:spacing w:before="120" w:after="120"/>
              <w:rPr>
                <w:rFonts w:ascii="Arial" w:hAnsi="Arial" w:cs="Arial"/>
                <w:b/>
                <w:bCs/>
                <w:color w:val="FFFFFF" w:themeColor="background1"/>
                <w:sz w:val="20"/>
                <w:szCs w:val="20"/>
              </w:rPr>
            </w:pPr>
            <w:r w:rsidRPr="00757CFB">
              <w:rPr>
                <w:rFonts w:ascii="Arial" w:hAnsi="Arial" w:cs="Arial"/>
                <w:b/>
                <w:bCs/>
                <w:color w:val="FFFFFF" w:themeColor="background1"/>
                <w:sz w:val="20"/>
                <w:szCs w:val="20"/>
              </w:rPr>
              <w:t>Épreuve école</w:t>
            </w:r>
          </w:p>
        </w:tc>
      </w:tr>
      <w:tr w:rsidR="004B6A8B" w:rsidRPr="00F10970" w14:paraId="7A909172" w14:textId="77777777" w:rsidTr="006B51E4">
        <w:tc>
          <w:tcPr>
            <w:tcW w:w="5746" w:type="dxa"/>
            <w:gridSpan w:val="2"/>
            <w:shd w:val="clear" w:color="auto" w:fill="B4C6E7" w:themeFill="accent1" w:themeFillTint="66"/>
          </w:tcPr>
          <w:p w14:paraId="0B662C4C" w14:textId="23534897" w:rsidR="004B6A8B" w:rsidRPr="006B51E4" w:rsidRDefault="00F01A07" w:rsidP="00F2000F">
            <w:pPr>
              <w:spacing w:before="60" w:after="60"/>
              <w:jc w:val="center"/>
              <w:rPr>
                <w:rFonts w:ascii="Arial" w:hAnsi="Arial" w:cs="Arial"/>
                <w:b/>
                <w:bCs/>
                <w:sz w:val="16"/>
                <w:szCs w:val="16"/>
              </w:rPr>
            </w:pPr>
            <w:r w:rsidRPr="006B51E4">
              <w:rPr>
                <w:rFonts w:ascii="Arial" w:hAnsi="Arial" w:cs="Arial"/>
                <w:b/>
                <w:bCs/>
                <w:sz w:val="16"/>
                <w:szCs w:val="16"/>
              </w:rPr>
              <w:t>Histoire et éducation à la citoyenneté (100%)</w:t>
            </w:r>
          </w:p>
        </w:tc>
        <w:tc>
          <w:tcPr>
            <w:tcW w:w="1438" w:type="dxa"/>
            <w:vMerge w:val="restart"/>
            <w:vAlign w:val="center"/>
          </w:tcPr>
          <w:p w14:paraId="69BE2464" w14:textId="52AB9D96" w:rsidR="004B6A8B" w:rsidRPr="002C302D" w:rsidRDefault="009F5D1C" w:rsidP="00F2000F">
            <w:pPr>
              <w:spacing w:before="60" w:after="60"/>
              <w:jc w:val="center"/>
              <w:rPr>
                <w:rFonts w:ascii="Arial" w:hAnsi="Arial" w:cs="Arial"/>
                <w:sz w:val="16"/>
                <w:szCs w:val="16"/>
              </w:rPr>
            </w:pPr>
            <w:r w:rsidRPr="002C302D">
              <w:rPr>
                <w:rFonts w:ascii="Arial" w:hAnsi="Arial" w:cs="Arial"/>
                <w:sz w:val="16"/>
                <w:szCs w:val="16"/>
              </w:rPr>
              <w:t>Non</w:t>
            </w:r>
          </w:p>
        </w:tc>
        <w:tc>
          <w:tcPr>
            <w:tcW w:w="1438" w:type="dxa"/>
            <w:vMerge w:val="restart"/>
            <w:vAlign w:val="center"/>
          </w:tcPr>
          <w:p w14:paraId="3E8706CA" w14:textId="25B89338" w:rsidR="004B6A8B" w:rsidRPr="002C302D" w:rsidRDefault="009F5D1C" w:rsidP="00F2000F">
            <w:pPr>
              <w:spacing w:before="60" w:after="60"/>
              <w:jc w:val="center"/>
              <w:rPr>
                <w:rFonts w:ascii="Arial" w:hAnsi="Arial" w:cs="Arial"/>
                <w:sz w:val="16"/>
                <w:szCs w:val="16"/>
              </w:rPr>
            </w:pPr>
            <w:r w:rsidRPr="002C302D">
              <w:rPr>
                <w:rFonts w:ascii="Arial" w:hAnsi="Arial" w:cs="Arial"/>
                <w:sz w:val="16"/>
                <w:szCs w:val="16"/>
              </w:rPr>
              <w:t>Non</w:t>
            </w:r>
          </w:p>
        </w:tc>
        <w:tc>
          <w:tcPr>
            <w:tcW w:w="1438" w:type="dxa"/>
            <w:vMerge w:val="restart"/>
            <w:vAlign w:val="center"/>
          </w:tcPr>
          <w:p w14:paraId="5D1C53E4" w14:textId="77777777" w:rsidR="004B6A8B" w:rsidRPr="002C302D" w:rsidRDefault="004B6A8B" w:rsidP="00F2000F">
            <w:pPr>
              <w:spacing w:before="60" w:after="60"/>
              <w:jc w:val="center"/>
              <w:rPr>
                <w:rFonts w:ascii="Arial" w:hAnsi="Arial" w:cs="Arial"/>
                <w:sz w:val="16"/>
                <w:szCs w:val="16"/>
              </w:rPr>
            </w:pPr>
            <w:r w:rsidRPr="002C302D">
              <w:rPr>
                <w:rFonts w:ascii="Arial" w:hAnsi="Arial" w:cs="Arial"/>
                <w:sz w:val="16"/>
                <w:szCs w:val="16"/>
              </w:rPr>
              <w:t>Oui</w:t>
            </w:r>
          </w:p>
        </w:tc>
        <w:tc>
          <w:tcPr>
            <w:tcW w:w="4068" w:type="dxa"/>
            <w:vMerge w:val="restart"/>
            <w:vAlign w:val="center"/>
          </w:tcPr>
          <w:p w14:paraId="49649CFD" w14:textId="77777777" w:rsidR="00B25614" w:rsidRPr="002C302D" w:rsidRDefault="00B25614" w:rsidP="006B51E4">
            <w:pPr>
              <w:numPr>
                <w:ilvl w:val="0"/>
                <w:numId w:val="1"/>
              </w:numPr>
              <w:spacing w:before="60" w:after="60"/>
              <w:ind w:left="357" w:hanging="357"/>
              <w:rPr>
                <w:rFonts w:ascii="Arial" w:hAnsi="Arial" w:cs="Arial"/>
                <w:sz w:val="16"/>
                <w:szCs w:val="16"/>
              </w:rPr>
            </w:pPr>
            <w:r w:rsidRPr="002C302D">
              <w:rPr>
                <w:rFonts w:ascii="Arial" w:hAnsi="Arial" w:cs="Arial"/>
                <w:sz w:val="16"/>
                <w:szCs w:val="16"/>
              </w:rPr>
              <w:t>Épreuve école</w:t>
            </w:r>
          </w:p>
          <w:p w14:paraId="33E77D03" w14:textId="77777777" w:rsidR="00B25614" w:rsidRPr="002C302D" w:rsidRDefault="00B25614" w:rsidP="006B51E4">
            <w:pPr>
              <w:numPr>
                <w:ilvl w:val="0"/>
                <w:numId w:val="1"/>
              </w:numPr>
              <w:spacing w:before="60" w:after="60"/>
              <w:ind w:left="357" w:hanging="357"/>
              <w:rPr>
                <w:rFonts w:ascii="Arial" w:hAnsi="Arial" w:cs="Arial"/>
                <w:sz w:val="16"/>
                <w:szCs w:val="16"/>
              </w:rPr>
            </w:pPr>
            <w:r w:rsidRPr="002C302D">
              <w:rPr>
                <w:rFonts w:ascii="Arial" w:hAnsi="Arial" w:cs="Arial"/>
                <w:sz w:val="16"/>
                <w:szCs w:val="16"/>
              </w:rPr>
              <w:t>Projets divers</w:t>
            </w:r>
          </w:p>
          <w:p w14:paraId="52B3B388" w14:textId="77777777" w:rsidR="00B25614" w:rsidRPr="002C302D" w:rsidRDefault="00B25614" w:rsidP="006B51E4">
            <w:pPr>
              <w:numPr>
                <w:ilvl w:val="0"/>
                <w:numId w:val="1"/>
              </w:numPr>
              <w:spacing w:before="60" w:after="60"/>
              <w:ind w:left="357" w:hanging="357"/>
              <w:rPr>
                <w:rFonts w:ascii="Arial" w:hAnsi="Arial" w:cs="Arial"/>
                <w:sz w:val="16"/>
                <w:szCs w:val="16"/>
              </w:rPr>
            </w:pPr>
            <w:r w:rsidRPr="002C302D">
              <w:rPr>
                <w:rFonts w:ascii="Arial" w:hAnsi="Arial" w:cs="Arial"/>
                <w:sz w:val="16"/>
                <w:szCs w:val="16"/>
              </w:rPr>
              <w:t>Ligne du temps</w:t>
            </w:r>
          </w:p>
          <w:p w14:paraId="52FB4145" w14:textId="77777777" w:rsidR="00B25614" w:rsidRPr="002C302D" w:rsidRDefault="00B25614" w:rsidP="006B51E4">
            <w:pPr>
              <w:numPr>
                <w:ilvl w:val="0"/>
                <w:numId w:val="1"/>
              </w:numPr>
              <w:spacing w:before="60" w:after="60"/>
              <w:ind w:left="357" w:hanging="357"/>
              <w:rPr>
                <w:rFonts w:ascii="Arial" w:hAnsi="Arial" w:cs="Arial"/>
                <w:sz w:val="16"/>
                <w:szCs w:val="16"/>
              </w:rPr>
            </w:pPr>
            <w:r w:rsidRPr="002C302D">
              <w:rPr>
                <w:rFonts w:ascii="Arial" w:hAnsi="Arial" w:cs="Arial"/>
                <w:sz w:val="16"/>
                <w:szCs w:val="16"/>
              </w:rPr>
              <w:t>Rébus</w:t>
            </w:r>
          </w:p>
          <w:p w14:paraId="710C2912" w14:textId="0C03DE3E" w:rsidR="004B6A8B" w:rsidRPr="002C302D" w:rsidRDefault="00B25614" w:rsidP="006B51E4">
            <w:pPr>
              <w:numPr>
                <w:ilvl w:val="0"/>
                <w:numId w:val="1"/>
              </w:numPr>
              <w:spacing w:before="60" w:after="60"/>
              <w:ind w:left="357" w:hanging="357"/>
              <w:rPr>
                <w:rFonts w:ascii="Arial" w:hAnsi="Arial" w:cs="Arial"/>
                <w:sz w:val="16"/>
                <w:szCs w:val="16"/>
              </w:rPr>
            </w:pPr>
            <w:r w:rsidRPr="002C302D">
              <w:rPr>
                <w:rFonts w:ascii="Arial" w:hAnsi="Arial" w:cs="Arial"/>
                <w:sz w:val="16"/>
                <w:szCs w:val="16"/>
              </w:rPr>
              <w:t>Personnage historique</w:t>
            </w:r>
            <w:r w:rsidR="004B6A8B" w:rsidRPr="002C302D">
              <w:rPr>
                <w:rFonts w:ascii="Arial" w:hAnsi="Arial" w:cs="Arial"/>
                <w:sz w:val="16"/>
                <w:szCs w:val="16"/>
              </w:rPr>
              <w:t xml:space="preserve"> </w:t>
            </w:r>
          </w:p>
        </w:tc>
      </w:tr>
      <w:tr w:rsidR="004B6A8B" w:rsidRPr="00F10970" w14:paraId="75F68782" w14:textId="77777777" w:rsidTr="006B51E4">
        <w:tc>
          <w:tcPr>
            <w:tcW w:w="1555" w:type="dxa"/>
          </w:tcPr>
          <w:p w14:paraId="1728B0A3" w14:textId="77777777" w:rsidR="004B6A8B" w:rsidRPr="006B51E4" w:rsidRDefault="004B6A8B" w:rsidP="00F2000F">
            <w:pPr>
              <w:spacing w:before="60" w:after="60"/>
              <w:jc w:val="center"/>
              <w:rPr>
                <w:rFonts w:ascii="Arial" w:hAnsi="Arial" w:cs="Arial"/>
                <w:b/>
                <w:bCs/>
                <w:sz w:val="16"/>
                <w:szCs w:val="16"/>
              </w:rPr>
            </w:pPr>
            <w:r w:rsidRPr="006B51E4">
              <w:rPr>
                <w:rFonts w:ascii="Arial" w:hAnsi="Arial" w:cs="Arial"/>
                <w:b/>
                <w:bCs/>
                <w:sz w:val="16"/>
                <w:szCs w:val="16"/>
              </w:rPr>
              <w:t>Maîtrise des connaissances</w:t>
            </w:r>
          </w:p>
        </w:tc>
        <w:tc>
          <w:tcPr>
            <w:tcW w:w="4191" w:type="dxa"/>
            <w:vAlign w:val="center"/>
          </w:tcPr>
          <w:p w14:paraId="0F0D1830" w14:textId="77777777" w:rsidR="004B6A8B" w:rsidRPr="006B51E4" w:rsidRDefault="004B6A8B" w:rsidP="006B51E4">
            <w:pPr>
              <w:spacing w:before="60" w:after="60"/>
              <w:jc w:val="center"/>
              <w:rPr>
                <w:rFonts w:ascii="Arial" w:hAnsi="Arial" w:cs="Arial"/>
                <w:b/>
                <w:bCs/>
                <w:sz w:val="16"/>
                <w:szCs w:val="16"/>
              </w:rPr>
            </w:pPr>
            <w:r w:rsidRPr="006B51E4">
              <w:rPr>
                <w:rFonts w:ascii="Arial" w:hAnsi="Arial" w:cs="Arial"/>
                <w:b/>
                <w:bCs/>
                <w:sz w:val="16"/>
                <w:szCs w:val="16"/>
              </w:rPr>
              <w:t>Mobilisation des connaissances</w:t>
            </w:r>
          </w:p>
        </w:tc>
        <w:tc>
          <w:tcPr>
            <w:tcW w:w="1438" w:type="dxa"/>
            <w:vMerge/>
            <w:vAlign w:val="center"/>
          </w:tcPr>
          <w:p w14:paraId="04659B0B" w14:textId="77777777" w:rsidR="004B6A8B" w:rsidRPr="00735D04" w:rsidRDefault="004B6A8B" w:rsidP="00F2000F">
            <w:pPr>
              <w:spacing w:before="60" w:after="60"/>
              <w:jc w:val="center"/>
              <w:rPr>
                <w:rFonts w:ascii="Arial" w:hAnsi="Arial" w:cs="Arial"/>
                <w:sz w:val="18"/>
                <w:szCs w:val="18"/>
              </w:rPr>
            </w:pPr>
          </w:p>
        </w:tc>
        <w:tc>
          <w:tcPr>
            <w:tcW w:w="1438" w:type="dxa"/>
            <w:vMerge/>
            <w:vAlign w:val="center"/>
          </w:tcPr>
          <w:p w14:paraId="48F9B1EA" w14:textId="77777777" w:rsidR="004B6A8B" w:rsidRPr="00735D04" w:rsidRDefault="004B6A8B" w:rsidP="00F2000F">
            <w:pPr>
              <w:spacing w:before="60" w:after="60"/>
              <w:jc w:val="center"/>
              <w:rPr>
                <w:rFonts w:ascii="Arial" w:hAnsi="Arial" w:cs="Arial"/>
                <w:sz w:val="18"/>
                <w:szCs w:val="18"/>
              </w:rPr>
            </w:pPr>
          </w:p>
        </w:tc>
        <w:tc>
          <w:tcPr>
            <w:tcW w:w="1438" w:type="dxa"/>
            <w:vMerge/>
            <w:vAlign w:val="center"/>
          </w:tcPr>
          <w:p w14:paraId="2E2B2B56" w14:textId="77777777" w:rsidR="004B6A8B" w:rsidRPr="00735D04" w:rsidRDefault="004B6A8B" w:rsidP="00F2000F">
            <w:pPr>
              <w:spacing w:before="60" w:after="60"/>
              <w:jc w:val="center"/>
              <w:rPr>
                <w:rFonts w:ascii="Arial" w:hAnsi="Arial" w:cs="Arial"/>
                <w:sz w:val="18"/>
                <w:szCs w:val="18"/>
              </w:rPr>
            </w:pPr>
          </w:p>
        </w:tc>
        <w:tc>
          <w:tcPr>
            <w:tcW w:w="4068" w:type="dxa"/>
            <w:vMerge/>
          </w:tcPr>
          <w:p w14:paraId="492A471A" w14:textId="77777777" w:rsidR="004B6A8B" w:rsidRPr="00F31992" w:rsidRDefault="004B6A8B" w:rsidP="00CC7799">
            <w:pPr>
              <w:numPr>
                <w:ilvl w:val="0"/>
                <w:numId w:val="1"/>
              </w:numPr>
              <w:spacing w:before="60" w:after="60"/>
              <w:ind w:left="357" w:hanging="357"/>
              <w:rPr>
                <w:rFonts w:ascii="Arial" w:hAnsi="Arial" w:cs="Arial"/>
                <w:sz w:val="16"/>
                <w:szCs w:val="16"/>
              </w:rPr>
            </w:pPr>
          </w:p>
        </w:tc>
      </w:tr>
      <w:tr w:rsidR="004B6A8B" w:rsidRPr="00F10970" w14:paraId="7C4E5659" w14:textId="77777777" w:rsidTr="00F2000F">
        <w:tc>
          <w:tcPr>
            <w:tcW w:w="1555" w:type="dxa"/>
          </w:tcPr>
          <w:p w14:paraId="0DB988FB" w14:textId="30309D3F" w:rsidR="004B6A8B" w:rsidRPr="00920EF5" w:rsidRDefault="004B6A8B" w:rsidP="00F2000F">
            <w:pPr>
              <w:spacing w:before="60" w:after="60"/>
              <w:jc w:val="center"/>
              <w:rPr>
                <w:rFonts w:ascii="Arial" w:hAnsi="Arial" w:cs="Arial"/>
                <w:sz w:val="18"/>
                <w:szCs w:val="18"/>
              </w:rPr>
            </w:pPr>
            <w:r>
              <w:rPr>
                <w:rFonts w:ascii="Arial" w:hAnsi="Arial" w:cs="Arial"/>
                <w:sz w:val="16"/>
                <w:szCs w:val="16"/>
              </w:rPr>
              <w:t>Maîtrise des connaissances ciblées par la progression des apprentissages</w:t>
            </w:r>
          </w:p>
        </w:tc>
        <w:tc>
          <w:tcPr>
            <w:tcW w:w="4191" w:type="dxa"/>
          </w:tcPr>
          <w:p w14:paraId="2F555368" w14:textId="77777777" w:rsidR="004B6A8B" w:rsidRDefault="00CF532B" w:rsidP="00CC7799">
            <w:pPr>
              <w:numPr>
                <w:ilvl w:val="0"/>
                <w:numId w:val="1"/>
              </w:numPr>
              <w:spacing w:before="60" w:after="60"/>
              <w:ind w:left="357" w:hanging="357"/>
              <w:rPr>
                <w:rFonts w:ascii="Arial" w:hAnsi="Arial" w:cs="Arial"/>
                <w:sz w:val="16"/>
                <w:szCs w:val="16"/>
              </w:rPr>
            </w:pPr>
            <w:r>
              <w:rPr>
                <w:rFonts w:ascii="Arial" w:hAnsi="Arial" w:cs="Arial"/>
                <w:sz w:val="16"/>
                <w:szCs w:val="16"/>
              </w:rPr>
              <w:t xml:space="preserve">Utilisation </w:t>
            </w:r>
            <w:r w:rsidR="009F5D1C">
              <w:rPr>
                <w:rFonts w:ascii="Arial" w:hAnsi="Arial" w:cs="Arial"/>
                <w:sz w:val="16"/>
                <w:szCs w:val="16"/>
              </w:rPr>
              <w:t>appropriée des connaissances</w:t>
            </w:r>
          </w:p>
          <w:p w14:paraId="334A3B41" w14:textId="3109599B" w:rsidR="009F5D1C" w:rsidRPr="00735D04" w:rsidRDefault="009F5D1C" w:rsidP="00CC7799">
            <w:pPr>
              <w:numPr>
                <w:ilvl w:val="0"/>
                <w:numId w:val="1"/>
              </w:numPr>
              <w:spacing w:before="60" w:after="60"/>
              <w:ind w:left="357" w:hanging="357"/>
              <w:rPr>
                <w:rFonts w:ascii="Arial" w:hAnsi="Arial" w:cs="Arial"/>
                <w:sz w:val="16"/>
                <w:szCs w:val="16"/>
              </w:rPr>
            </w:pPr>
            <w:r>
              <w:rPr>
                <w:rFonts w:ascii="Arial" w:hAnsi="Arial" w:cs="Arial"/>
                <w:sz w:val="16"/>
                <w:szCs w:val="16"/>
              </w:rPr>
              <w:t>Rigueur du raisonnement</w:t>
            </w:r>
          </w:p>
        </w:tc>
        <w:tc>
          <w:tcPr>
            <w:tcW w:w="1438" w:type="dxa"/>
            <w:vMerge/>
            <w:vAlign w:val="center"/>
          </w:tcPr>
          <w:p w14:paraId="41CFEB07" w14:textId="77777777" w:rsidR="004B6A8B" w:rsidRPr="00735D04" w:rsidRDefault="004B6A8B" w:rsidP="00F2000F">
            <w:pPr>
              <w:spacing w:before="60" w:after="60"/>
              <w:jc w:val="center"/>
              <w:rPr>
                <w:rFonts w:ascii="Arial" w:hAnsi="Arial" w:cs="Arial"/>
                <w:sz w:val="18"/>
                <w:szCs w:val="18"/>
              </w:rPr>
            </w:pPr>
          </w:p>
        </w:tc>
        <w:tc>
          <w:tcPr>
            <w:tcW w:w="1438" w:type="dxa"/>
            <w:vMerge/>
            <w:vAlign w:val="center"/>
          </w:tcPr>
          <w:p w14:paraId="60785125" w14:textId="77777777" w:rsidR="004B6A8B" w:rsidRPr="00735D04" w:rsidRDefault="004B6A8B" w:rsidP="00F2000F">
            <w:pPr>
              <w:spacing w:before="60" w:after="60"/>
              <w:jc w:val="center"/>
              <w:rPr>
                <w:rFonts w:ascii="Arial" w:hAnsi="Arial" w:cs="Arial"/>
                <w:sz w:val="18"/>
                <w:szCs w:val="18"/>
              </w:rPr>
            </w:pPr>
          </w:p>
        </w:tc>
        <w:tc>
          <w:tcPr>
            <w:tcW w:w="1438" w:type="dxa"/>
            <w:vMerge/>
            <w:vAlign w:val="center"/>
          </w:tcPr>
          <w:p w14:paraId="02CDDDF9" w14:textId="77777777" w:rsidR="004B6A8B" w:rsidRPr="00735D04" w:rsidRDefault="004B6A8B" w:rsidP="00F2000F">
            <w:pPr>
              <w:spacing w:before="60" w:after="60"/>
              <w:jc w:val="center"/>
              <w:rPr>
                <w:rFonts w:ascii="Arial" w:hAnsi="Arial" w:cs="Arial"/>
                <w:sz w:val="18"/>
                <w:szCs w:val="18"/>
              </w:rPr>
            </w:pPr>
          </w:p>
        </w:tc>
        <w:tc>
          <w:tcPr>
            <w:tcW w:w="4068" w:type="dxa"/>
            <w:vMerge/>
          </w:tcPr>
          <w:p w14:paraId="2EC951A8" w14:textId="77777777" w:rsidR="004B6A8B" w:rsidRPr="00F31992" w:rsidRDefault="004B6A8B" w:rsidP="00CC7799">
            <w:pPr>
              <w:numPr>
                <w:ilvl w:val="0"/>
                <w:numId w:val="1"/>
              </w:numPr>
              <w:spacing w:before="60" w:after="60"/>
              <w:ind w:left="357" w:hanging="357"/>
              <w:rPr>
                <w:rFonts w:ascii="Arial" w:hAnsi="Arial" w:cs="Arial"/>
                <w:sz w:val="16"/>
                <w:szCs w:val="16"/>
              </w:rPr>
            </w:pPr>
          </w:p>
        </w:tc>
      </w:tr>
    </w:tbl>
    <w:p w14:paraId="1EF6067B" w14:textId="77777777" w:rsidR="00694278" w:rsidRDefault="00694278" w:rsidP="00842EE0">
      <w:pPr>
        <w:spacing w:after="0" w:line="240" w:lineRule="auto"/>
        <w:rPr>
          <w:rFonts w:ascii="Arial" w:hAnsi="Arial" w:cs="Arial"/>
          <w:iCs/>
          <w:sz w:val="20"/>
          <w:szCs w:val="20"/>
        </w:rPr>
      </w:pP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694278" w:rsidRPr="00F10970" w14:paraId="49EC208B" w14:textId="77777777" w:rsidTr="00F2000F">
        <w:tc>
          <w:tcPr>
            <w:tcW w:w="5746" w:type="dxa"/>
            <w:gridSpan w:val="2"/>
            <w:shd w:val="clear" w:color="auto" w:fill="2F5496" w:themeFill="accent1" w:themeFillShade="BF"/>
          </w:tcPr>
          <w:p w14:paraId="215CD2E1" w14:textId="69F2ED76" w:rsidR="00694278" w:rsidRPr="009125CB" w:rsidRDefault="00694278" w:rsidP="00F2000F">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DISCIPLINE : </w:t>
            </w:r>
            <w:r>
              <w:rPr>
                <w:rFonts w:ascii="Arial" w:hAnsi="Arial" w:cs="Arial"/>
                <w:b/>
                <w:bCs/>
                <w:color w:val="FFFFFF" w:themeColor="background1"/>
                <w:sz w:val="20"/>
                <w:szCs w:val="20"/>
              </w:rPr>
              <w:t>GÉOGRAPHIE</w:t>
            </w:r>
          </w:p>
        </w:tc>
        <w:tc>
          <w:tcPr>
            <w:tcW w:w="8382" w:type="dxa"/>
            <w:gridSpan w:val="4"/>
            <w:shd w:val="clear" w:color="auto" w:fill="2F5496" w:themeFill="accent1" w:themeFillShade="BF"/>
          </w:tcPr>
          <w:p w14:paraId="0112D117" w14:textId="5413FC16" w:rsidR="00694278" w:rsidRPr="009125CB" w:rsidRDefault="00694278" w:rsidP="00F2000F">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S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M</w:t>
            </w:r>
            <w:r w:rsidR="00FA4C3D">
              <w:rPr>
                <w:rFonts w:ascii="Arial" w:hAnsi="Arial" w:cs="Arial"/>
                <w:b/>
                <w:bCs/>
                <w:color w:val="FFFFFF" w:themeColor="background1"/>
                <w:sz w:val="20"/>
                <w:szCs w:val="20"/>
              </w:rPr>
              <w:t>ARIO LAMONTAGNE &amp; GUILLAUME SIMARD</w:t>
            </w:r>
          </w:p>
        </w:tc>
      </w:tr>
      <w:tr w:rsidR="00694278" w:rsidRPr="00F10970" w14:paraId="15542316" w14:textId="77777777" w:rsidTr="00F2000F">
        <w:tc>
          <w:tcPr>
            <w:tcW w:w="5746" w:type="dxa"/>
            <w:gridSpan w:val="2"/>
            <w:shd w:val="clear" w:color="auto" w:fill="2F5496" w:themeFill="accent1" w:themeFillShade="BF"/>
          </w:tcPr>
          <w:p w14:paraId="02A94F64" w14:textId="1CDA0F86" w:rsidR="00694278" w:rsidRPr="009125CB" w:rsidRDefault="00694278" w:rsidP="00F2000F">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Pr>
                <w:rFonts w:ascii="Arial" w:hAnsi="Arial" w:cs="Arial"/>
                <w:b/>
                <w:bCs/>
                <w:color w:val="FFFFFF" w:themeColor="background1"/>
                <w:sz w:val="20"/>
                <w:szCs w:val="20"/>
              </w:rPr>
              <w:t>0</w:t>
            </w:r>
            <w:r w:rsidR="00584CBC">
              <w:rPr>
                <w:rFonts w:ascii="Arial" w:hAnsi="Arial" w:cs="Arial"/>
                <w:b/>
                <w:bCs/>
                <w:color w:val="FFFFFF" w:themeColor="background1"/>
                <w:sz w:val="20"/>
                <w:szCs w:val="20"/>
              </w:rPr>
              <w:t>95103</w:t>
            </w:r>
          </w:p>
        </w:tc>
        <w:tc>
          <w:tcPr>
            <w:tcW w:w="8382" w:type="dxa"/>
            <w:gridSpan w:val="4"/>
            <w:shd w:val="clear" w:color="auto" w:fill="2F5496" w:themeFill="accent1" w:themeFillShade="BF"/>
          </w:tcPr>
          <w:p w14:paraId="34575492" w14:textId="77777777" w:rsidR="00694278" w:rsidRPr="009125CB" w:rsidRDefault="00694278" w:rsidP="00F2000F">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Pr>
                <w:rFonts w:ascii="Arial" w:hAnsi="Arial" w:cs="Arial"/>
                <w:b/>
                <w:bCs/>
                <w:color w:val="FFFFFF" w:themeColor="background1"/>
                <w:sz w:val="20"/>
                <w:szCs w:val="20"/>
              </w:rPr>
              <w:t>5</w:t>
            </w:r>
          </w:p>
        </w:tc>
      </w:tr>
      <w:tr w:rsidR="00694278" w:rsidRPr="00F10970" w14:paraId="2D743BBE" w14:textId="77777777" w:rsidTr="00F2000F">
        <w:tc>
          <w:tcPr>
            <w:tcW w:w="5746" w:type="dxa"/>
            <w:gridSpan w:val="2"/>
            <w:vMerge w:val="restart"/>
            <w:shd w:val="clear" w:color="auto" w:fill="2F5496" w:themeFill="accent1" w:themeFillShade="BF"/>
          </w:tcPr>
          <w:p w14:paraId="57D2B664" w14:textId="77777777" w:rsidR="00694278" w:rsidRPr="009125CB" w:rsidRDefault="00694278"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49AC0B65" w14:textId="77777777" w:rsidR="00694278" w:rsidRPr="009125CB" w:rsidRDefault="00694278"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683DFF33" w14:textId="77777777" w:rsidR="00694278" w:rsidRPr="009125CB" w:rsidRDefault="00694278"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694278" w:rsidRPr="00F10970" w14:paraId="7BA50960" w14:textId="77777777" w:rsidTr="00F2000F">
        <w:tc>
          <w:tcPr>
            <w:tcW w:w="5746" w:type="dxa"/>
            <w:gridSpan w:val="2"/>
            <w:vMerge/>
            <w:shd w:val="clear" w:color="auto" w:fill="2F5496" w:themeFill="accent1" w:themeFillShade="BF"/>
          </w:tcPr>
          <w:p w14:paraId="5F24B74C" w14:textId="77777777" w:rsidR="00694278" w:rsidRPr="009125CB" w:rsidRDefault="00694278" w:rsidP="00F2000F">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1E98BF32" w14:textId="77777777" w:rsidR="00694278" w:rsidRPr="009125CB" w:rsidRDefault="00694278"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64EB99CF" w14:textId="7E90A137" w:rsidR="00694278" w:rsidRPr="009125CB" w:rsidRDefault="00694278"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w:t>
            </w:r>
            <w:r w:rsidR="00200199">
              <w:rPr>
                <w:rFonts w:ascii="Arial" w:hAnsi="Arial" w:cs="Arial"/>
                <w:b/>
                <w:bCs/>
                <w:color w:val="FFFFFF" w:themeColor="background1"/>
                <w:sz w:val="20"/>
                <w:szCs w:val="20"/>
              </w:rPr>
              <w:t>5</w:t>
            </w:r>
            <w:r w:rsidRPr="009125CB">
              <w:rPr>
                <w:rFonts w:ascii="Arial" w:hAnsi="Arial" w:cs="Arial"/>
                <w:b/>
                <w:bCs/>
                <w:color w:val="FFFFFF" w:themeColor="background1"/>
                <w:sz w:val="20"/>
                <w:szCs w:val="20"/>
              </w:rPr>
              <w:t>0%)</w:t>
            </w:r>
          </w:p>
        </w:tc>
        <w:tc>
          <w:tcPr>
            <w:tcW w:w="1438" w:type="dxa"/>
            <w:shd w:val="clear" w:color="auto" w:fill="2F5496" w:themeFill="accent1" w:themeFillShade="BF"/>
          </w:tcPr>
          <w:p w14:paraId="3D788054" w14:textId="5FE07B02" w:rsidR="00694278" w:rsidRPr="009125CB" w:rsidRDefault="00694278" w:rsidP="00F2000F">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w:t>
            </w:r>
            <w:r w:rsidR="00200199">
              <w:rPr>
                <w:rFonts w:ascii="Arial" w:hAnsi="Arial" w:cs="Arial"/>
                <w:b/>
                <w:bCs/>
                <w:color w:val="FFFFFF" w:themeColor="background1"/>
                <w:sz w:val="20"/>
                <w:szCs w:val="20"/>
              </w:rPr>
              <w:t>3</w:t>
            </w:r>
            <w:r w:rsidRPr="009125CB">
              <w:rPr>
                <w:rFonts w:ascii="Arial" w:hAnsi="Arial" w:cs="Arial"/>
                <w:b/>
                <w:bCs/>
                <w:color w:val="FFFFFF" w:themeColor="background1"/>
                <w:sz w:val="20"/>
                <w:szCs w:val="20"/>
              </w:rPr>
              <w:t>0%)</w:t>
            </w:r>
          </w:p>
        </w:tc>
        <w:tc>
          <w:tcPr>
            <w:tcW w:w="4068" w:type="dxa"/>
            <w:shd w:val="clear" w:color="auto" w:fill="2F5496" w:themeFill="accent1" w:themeFillShade="BF"/>
          </w:tcPr>
          <w:p w14:paraId="5D50B10C" w14:textId="7C226C19" w:rsidR="00694278" w:rsidRPr="00757CFB" w:rsidRDefault="00694278" w:rsidP="00F2000F">
            <w:pPr>
              <w:spacing w:before="120" w:after="120"/>
              <w:rPr>
                <w:rFonts w:ascii="Arial" w:hAnsi="Arial" w:cs="Arial"/>
                <w:b/>
                <w:bCs/>
                <w:color w:val="FFFFFF" w:themeColor="background1"/>
                <w:sz w:val="20"/>
                <w:szCs w:val="20"/>
              </w:rPr>
            </w:pPr>
            <w:r w:rsidRPr="00757CFB">
              <w:rPr>
                <w:rFonts w:ascii="Arial" w:hAnsi="Arial" w:cs="Arial"/>
                <w:b/>
                <w:bCs/>
                <w:color w:val="FFFFFF" w:themeColor="background1"/>
                <w:sz w:val="20"/>
                <w:szCs w:val="20"/>
              </w:rPr>
              <w:t>Épreuve école</w:t>
            </w:r>
          </w:p>
        </w:tc>
      </w:tr>
      <w:tr w:rsidR="00694278" w:rsidRPr="00F10970" w14:paraId="08D17960" w14:textId="77777777" w:rsidTr="00467ED0">
        <w:tc>
          <w:tcPr>
            <w:tcW w:w="5746" w:type="dxa"/>
            <w:gridSpan w:val="2"/>
            <w:shd w:val="clear" w:color="auto" w:fill="B4C6E7" w:themeFill="accent1" w:themeFillTint="66"/>
            <w:vAlign w:val="center"/>
          </w:tcPr>
          <w:p w14:paraId="056596EC" w14:textId="6F6047F4" w:rsidR="00694278" w:rsidRPr="00467ED0" w:rsidRDefault="00694278" w:rsidP="00467ED0">
            <w:pPr>
              <w:spacing w:before="60" w:after="60"/>
              <w:jc w:val="center"/>
              <w:rPr>
                <w:rFonts w:ascii="Arial" w:hAnsi="Arial" w:cs="Arial"/>
                <w:b/>
                <w:bCs/>
                <w:sz w:val="16"/>
                <w:szCs w:val="16"/>
              </w:rPr>
            </w:pPr>
            <w:r w:rsidRPr="00467ED0">
              <w:rPr>
                <w:rFonts w:ascii="Arial" w:hAnsi="Arial" w:cs="Arial"/>
                <w:b/>
                <w:bCs/>
                <w:sz w:val="16"/>
                <w:szCs w:val="16"/>
              </w:rPr>
              <w:t>Géographie (100%)</w:t>
            </w:r>
          </w:p>
        </w:tc>
        <w:tc>
          <w:tcPr>
            <w:tcW w:w="1438" w:type="dxa"/>
            <w:vMerge w:val="restart"/>
            <w:vAlign w:val="center"/>
          </w:tcPr>
          <w:p w14:paraId="255B96B4" w14:textId="3E5919B5" w:rsidR="00694278" w:rsidRPr="00673A7A" w:rsidRDefault="002A6339" w:rsidP="00F2000F">
            <w:pPr>
              <w:spacing w:before="60" w:after="60"/>
              <w:jc w:val="center"/>
              <w:rPr>
                <w:rFonts w:ascii="Arial" w:hAnsi="Arial" w:cs="Arial"/>
                <w:sz w:val="16"/>
                <w:szCs w:val="16"/>
              </w:rPr>
            </w:pPr>
            <w:r w:rsidRPr="00673A7A">
              <w:rPr>
                <w:rFonts w:ascii="Arial" w:hAnsi="Arial" w:cs="Arial"/>
                <w:sz w:val="16"/>
                <w:szCs w:val="16"/>
              </w:rPr>
              <w:t>Oui</w:t>
            </w:r>
          </w:p>
        </w:tc>
        <w:tc>
          <w:tcPr>
            <w:tcW w:w="1438" w:type="dxa"/>
            <w:vMerge w:val="restart"/>
            <w:vAlign w:val="center"/>
          </w:tcPr>
          <w:p w14:paraId="45B14F5B" w14:textId="1F264493" w:rsidR="00694278" w:rsidRPr="00673A7A" w:rsidRDefault="002A6339" w:rsidP="00F2000F">
            <w:pPr>
              <w:spacing w:before="60" w:after="60"/>
              <w:jc w:val="center"/>
              <w:rPr>
                <w:rFonts w:ascii="Arial" w:hAnsi="Arial" w:cs="Arial"/>
                <w:sz w:val="16"/>
                <w:szCs w:val="16"/>
              </w:rPr>
            </w:pPr>
            <w:r w:rsidRPr="00673A7A">
              <w:rPr>
                <w:rFonts w:ascii="Arial" w:hAnsi="Arial" w:cs="Arial"/>
                <w:sz w:val="16"/>
                <w:szCs w:val="16"/>
              </w:rPr>
              <w:t>Oui</w:t>
            </w:r>
          </w:p>
        </w:tc>
        <w:tc>
          <w:tcPr>
            <w:tcW w:w="1438" w:type="dxa"/>
            <w:vMerge w:val="restart"/>
            <w:vAlign w:val="center"/>
          </w:tcPr>
          <w:p w14:paraId="3E3E3957" w14:textId="77777777" w:rsidR="00694278" w:rsidRPr="00673A7A" w:rsidRDefault="00694278" w:rsidP="00F2000F">
            <w:pPr>
              <w:spacing w:before="60" w:after="60"/>
              <w:jc w:val="center"/>
              <w:rPr>
                <w:rFonts w:ascii="Arial" w:hAnsi="Arial" w:cs="Arial"/>
                <w:sz w:val="16"/>
                <w:szCs w:val="16"/>
              </w:rPr>
            </w:pPr>
            <w:r w:rsidRPr="00673A7A">
              <w:rPr>
                <w:rFonts w:ascii="Arial" w:hAnsi="Arial" w:cs="Arial"/>
                <w:sz w:val="16"/>
                <w:szCs w:val="16"/>
              </w:rPr>
              <w:t>Oui</w:t>
            </w:r>
          </w:p>
        </w:tc>
        <w:tc>
          <w:tcPr>
            <w:tcW w:w="4068" w:type="dxa"/>
            <w:vMerge w:val="restart"/>
            <w:vAlign w:val="center"/>
          </w:tcPr>
          <w:p w14:paraId="663C3A8A" w14:textId="77777777" w:rsidR="00134844" w:rsidRPr="00673A7A" w:rsidRDefault="00134844" w:rsidP="00467ED0">
            <w:pPr>
              <w:numPr>
                <w:ilvl w:val="0"/>
                <w:numId w:val="2"/>
              </w:numPr>
              <w:spacing w:before="60" w:after="60"/>
              <w:ind w:left="357" w:hanging="357"/>
              <w:rPr>
                <w:rFonts w:ascii="Arial" w:hAnsi="Arial" w:cs="Arial"/>
                <w:sz w:val="16"/>
                <w:szCs w:val="16"/>
              </w:rPr>
            </w:pPr>
            <w:r w:rsidRPr="00673A7A">
              <w:rPr>
                <w:rFonts w:ascii="Arial" w:hAnsi="Arial" w:cs="Arial"/>
                <w:sz w:val="16"/>
                <w:szCs w:val="16"/>
              </w:rPr>
              <w:t>Les épreuves en cours d’année seront des épreuves écoles et porteront sur l’ensemble des critères</w:t>
            </w:r>
          </w:p>
          <w:p w14:paraId="2F9EB865" w14:textId="77777777" w:rsidR="00134844" w:rsidRPr="00673A7A" w:rsidRDefault="00134844" w:rsidP="00467ED0">
            <w:pPr>
              <w:numPr>
                <w:ilvl w:val="0"/>
                <w:numId w:val="2"/>
              </w:numPr>
              <w:spacing w:before="60" w:after="60"/>
              <w:ind w:left="357" w:hanging="357"/>
              <w:rPr>
                <w:rFonts w:ascii="Arial" w:hAnsi="Arial" w:cs="Arial"/>
                <w:sz w:val="16"/>
                <w:szCs w:val="16"/>
              </w:rPr>
            </w:pPr>
            <w:r w:rsidRPr="00673A7A">
              <w:rPr>
                <w:rFonts w:ascii="Arial" w:hAnsi="Arial" w:cs="Arial"/>
                <w:sz w:val="16"/>
                <w:szCs w:val="16"/>
              </w:rPr>
              <w:t>Plusieurs tâches de durée moyenne seront utilisées pour fins d’évaluation</w:t>
            </w:r>
          </w:p>
          <w:p w14:paraId="7714C29F" w14:textId="77777777" w:rsidR="00134844" w:rsidRPr="00673A7A" w:rsidRDefault="00134844" w:rsidP="00467ED0">
            <w:pPr>
              <w:numPr>
                <w:ilvl w:val="0"/>
                <w:numId w:val="2"/>
              </w:numPr>
              <w:spacing w:before="60" w:after="60"/>
              <w:ind w:left="357" w:hanging="357"/>
              <w:rPr>
                <w:rFonts w:ascii="Arial" w:hAnsi="Arial" w:cs="Arial"/>
                <w:sz w:val="16"/>
                <w:szCs w:val="16"/>
              </w:rPr>
            </w:pPr>
            <w:r w:rsidRPr="00673A7A">
              <w:rPr>
                <w:rFonts w:ascii="Arial" w:hAnsi="Arial" w:cs="Arial"/>
                <w:sz w:val="16"/>
                <w:szCs w:val="16"/>
              </w:rPr>
              <w:t>Projet de bande dessinée</w:t>
            </w:r>
          </w:p>
          <w:p w14:paraId="727B35FC" w14:textId="77777777" w:rsidR="00134844" w:rsidRPr="00673A7A" w:rsidRDefault="00134844" w:rsidP="00467ED0">
            <w:pPr>
              <w:numPr>
                <w:ilvl w:val="0"/>
                <w:numId w:val="2"/>
              </w:numPr>
              <w:spacing w:before="60" w:after="60"/>
              <w:ind w:left="357" w:hanging="357"/>
              <w:rPr>
                <w:rFonts w:ascii="Arial" w:hAnsi="Arial" w:cs="Arial"/>
                <w:sz w:val="16"/>
                <w:szCs w:val="16"/>
              </w:rPr>
            </w:pPr>
            <w:r w:rsidRPr="00673A7A">
              <w:rPr>
                <w:rFonts w:ascii="Arial" w:hAnsi="Arial" w:cs="Arial"/>
                <w:sz w:val="16"/>
                <w:szCs w:val="16"/>
              </w:rPr>
              <w:t>Projet de bande annonce de film</w:t>
            </w:r>
          </w:p>
          <w:p w14:paraId="2D0A8D0A" w14:textId="39F6A1D3" w:rsidR="00694278" w:rsidRPr="00673A7A" w:rsidRDefault="00134844" w:rsidP="00467ED0">
            <w:pPr>
              <w:numPr>
                <w:ilvl w:val="0"/>
                <w:numId w:val="2"/>
              </w:numPr>
              <w:spacing w:before="60" w:after="60"/>
              <w:ind w:left="357" w:hanging="357"/>
              <w:rPr>
                <w:rFonts w:ascii="Arial" w:hAnsi="Arial" w:cs="Arial"/>
                <w:sz w:val="16"/>
                <w:szCs w:val="16"/>
              </w:rPr>
            </w:pPr>
            <w:r w:rsidRPr="00673A7A">
              <w:rPr>
                <w:rFonts w:ascii="Arial" w:hAnsi="Arial" w:cs="Arial"/>
                <w:sz w:val="16"/>
                <w:szCs w:val="16"/>
              </w:rPr>
              <w:t>Diaporama projet Autour du monde</w:t>
            </w:r>
          </w:p>
        </w:tc>
      </w:tr>
      <w:tr w:rsidR="00694278" w:rsidRPr="00F10970" w14:paraId="23513F3E" w14:textId="77777777" w:rsidTr="00467ED0">
        <w:tc>
          <w:tcPr>
            <w:tcW w:w="1555" w:type="dxa"/>
            <w:vAlign w:val="center"/>
          </w:tcPr>
          <w:p w14:paraId="672A08F3" w14:textId="77777777" w:rsidR="00694278" w:rsidRPr="00467ED0" w:rsidRDefault="00694278" w:rsidP="00467ED0">
            <w:pPr>
              <w:spacing w:before="60" w:after="60"/>
              <w:jc w:val="center"/>
              <w:rPr>
                <w:rFonts w:ascii="Arial" w:hAnsi="Arial" w:cs="Arial"/>
                <w:b/>
                <w:bCs/>
                <w:sz w:val="16"/>
                <w:szCs w:val="16"/>
              </w:rPr>
            </w:pPr>
            <w:r w:rsidRPr="00467ED0">
              <w:rPr>
                <w:rFonts w:ascii="Arial" w:hAnsi="Arial" w:cs="Arial"/>
                <w:b/>
                <w:bCs/>
                <w:sz w:val="16"/>
                <w:szCs w:val="16"/>
              </w:rPr>
              <w:t>Maîtrise des connaissances</w:t>
            </w:r>
          </w:p>
        </w:tc>
        <w:tc>
          <w:tcPr>
            <w:tcW w:w="4191" w:type="dxa"/>
            <w:vAlign w:val="center"/>
          </w:tcPr>
          <w:p w14:paraId="52A65181" w14:textId="77777777" w:rsidR="00694278" w:rsidRPr="00467ED0" w:rsidRDefault="00694278" w:rsidP="00467ED0">
            <w:pPr>
              <w:spacing w:before="60" w:after="60"/>
              <w:jc w:val="center"/>
              <w:rPr>
                <w:rFonts w:ascii="Arial" w:hAnsi="Arial" w:cs="Arial"/>
                <w:b/>
                <w:bCs/>
                <w:sz w:val="16"/>
                <w:szCs w:val="16"/>
              </w:rPr>
            </w:pPr>
            <w:r w:rsidRPr="00467ED0">
              <w:rPr>
                <w:rFonts w:ascii="Arial" w:hAnsi="Arial" w:cs="Arial"/>
                <w:b/>
                <w:bCs/>
                <w:sz w:val="16"/>
                <w:szCs w:val="16"/>
              </w:rPr>
              <w:t>Mobilisation des connaissances</w:t>
            </w:r>
          </w:p>
        </w:tc>
        <w:tc>
          <w:tcPr>
            <w:tcW w:w="1438" w:type="dxa"/>
            <w:vMerge/>
            <w:vAlign w:val="center"/>
          </w:tcPr>
          <w:p w14:paraId="5191AC09" w14:textId="77777777" w:rsidR="00694278" w:rsidRPr="00735D04" w:rsidRDefault="00694278" w:rsidP="00F2000F">
            <w:pPr>
              <w:spacing w:before="60" w:after="60"/>
              <w:jc w:val="center"/>
              <w:rPr>
                <w:rFonts w:ascii="Arial" w:hAnsi="Arial" w:cs="Arial"/>
                <w:sz w:val="18"/>
                <w:szCs w:val="18"/>
              </w:rPr>
            </w:pPr>
          </w:p>
        </w:tc>
        <w:tc>
          <w:tcPr>
            <w:tcW w:w="1438" w:type="dxa"/>
            <w:vMerge/>
            <w:vAlign w:val="center"/>
          </w:tcPr>
          <w:p w14:paraId="5C81BDDE" w14:textId="77777777" w:rsidR="00694278" w:rsidRPr="00735D04" w:rsidRDefault="00694278" w:rsidP="00F2000F">
            <w:pPr>
              <w:spacing w:before="60" w:after="60"/>
              <w:jc w:val="center"/>
              <w:rPr>
                <w:rFonts w:ascii="Arial" w:hAnsi="Arial" w:cs="Arial"/>
                <w:sz w:val="18"/>
                <w:szCs w:val="18"/>
              </w:rPr>
            </w:pPr>
          </w:p>
        </w:tc>
        <w:tc>
          <w:tcPr>
            <w:tcW w:w="1438" w:type="dxa"/>
            <w:vMerge/>
            <w:vAlign w:val="center"/>
          </w:tcPr>
          <w:p w14:paraId="785DDD5D" w14:textId="77777777" w:rsidR="00694278" w:rsidRPr="00735D04" w:rsidRDefault="00694278" w:rsidP="00F2000F">
            <w:pPr>
              <w:spacing w:before="60" w:after="60"/>
              <w:jc w:val="center"/>
              <w:rPr>
                <w:rFonts w:ascii="Arial" w:hAnsi="Arial" w:cs="Arial"/>
                <w:sz w:val="18"/>
                <w:szCs w:val="18"/>
              </w:rPr>
            </w:pPr>
          </w:p>
        </w:tc>
        <w:tc>
          <w:tcPr>
            <w:tcW w:w="4068" w:type="dxa"/>
            <w:vMerge/>
          </w:tcPr>
          <w:p w14:paraId="44023252" w14:textId="77777777" w:rsidR="00694278" w:rsidRPr="00F31992" w:rsidRDefault="00694278" w:rsidP="00CC7799">
            <w:pPr>
              <w:numPr>
                <w:ilvl w:val="0"/>
                <w:numId w:val="1"/>
              </w:numPr>
              <w:spacing w:before="60" w:after="60"/>
              <w:ind w:left="357" w:hanging="357"/>
              <w:rPr>
                <w:rFonts w:ascii="Arial" w:hAnsi="Arial" w:cs="Arial"/>
                <w:sz w:val="16"/>
                <w:szCs w:val="16"/>
              </w:rPr>
            </w:pPr>
          </w:p>
        </w:tc>
      </w:tr>
      <w:tr w:rsidR="00694278" w:rsidRPr="00F10970" w14:paraId="43002FEC" w14:textId="77777777" w:rsidTr="00F2000F">
        <w:tc>
          <w:tcPr>
            <w:tcW w:w="1555" w:type="dxa"/>
          </w:tcPr>
          <w:p w14:paraId="7EF403FD" w14:textId="77777777" w:rsidR="00694278" w:rsidRPr="00467ED0" w:rsidRDefault="00694278" w:rsidP="00F2000F">
            <w:pPr>
              <w:spacing w:before="60" w:after="60"/>
              <w:jc w:val="center"/>
              <w:rPr>
                <w:rFonts w:ascii="Arial" w:hAnsi="Arial" w:cs="Arial"/>
                <w:sz w:val="16"/>
                <w:szCs w:val="16"/>
              </w:rPr>
            </w:pPr>
            <w:r w:rsidRPr="00467ED0">
              <w:rPr>
                <w:rFonts w:ascii="Arial" w:hAnsi="Arial" w:cs="Arial"/>
                <w:sz w:val="16"/>
                <w:szCs w:val="16"/>
              </w:rPr>
              <w:t>Maîtrise des connaissances ciblées par la progression des apprentissages</w:t>
            </w:r>
          </w:p>
        </w:tc>
        <w:tc>
          <w:tcPr>
            <w:tcW w:w="4191" w:type="dxa"/>
          </w:tcPr>
          <w:p w14:paraId="7249F246" w14:textId="77777777" w:rsidR="00694278" w:rsidRPr="00467ED0" w:rsidRDefault="00694278" w:rsidP="00CC7799">
            <w:pPr>
              <w:numPr>
                <w:ilvl w:val="0"/>
                <w:numId w:val="1"/>
              </w:numPr>
              <w:spacing w:before="60" w:after="60"/>
              <w:ind w:left="357" w:hanging="357"/>
              <w:rPr>
                <w:rFonts w:ascii="Arial" w:hAnsi="Arial" w:cs="Arial"/>
                <w:sz w:val="16"/>
                <w:szCs w:val="16"/>
              </w:rPr>
            </w:pPr>
            <w:r w:rsidRPr="00467ED0">
              <w:rPr>
                <w:rFonts w:ascii="Arial" w:hAnsi="Arial" w:cs="Arial"/>
                <w:sz w:val="16"/>
                <w:szCs w:val="16"/>
              </w:rPr>
              <w:t>Utilisation appropriée des connaissances</w:t>
            </w:r>
          </w:p>
          <w:p w14:paraId="705B1C26" w14:textId="77777777" w:rsidR="00694278" w:rsidRPr="00467ED0" w:rsidRDefault="00694278" w:rsidP="00CC7799">
            <w:pPr>
              <w:numPr>
                <w:ilvl w:val="0"/>
                <w:numId w:val="1"/>
              </w:numPr>
              <w:spacing w:before="60" w:after="60"/>
              <w:ind w:left="357" w:hanging="357"/>
              <w:rPr>
                <w:rFonts w:ascii="Arial" w:hAnsi="Arial" w:cs="Arial"/>
                <w:sz w:val="16"/>
                <w:szCs w:val="16"/>
              </w:rPr>
            </w:pPr>
            <w:r w:rsidRPr="00467ED0">
              <w:rPr>
                <w:rFonts w:ascii="Arial" w:hAnsi="Arial" w:cs="Arial"/>
                <w:sz w:val="16"/>
                <w:szCs w:val="16"/>
              </w:rPr>
              <w:t>R</w:t>
            </w:r>
            <w:r w:rsidR="0076010B" w:rsidRPr="00467ED0">
              <w:rPr>
                <w:rFonts w:ascii="Arial" w:hAnsi="Arial" w:cs="Arial"/>
                <w:sz w:val="16"/>
                <w:szCs w:val="16"/>
              </w:rPr>
              <w:t>eprésentation cohérente d’une organisation territoriale</w:t>
            </w:r>
          </w:p>
          <w:p w14:paraId="19E060E4" w14:textId="11F4121E" w:rsidR="0076010B" w:rsidRPr="00467ED0" w:rsidRDefault="0076010B" w:rsidP="00CC7799">
            <w:pPr>
              <w:numPr>
                <w:ilvl w:val="0"/>
                <w:numId w:val="1"/>
              </w:numPr>
              <w:spacing w:before="60" w:after="60"/>
              <w:ind w:left="357" w:hanging="357"/>
              <w:rPr>
                <w:rFonts w:ascii="Arial" w:hAnsi="Arial" w:cs="Arial"/>
                <w:sz w:val="16"/>
                <w:szCs w:val="16"/>
              </w:rPr>
            </w:pPr>
            <w:r w:rsidRPr="00467ED0">
              <w:rPr>
                <w:rFonts w:ascii="Arial" w:hAnsi="Arial" w:cs="Arial"/>
                <w:sz w:val="16"/>
                <w:szCs w:val="16"/>
              </w:rPr>
              <w:t xml:space="preserve">Établissement </w:t>
            </w:r>
            <w:r w:rsidR="002A6339" w:rsidRPr="00467ED0">
              <w:rPr>
                <w:rFonts w:ascii="Arial" w:hAnsi="Arial" w:cs="Arial"/>
                <w:sz w:val="16"/>
                <w:szCs w:val="16"/>
              </w:rPr>
              <w:t>de la dynamique d’un enjeu territorial</w:t>
            </w:r>
          </w:p>
        </w:tc>
        <w:tc>
          <w:tcPr>
            <w:tcW w:w="1438" w:type="dxa"/>
            <w:vMerge/>
            <w:vAlign w:val="center"/>
          </w:tcPr>
          <w:p w14:paraId="4FF1CF3D" w14:textId="77777777" w:rsidR="00694278" w:rsidRPr="00735D04" w:rsidRDefault="00694278" w:rsidP="00F2000F">
            <w:pPr>
              <w:spacing w:before="60" w:after="60"/>
              <w:jc w:val="center"/>
              <w:rPr>
                <w:rFonts w:ascii="Arial" w:hAnsi="Arial" w:cs="Arial"/>
                <w:sz w:val="18"/>
                <w:szCs w:val="18"/>
              </w:rPr>
            </w:pPr>
          </w:p>
        </w:tc>
        <w:tc>
          <w:tcPr>
            <w:tcW w:w="1438" w:type="dxa"/>
            <w:vMerge/>
            <w:vAlign w:val="center"/>
          </w:tcPr>
          <w:p w14:paraId="0AA82AC9" w14:textId="77777777" w:rsidR="00694278" w:rsidRPr="00735D04" w:rsidRDefault="00694278" w:rsidP="00F2000F">
            <w:pPr>
              <w:spacing w:before="60" w:after="60"/>
              <w:jc w:val="center"/>
              <w:rPr>
                <w:rFonts w:ascii="Arial" w:hAnsi="Arial" w:cs="Arial"/>
                <w:sz w:val="18"/>
                <w:szCs w:val="18"/>
              </w:rPr>
            </w:pPr>
          </w:p>
        </w:tc>
        <w:tc>
          <w:tcPr>
            <w:tcW w:w="1438" w:type="dxa"/>
            <w:vMerge/>
            <w:vAlign w:val="center"/>
          </w:tcPr>
          <w:p w14:paraId="707E0967" w14:textId="77777777" w:rsidR="00694278" w:rsidRPr="00735D04" w:rsidRDefault="00694278" w:rsidP="00F2000F">
            <w:pPr>
              <w:spacing w:before="60" w:after="60"/>
              <w:jc w:val="center"/>
              <w:rPr>
                <w:rFonts w:ascii="Arial" w:hAnsi="Arial" w:cs="Arial"/>
                <w:sz w:val="18"/>
                <w:szCs w:val="18"/>
              </w:rPr>
            </w:pPr>
          </w:p>
        </w:tc>
        <w:tc>
          <w:tcPr>
            <w:tcW w:w="4068" w:type="dxa"/>
            <w:vMerge/>
          </w:tcPr>
          <w:p w14:paraId="2E3BB0F3" w14:textId="77777777" w:rsidR="00694278" w:rsidRPr="00F31992" w:rsidRDefault="00694278" w:rsidP="00CC7799">
            <w:pPr>
              <w:numPr>
                <w:ilvl w:val="0"/>
                <w:numId w:val="1"/>
              </w:numPr>
              <w:spacing w:before="60" w:after="60"/>
              <w:ind w:left="357" w:hanging="357"/>
              <w:rPr>
                <w:rFonts w:ascii="Arial" w:hAnsi="Arial" w:cs="Arial"/>
                <w:sz w:val="16"/>
                <w:szCs w:val="16"/>
              </w:rPr>
            </w:pPr>
          </w:p>
        </w:tc>
      </w:tr>
    </w:tbl>
    <w:p w14:paraId="2698DFA4" w14:textId="77777777" w:rsidR="00FF4FE7" w:rsidRPr="004D6287" w:rsidRDefault="00FF4FE7" w:rsidP="00FF4FE7">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3E7F7A35" w14:textId="7D82B656" w:rsidR="00B7623E" w:rsidRDefault="00B7623E">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061"/>
        <w:gridCol w:w="2798"/>
        <w:gridCol w:w="2799"/>
        <w:gridCol w:w="734"/>
        <w:gridCol w:w="1756"/>
        <w:gridCol w:w="2490"/>
        <w:gridCol w:w="2490"/>
      </w:tblGrid>
      <w:tr w:rsidR="00FC6D47" w:rsidRPr="00C319E9" w14:paraId="597D13C5" w14:textId="77777777" w:rsidTr="00F2000F">
        <w:tc>
          <w:tcPr>
            <w:tcW w:w="7392" w:type="dxa"/>
            <w:gridSpan w:val="4"/>
            <w:shd w:val="clear" w:color="auto" w:fill="2F5496" w:themeFill="accent1" w:themeFillShade="BF"/>
          </w:tcPr>
          <w:p w14:paraId="4C4AB007" w14:textId="3645BCD9" w:rsidR="00FC6D47" w:rsidRPr="00C319E9" w:rsidRDefault="00FC6D47" w:rsidP="00FC6D47">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HISTOIRE ET ÉDUCATION À LA CITOYENNETÉ</w:t>
            </w:r>
          </w:p>
        </w:tc>
        <w:tc>
          <w:tcPr>
            <w:tcW w:w="6736" w:type="dxa"/>
            <w:gridSpan w:val="3"/>
            <w:shd w:val="clear" w:color="auto" w:fill="2F5496" w:themeFill="accent1" w:themeFillShade="BF"/>
          </w:tcPr>
          <w:p w14:paraId="684FD3CB" w14:textId="22370DDF" w:rsidR="00FC6D47" w:rsidRPr="00C319E9" w:rsidRDefault="00FC6D47" w:rsidP="00FC6D47">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S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MARIO LAMONTAGNE &amp; </w:t>
            </w:r>
            <w:r w:rsidR="00C8256D">
              <w:rPr>
                <w:rFonts w:ascii="Arial" w:hAnsi="Arial" w:cs="Arial"/>
                <w:b/>
                <w:bCs/>
                <w:color w:val="FFFFFF" w:themeColor="background1"/>
                <w:sz w:val="20"/>
                <w:szCs w:val="20"/>
              </w:rPr>
              <w:t>GUILLAUME SIMARD</w:t>
            </w:r>
          </w:p>
        </w:tc>
      </w:tr>
      <w:tr w:rsidR="00FC6D47" w:rsidRPr="00C319E9" w14:paraId="0F596178" w14:textId="77777777" w:rsidTr="00F2000F">
        <w:tc>
          <w:tcPr>
            <w:tcW w:w="14128" w:type="dxa"/>
            <w:gridSpan w:val="7"/>
            <w:shd w:val="clear" w:color="auto" w:fill="2F5496" w:themeFill="accent1" w:themeFillShade="BF"/>
          </w:tcPr>
          <w:p w14:paraId="2E6C6487" w14:textId="77777777" w:rsidR="00FC6D47" w:rsidRPr="00C319E9" w:rsidRDefault="00FC6D47" w:rsidP="00FC6D47">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FC6D47" w:rsidRPr="00FA7F15" w14:paraId="6021A57F" w14:textId="77777777" w:rsidTr="00F2000F">
        <w:tc>
          <w:tcPr>
            <w:tcW w:w="1061" w:type="dxa"/>
            <w:shd w:val="clear" w:color="auto" w:fill="B4C6E7" w:themeFill="accent1" w:themeFillTint="66"/>
          </w:tcPr>
          <w:p w14:paraId="72FCE493" w14:textId="77777777" w:rsidR="00FC6D47" w:rsidRPr="00FA7F15" w:rsidRDefault="00FC6D47" w:rsidP="00FC6D47">
            <w:pPr>
              <w:spacing w:before="120" w:after="120"/>
              <w:jc w:val="center"/>
              <w:rPr>
                <w:rFonts w:ascii="Arial" w:hAnsi="Arial" w:cs="Arial"/>
                <w:b/>
                <w:bCs/>
                <w:sz w:val="16"/>
                <w:szCs w:val="16"/>
              </w:rPr>
            </w:pPr>
          </w:p>
        </w:tc>
        <w:tc>
          <w:tcPr>
            <w:tcW w:w="2798" w:type="dxa"/>
            <w:shd w:val="clear" w:color="auto" w:fill="B4C6E7" w:themeFill="accent1" w:themeFillTint="66"/>
          </w:tcPr>
          <w:p w14:paraId="6AD9CD24" w14:textId="77777777" w:rsidR="00FC6D47" w:rsidRPr="00FA7F15" w:rsidRDefault="00FC6D47" w:rsidP="00FC6D47">
            <w:pPr>
              <w:spacing w:before="120" w:after="120"/>
              <w:jc w:val="center"/>
              <w:rPr>
                <w:rFonts w:ascii="Arial" w:hAnsi="Arial" w:cs="Arial"/>
                <w:b/>
                <w:bCs/>
                <w:sz w:val="16"/>
                <w:szCs w:val="16"/>
              </w:rPr>
            </w:pPr>
            <w:r w:rsidRPr="00FA7F15">
              <w:rPr>
                <w:rFonts w:ascii="Arial" w:hAnsi="Arial" w:cs="Arial"/>
                <w:b/>
                <w:bCs/>
                <w:sz w:val="16"/>
                <w:szCs w:val="16"/>
              </w:rPr>
              <w:t>Activités d’acquisition, de compréhension ou d’application des connaissances (exemples)</w:t>
            </w:r>
          </w:p>
        </w:tc>
        <w:tc>
          <w:tcPr>
            <w:tcW w:w="2799" w:type="dxa"/>
            <w:shd w:val="clear" w:color="auto" w:fill="B4C6E7" w:themeFill="accent1" w:themeFillTint="66"/>
          </w:tcPr>
          <w:p w14:paraId="409FD417" w14:textId="77777777" w:rsidR="00FC6D47" w:rsidRPr="00FA7F15" w:rsidRDefault="00FC6D47" w:rsidP="00FC6D47">
            <w:pPr>
              <w:spacing w:before="120" w:after="120"/>
              <w:jc w:val="center"/>
              <w:rPr>
                <w:rFonts w:ascii="Arial" w:hAnsi="Arial" w:cs="Arial"/>
                <w:b/>
                <w:bCs/>
                <w:sz w:val="16"/>
                <w:szCs w:val="16"/>
              </w:rPr>
            </w:pPr>
            <w:r w:rsidRPr="00FA7F15">
              <w:rPr>
                <w:rFonts w:ascii="Arial" w:hAnsi="Arial" w:cs="Arial"/>
                <w:b/>
                <w:bCs/>
                <w:sz w:val="16"/>
                <w:szCs w:val="16"/>
              </w:rPr>
              <w:t>Situations de compétence (caractéristiques)</w:t>
            </w:r>
          </w:p>
        </w:tc>
        <w:tc>
          <w:tcPr>
            <w:tcW w:w="2490" w:type="dxa"/>
            <w:gridSpan w:val="2"/>
            <w:shd w:val="clear" w:color="auto" w:fill="B4C6E7" w:themeFill="accent1" w:themeFillTint="66"/>
          </w:tcPr>
          <w:p w14:paraId="4E98537E" w14:textId="77777777" w:rsidR="00FC6D47" w:rsidRPr="00FA7F15" w:rsidRDefault="00FC6D47" w:rsidP="00FC6D47">
            <w:pPr>
              <w:spacing w:before="120" w:after="120"/>
              <w:jc w:val="center"/>
              <w:rPr>
                <w:rFonts w:ascii="Arial" w:hAnsi="Arial" w:cs="Arial"/>
                <w:b/>
                <w:bCs/>
                <w:sz w:val="16"/>
                <w:szCs w:val="16"/>
              </w:rPr>
            </w:pPr>
            <w:r w:rsidRPr="00FA7F15">
              <w:rPr>
                <w:rFonts w:ascii="Arial" w:hAnsi="Arial" w:cs="Arial"/>
                <w:b/>
                <w:bCs/>
                <w:sz w:val="16"/>
                <w:szCs w:val="16"/>
              </w:rPr>
              <w:t>Étape 1</w:t>
            </w:r>
          </w:p>
        </w:tc>
        <w:tc>
          <w:tcPr>
            <w:tcW w:w="2490" w:type="dxa"/>
            <w:shd w:val="clear" w:color="auto" w:fill="B4C6E7" w:themeFill="accent1" w:themeFillTint="66"/>
          </w:tcPr>
          <w:p w14:paraId="44C7DA25" w14:textId="77777777" w:rsidR="00FC6D47" w:rsidRPr="00FA7F15" w:rsidRDefault="00FC6D47" w:rsidP="00FC6D47">
            <w:pPr>
              <w:spacing w:before="120" w:after="120"/>
              <w:jc w:val="center"/>
              <w:rPr>
                <w:rFonts w:ascii="Arial" w:hAnsi="Arial" w:cs="Arial"/>
                <w:b/>
                <w:bCs/>
                <w:sz w:val="16"/>
                <w:szCs w:val="16"/>
              </w:rPr>
            </w:pPr>
            <w:r w:rsidRPr="00FA7F15">
              <w:rPr>
                <w:rFonts w:ascii="Arial" w:hAnsi="Arial" w:cs="Arial"/>
                <w:b/>
                <w:bCs/>
                <w:sz w:val="16"/>
                <w:szCs w:val="16"/>
              </w:rPr>
              <w:t>Étape 2</w:t>
            </w:r>
          </w:p>
        </w:tc>
        <w:tc>
          <w:tcPr>
            <w:tcW w:w="2490" w:type="dxa"/>
            <w:shd w:val="clear" w:color="auto" w:fill="B4C6E7" w:themeFill="accent1" w:themeFillTint="66"/>
          </w:tcPr>
          <w:p w14:paraId="4208A152" w14:textId="77777777" w:rsidR="00FC6D47" w:rsidRPr="00FA7F15" w:rsidRDefault="00FC6D47" w:rsidP="00FC6D47">
            <w:pPr>
              <w:spacing w:before="120" w:after="120"/>
              <w:jc w:val="center"/>
              <w:rPr>
                <w:rFonts w:ascii="Arial" w:hAnsi="Arial" w:cs="Arial"/>
                <w:b/>
                <w:bCs/>
                <w:sz w:val="16"/>
                <w:szCs w:val="16"/>
              </w:rPr>
            </w:pPr>
            <w:r w:rsidRPr="00FA7F15">
              <w:rPr>
                <w:rFonts w:ascii="Arial" w:hAnsi="Arial" w:cs="Arial"/>
                <w:b/>
                <w:bCs/>
                <w:sz w:val="16"/>
                <w:szCs w:val="16"/>
              </w:rPr>
              <w:t>Étape 3</w:t>
            </w:r>
          </w:p>
        </w:tc>
      </w:tr>
      <w:tr w:rsidR="004A2001" w:rsidRPr="00FA7F15" w14:paraId="540AC585" w14:textId="77777777" w:rsidTr="00B9308D">
        <w:tc>
          <w:tcPr>
            <w:tcW w:w="1061" w:type="dxa"/>
            <w:shd w:val="clear" w:color="auto" w:fill="B4C6E7" w:themeFill="accent1" w:themeFillTint="66"/>
            <w:vAlign w:val="center"/>
          </w:tcPr>
          <w:p w14:paraId="05D6E9C2" w14:textId="0E06238E" w:rsidR="004A2001" w:rsidRPr="00FA7F15" w:rsidRDefault="00853FE5" w:rsidP="00B9308D">
            <w:pPr>
              <w:spacing w:before="120" w:after="120"/>
              <w:jc w:val="center"/>
              <w:rPr>
                <w:rFonts w:ascii="Arial" w:hAnsi="Arial" w:cs="Arial"/>
                <w:b/>
                <w:bCs/>
                <w:sz w:val="16"/>
                <w:szCs w:val="16"/>
              </w:rPr>
            </w:pPr>
            <w:r>
              <w:rPr>
                <w:rFonts w:ascii="Arial" w:hAnsi="Arial" w:cs="Arial"/>
                <w:b/>
                <w:bCs/>
                <w:sz w:val="16"/>
                <w:szCs w:val="16"/>
              </w:rPr>
              <w:t>Histoire et éducation</w:t>
            </w:r>
          </w:p>
        </w:tc>
        <w:tc>
          <w:tcPr>
            <w:tcW w:w="2798" w:type="dxa"/>
            <w:shd w:val="clear" w:color="auto" w:fill="auto"/>
          </w:tcPr>
          <w:p w14:paraId="328A13F6" w14:textId="77777777" w:rsidR="004A2001" w:rsidRPr="00685297" w:rsidRDefault="004A2001" w:rsidP="00673A7A">
            <w:pPr>
              <w:spacing w:before="60" w:after="60"/>
              <w:rPr>
                <w:rFonts w:ascii="Arial" w:hAnsi="Arial" w:cs="Arial"/>
                <w:sz w:val="16"/>
                <w:szCs w:val="16"/>
              </w:rPr>
            </w:pPr>
            <w:r w:rsidRPr="00685297">
              <w:rPr>
                <w:rFonts w:ascii="Arial" w:hAnsi="Arial" w:cs="Arial"/>
                <w:sz w:val="16"/>
                <w:szCs w:val="16"/>
              </w:rPr>
              <w:t>Tâches non contextualisées</w:t>
            </w:r>
          </w:p>
          <w:p w14:paraId="762C8F84" w14:textId="77777777" w:rsidR="004A2001" w:rsidRPr="00685297" w:rsidRDefault="004A2001" w:rsidP="00CC7799">
            <w:pPr>
              <w:numPr>
                <w:ilvl w:val="0"/>
                <w:numId w:val="7"/>
              </w:numPr>
              <w:spacing w:before="60" w:after="60"/>
              <w:rPr>
                <w:rFonts w:ascii="Arial" w:hAnsi="Arial" w:cs="Arial"/>
                <w:sz w:val="16"/>
                <w:szCs w:val="16"/>
              </w:rPr>
            </w:pPr>
            <w:r w:rsidRPr="00685297">
              <w:rPr>
                <w:rFonts w:ascii="Arial" w:hAnsi="Arial" w:cs="Arial"/>
                <w:sz w:val="16"/>
                <w:szCs w:val="16"/>
              </w:rPr>
              <w:t>Questions à réponses courtes</w:t>
            </w:r>
          </w:p>
          <w:p w14:paraId="268AC247" w14:textId="77777777" w:rsidR="004A2001" w:rsidRPr="00685297" w:rsidRDefault="004A2001" w:rsidP="00CC7799">
            <w:pPr>
              <w:numPr>
                <w:ilvl w:val="0"/>
                <w:numId w:val="7"/>
              </w:numPr>
              <w:spacing w:before="60" w:after="60"/>
              <w:rPr>
                <w:rFonts w:ascii="Arial" w:hAnsi="Arial" w:cs="Arial"/>
                <w:sz w:val="16"/>
                <w:szCs w:val="16"/>
              </w:rPr>
            </w:pPr>
            <w:r w:rsidRPr="00685297">
              <w:rPr>
                <w:rFonts w:ascii="Arial" w:hAnsi="Arial" w:cs="Arial"/>
                <w:sz w:val="16"/>
                <w:szCs w:val="16"/>
              </w:rPr>
              <w:t>Choix multiples</w:t>
            </w:r>
          </w:p>
          <w:p w14:paraId="344BD311" w14:textId="77777777" w:rsidR="004A2001" w:rsidRPr="00685297" w:rsidRDefault="004A2001" w:rsidP="00CC7799">
            <w:pPr>
              <w:numPr>
                <w:ilvl w:val="0"/>
                <w:numId w:val="7"/>
              </w:numPr>
              <w:spacing w:before="60" w:after="60"/>
              <w:rPr>
                <w:rFonts w:ascii="Arial" w:hAnsi="Arial" w:cs="Arial"/>
                <w:sz w:val="16"/>
                <w:szCs w:val="16"/>
              </w:rPr>
            </w:pPr>
            <w:r w:rsidRPr="00685297">
              <w:rPr>
                <w:rFonts w:ascii="Arial" w:hAnsi="Arial" w:cs="Arial"/>
                <w:sz w:val="16"/>
                <w:szCs w:val="16"/>
              </w:rPr>
              <w:t>Associations</w:t>
            </w:r>
          </w:p>
          <w:p w14:paraId="45BEF1C4" w14:textId="5BED12A2" w:rsidR="004A2001" w:rsidRPr="00FA7F15" w:rsidRDefault="004A2001" w:rsidP="00CC7799">
            <w:pPr>
              <w:numPr>
                <w:ilvl w:val="0"/>
                <w:numId w:val="7"/>
              </w:numPr>
              <w:spacing w:before="60" w:after="60"/>
              <w:rPr>
                <w:rFonts w:ascii="Arial" w:hAnsi="Arial" w:cs="Arial"/>
                <w:sz w:val="16"/>
                <w:szCs w:val="16"/>
              </w:rPr>
            </w:pPr>
            <w:r w:rsidRPr="00685297">
              <w:rPr>
                <w:rFonts w:ascii="Arial" w:hAnsi="Arial" w:cs="Arial"/>
                <w:sz w:val="16"/>
                <w:szCs w:val="16"/>
              </w:rPr>
              <w:t xml:space="preserve">Etc. </w:t>
            </w:r>
          </w:p>
        </w:tc>
        <w:tc>
          <w:tcPr>
            <w:tcW w:w="2799" w:type="dxa"/>
            <w:shd w:val="clear" w:color="auto" w:fill="auto"/>
          </w:tcPr>
          <w:p w14:paraId="30F0BA6D" w14:textId="77777777" w:rsidR="004A2001" w:rsidRPr="00685297" w:rsidRDefault="004A2001" w:rsidP="00673A7A">
            <w:pPr>
              <w:spacing w:before="60" w:after="60"/>
              <w:rPr>
                <w:rFonts w:ascii="Arial" w:hAnsi="Arial" w:cs="Arial"/>
                <w:sz w:val="16"/>
                <w:szCs w:val="16"/>
              </w:rPr>
            </w:pPr>
            <w:r w:rsidRPr="00685297">
              <w:rPr>
                <w:rFonts w:ascii="Arial" w:hAnsi="Arial" w:cs="Arial"/>
                <w:sz w:val="16"/>
                <w:szCs w:val="16"/>
              </w:rPr>
              <w:t xml:space="preserve">Tâches contextualisées </w:t>
            </w:r>
          </w:p>
          <w:p w14:paraId="1E2CBED1" w14:textId="77777777" w:rsidR="004A2001" w:rsidRPr="00685297" w:rsidRDefault="004A2001" w:rsidP="00CC7799">
            <w:pPr>
              <w:numPr>
                <w:ilvl w:val="0"/>
                <w:numId w:val="7"/>
              </w:numPr>
              <w:spacing w:before="60" w:after="60"/>
              <w:rPr>
                <w:rFonts w:ascii="Arial" w:hAnsi="Arial" w:cs="Arial"/>
                <w:sz w:val="16"/>
                <w:szCs w:val="16"/>
              </w:rPr>
            </w:pPr>
            <w:r w:rsidRPr="00685297">
              <w:rPr>
                <w:rFonts w:ascii="Arial" w:hAnsi="Arial" w:cs="Arial"/>
                <w:sz w:val="16"/>
                <w:szCs w:val="16"/>
              </w:rPr>
              <w:t>Analyse de documents</w:t>
            </w:r>
          </w:p>
          <w:p w14:paraId="35A11BE3" w14:textId="77777777" w:rsidR="004A2001" w:rsidRPr="00685297" w:rsidRDefault="004A2001" w:rsidP="00CC7799">
            <w:pPr>
              <w:numPr>
                <w:ilvl w:val="0"/>
                <w:numId w:val="7"/>
              </w:numPr>
              <w:spacing w:before="60" w:after="60"/>
              <w:rPr>
                <w:rFonts w:ascii="Arial" w:hAnsi="Arial" w:cs="Arial"/>
                <w:sz w:val="16"/>
                <w:szCs w:val="16"/>
              </w:rPr>
            </w:pPr>
            <w:r w:rsidRPr="00685297">
              <w:rPr>
                <w:rFonts w:ascii="Arial" w:hAnsi="Arial" w:cs="Arial"/>
                <w:sz w:val="16"/>
                <w:szCs w:val="16"/>
              </w:rPr>
              <w:t xml:space="preserve">Réalisation d’opérations intellectuelles (situer, caractériser, comparer, etc.) </w:t>
            </w:r>
          </w:p>
          <w:p w14:paraId="00B7A3A4" w14:textId="77777777" w:rsidR="004A2001" w:rsidRPr="00685297" w:rsidRDefault="004A2001" w:rsidP="00CC7799">
            <w:pPr>
              <w:numPr>
                <w:ilvl w:val="0"/>
                <w:numId w:val="7"/>
              </w:numPr>
              <w:spacing w:before="60" w:after="60"/>
              <w:rPr>
                <w:rFonts w:ascii="Arial" w:hAnsi="Arial" w:cs="Arial"/>
                <w:sz w:val="16"/>
                <w:szCs w:val="16"/>
              </w:rPr>
            </w:pPr>
            <w:r w:rsidRPr="00685297">
              <w:rPr>
                <w:rFonts w:ascii="Arial" w:hAnsi="Arial" w:cs="Arial"/>
                <w:sz w:val="16"/>
                <w:szCs w:val="16"/>
              </w:rPr>
              <w:t>Interpréter une réalité sociale</w:t>
            </w:r>
          </w:p>
          <w:p w14:paraId="01BD55C0" w14:textId="200D8BB1" w:rsidR="004A2001" w:rsidRPr="00FA7F15" w:rsidRDefault="004A2001" w:rsidP="00CC7799">
            <w:pPr>
              <w:numPr>
                <w:ilvl w:val="0"/>
                <w:numId w:val="7"/>
              </w:numPr>
              <w:spacing w:before="60" w:after="60"/>
              <w:rPr>
                <w:rFonts w:ascii="Arial" w:hAnsi="Arial" w:cs="Arial"/>
                <w:sz w:val="16"/>
                <w:szCs w:val="16"/>
              </w:rPr>
            </w:pPr>
            <w:r w:rsidRPr="00685297">
              <w:rPr>
                <w:rFonts w:ascii="Arial" w:hAnsi="Arial" w:cs="Arial"/>
                <w:sz w:val="16"/>
                <w:szCs w:val="16"/>
              </w:rPr>
              <w:t>Etc.</w:t>
            </w:r>
          </w:p>
        </w:tc>
        <w:tc>
          <w:tcPr>
            <w:tcW w:w="2490" w:type="dxa"/>
            <w:gridSpan w:val="2"/>
          </w:tcPr>
          <w:p w14:paraId="38128DD3" w14:textId="3F97A805" w:rsidR="004A2001" w:rsidRPr="00FA7F15" w:rsidRDefault="004A2001" w:rsidP="00673A7A">
            <w:pPr>
              <w:spacing w:before="60" w:after="60"/>
              <w:rPr>
                <w:rFonts w:ascii="Arial" w:hAnsi="Arial" w:cs="Arial"/>
                <w:sz w:val="16"/>
                <w:szCs w:val="16"/>
              </w:rPr>
            </w:pPr>
          </w:p>
        </w:tc>
        <w:tc>
          <w:tcPr>
            <w:tcW w:w="2490" w:type="dxa"/>
          </w:tcPr>
          <w:p w14:paraId="47BEBCD4" w14:textId="77777777" w:rsidR="004A2001" w:rsidRPr="00FA7F15" w:rsidRDefault="004A2001" w:rsidP="00673A7A">
            <w:pPr>
              <w:spacing w:before="60" w:after="60"/>
              <w:rPr>
                <w:rFonts w:ascii="Arial" w:hAnsi="Arial" w:cs="Arial"/>
                <w:sz w:val="16"/>
                <w:szCs w:val="16"/>
              </w:rPr>
            </w:pPr>
          </w:p>
        </w:tc>
        <w:tc>
          <w:tcPr>
            <w:tcW w:w="2490" w:type="dxa"/>
          </w:tcPr>
          <w:p w14:paraId="40FE534E" w14:textId="77777777" w:rsidR="001559D5" w:rsidRPr="00685297" w:rsidRDefault="001559D5" w:rsidP="00CC7799">
            <w:pPr>
              <w:numPr>
                <w:ilvl w:val="0"/>
                <w:numId w:val="7"/>
              </w:numPr>
              <w:spacing w:before="60" w:after="60"/>
              <w:rPr>
                <w:rFonts w:ascii="Arial" w:hAnsi="Arial" w:cs="Arial"/>
                <w:sz w:val="16"/>
                <w:szCs w:val="16"/>
              </w:rPr>
            </w:pPr>
            <w:r w:rsidRPr="00685297">
              <w:rPr>
                <w:rFonts w:ascii="Arial" w:hAnsi="Arial" w:cs="Arial"/>
                <w:sz w:val="16"/>
                <w:szCs w:val="16"/>
              </w:rPr>
              <w:t>Technique historique</w:t>
            </w:r>
          </w:p>
          <w:p w14:paraId="77CE9EBD" w14:textId="77777777" w:rsidR="001559D5" w:rsidRPr="00685297" w:rsidRDefault="001559D5" w:rsidP="00CC7799">
            <w:pPr>
              <w:numPr>
                <w:ilvl w:val="0"/>
                <w:numId w:val="7"/>
              </w:numPr>
              <w:spacing w:before="60" w:after="60"/>
              <w:rPr>
                <w:rFonts w:ascii="Arial" w:hAnsi="Arial" w:cs="Arial"/>
                <w:sz w:val="16"/>
                <w:szCs w:val="16"/>
              </w:rPr>
            </w:pPr>
            <w:r w:rsidRPr="00685297">
              <w:rPr>
                <w:rFonts w:ascii="Arial" w:hAnsi="Arial" w:cs="Arial"/>
                <w:sz w:val="16"/>
                <w:szCs w:val="16"/>
              </w:rPr>
              <w:t>La sédentarisation</w:t>
            </w:r>
          </w:p>
          <w:p w14:paraId="4CACBCD5" w14:textId="77777777" w:rsidR="001559D5" w:rsidRPr="00685297" w:rsidRDefault="001559D5" w:rsidP="00CC7799">
            <w:pPr>
              <w:numPr>
                <w:ilvl w:val="0"/>
                <w:numId w:val="7"/>
              </w:numPr>
              <w:spacing w:before="60" w:after="60"/>
              <w:rPr>
                <w:rFonts w:ascii="Arial" w:hAnsi="Arial" w:cs="Arial"/>
                <w:sz w:val="16"/>
                <w:szCs w:val="16"/>
              </w:rPr>
            </w:pPr>
            <w:r w:rsidRPr="00685297">
              <w:rPr>
                <w:rFonts w:ascii="Arial" w:hAnsi="Arial" w:cs="Arial"/>
                <w:sz w:val="16"/>
                <w:szCs w:val="16"/>
              </w:rPr>
              <w:t>La civilisation de l’écriture</w:t>
            </w:r>
          </w:p>
          <w:p w14:paraId="19D5211B" w14:textId="77777777" w:rsidR="001559D5" w:rsidRPr="00685297" w:rsidRDefault="001559D5" w:rsidP="00CC7799">
            <w:pPr>
              <w:numPr>
                <w:ilvl w:val="0"/>
                <w:numId w:val="7"/>
              </w:numPr>
              <w:spacing w:before="60" w:after="60"/>
              <w:rPr>
                <w:rFonts w:ascii="Arial" w:hAnsi="Arial" w:cs="Arial"/>
                <w:sz w:val="16"/>
                <w:szCs w:val="16"/>
              </w:rPr>
            </w:pPr>
            <w:r w:rsidRPr="00685297">
              <w:rPr>
                <w:rFonts w:ascii="Arial" w:hAnsi="Arial" w:cs="Arial"/>
                <w:sz w:val="16"/>
                <w:szCs w:val="16"/>
              </w:rPr>
              <w:t>La démocratie athénienne</w:t>
            </w:r>
          </w:p>
          <w:p w14:paraId="2063C79A" w14:textId="77777777" w:rsidR="001559D5" w:rsidRPr="00685297" w:rsidRDefault="001559D5" w:rsidP="00CC7799">
            <w:pPr>
              <w:numPr>
                <w:ilvl w:val="0"/>
                <w:numId w:val="7"/>
              </w:numPr>
              <w:spacing w:before="60" w:after="60"/>
              <w:rPr>
                <w:rFonts w:ascii="Arial" w:hAnsi="Arial" w:cs="Arial"/>
                <w:sz w:val="16"/>
                <w:szCs w:val="16"/>
              </w:rPr>
            </w:pPr>
            <w:r w:rsidRPr="00685297">
              <w:rPr>
                <w:rFonts w:ascii="Arial" w:hAnsi="Arial" w:cs="Arial"/>
                <w:sz w:val="16"/>
                <w:szCs w:val="16"/>
              </w:rPr>
              <w:t>L’empire romain</w:t>
            </w:r>
          </w:p>
          <w:p w14:paraId="37F884C8" w14:textId="2EED1AAA" w:rsidR="004A2001" w:rsidRPr="00FA7F15" w:rsidRDefault="001559D5" w:rsidP="00CC7799">
            <w:pPr>
              <w:numPr>
                <w:ilvl w:val="0"/>
                <w:numId w:val="7"/>
              </w:numPr>
              <w:spacing w:before="60" w:after="60"/>
              <w:rPr>
                <w:rFonts w:ascii="Arial" w:hAnsi="Arial" w:cs="Arial"/>
                <w:sz w:val="16"/>
                <w:szCs w:val="16"/>
              </w:rPr>
            </w:pPr>
            <w:r w:rsidRPr="00685297">
              <w:rPr>
                <w:rFonts w:ascii="Arial" w:hAnsi="Arial" w:cs="Arial"/>
                <w:sz w:val="16"/>
                <w:szCs w:val="16"/>
              </w:rPr>
              <w:t>La christianisation de l’Occident</w:t>
            </w:r>
          </w:p>
        </w:tc>
      </w:tr>
    </w:tbl>
    <w:p w14:paraId="1A9A0412" w14:textId="64AA6B6E" w:rsidR="004B6A8B" w:rsidRDefault="004B6A8B" w:rsidP="004B6A8B">
      <w:pPr>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1061"/>
        <w:gridCol w:w="2798"/>
        <w:gridCol w:w="2799"/>
        <w:gridCol w:w="734"/>
        <w:gridCol w:w="1756"/>
        <w:gridCol w:w="2490"/>
        <w:gridCol w:w="2490"/>
      </w:tblGrid>
      <w:tr w:rsidR="00FD60AA" w:rsidRPr="00C319E9" w14:paraId="03F46CFC" w14:textId="77777777" w:rsidTr="00F2000F">
        <w:tc>
          <w:tcPr>
            <w:tcW w:w="7392" w:type="dxa"/>
            <w:gridSpan w:val="4"/>
            <w:shd w:val="clear" w:color="auto" w:fill="2F5496" w:themeFill="accent1" w:themeFillShade="BF"/>
          </w:tcPr>
          <w:p w14:paraId="13680783" w14:textId="50DC77A7" w:rsidR="00FD60AA" w:rsidRPr="00C319E9" w:rsidRDefault="00FD60AA" w:rsidP="00F2000F">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 xml:space="preserve">DISCIPLINE : </w:t>
            </w:r>
            <w:r>
              <w:rPr>
                <w:rFonts w:ascii="Arial" w:hAnsi="Arial" w:cs="Arial"/>
                <w:b/>
                <w:bCs/>
                <w:color w:val="FFFFFF" w:themeColor="background1"/>
                <w:sz w:val="20"/>
                <w:szCs w:val="20"/>
              </w:rPr>
              <w:t>GÉOGRAPHIE</w:t>
            </w:r>
          </w:p>
        </w:tc>
        <w:tc>
          <w:tcPr>
            <w:tcW w:w="6736" w:type="dxa"/>
            <w:gridSpan w:val="3"/>
            <w:shd w:val="clear" w:color="auto" w:fill="2F5496" w:themeFill="accent1" w:themeFillShade="BF"/>
          </w:tcPr>
          <w:p w14:paraId="18F4D74D" w14:textId="0EA6902B" w:rsidR="00FD60AA" w:rsidRPr="00C319E9" w:rsidRDefault="00FD60AA" w:rsidP="00F2000F">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S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M</w:t>
            </w:r>
            <w:r w:rsidR="00FA4C3D">
              <w:rPr>
                <w:rFonts w:ascii="Arial" w:hAnsi="Arial" w:cs="Arial"/>
                <w:b/>
                <w:bCs/>
                <w:color w:val="FFFFFF" w:themeColor="background1"/>
                <w:sz w:val="20"/>
                <w:szCs w:val="20"/>
              </w:rPr>
              <w:t>ARIO LAMONTAGNE &amp; GUILLAUME SIMARD</w:t>
            </w:r>
          </w:p>
        </w:tc>
      </w:tr>
      <w:tr w:rsidR="00FD60AA" w:rsidRPr="00C319E9" w14:paraId="1A253C36" w14:textId="77777777" w:rsidTr="00F2000F">
        <w:tc>
          <w:tcPr>
            <w:tcW w:w="14128" w:type="dxa"/>
            <w:gridSpan w:val="7"/>
            <w:shd w:val="clear" w:color="auto" w:fill="2F5496" w:themeFill="accent1" w:themeFillShade="BF"/>
          </w:tcPr>
          <w:p w14:paraId="5305A203" w14:textId="77777777" w:rsidR="00FD60AA" w:rsidRPr="00C319E9" w:rsidRDefault="00FD60AA" w:rsidP="00F2000F">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FD60AA" w:rsidRPr="00FA7F15" w14:paraId="5063A717" w14:textId="77777777" w:rsidTr="00F2000F">
        <w:tc>
          <w:tcPr>
            <w:tcW w:w="1061" w:type="dxa"/>
            <w:shd w:val="clear" w:color="auto" w:fill="B4C6E7" w:themeFill="accent1" w:themeFillTint="66"/>
          </w:tcPr>
          <w:p w14:paraId="2183A568" w14:textId="77777777" w:rsidR="00FD60AA" w:rsidRPr="00FA7F15" w:rsidRDefault="00FD60AA" w:rsidP="00F2000F">
            <w:pPr>
              <w:spacing w:before="120" w:after="120"/>
              <w:jc w:val="center"/>
              <w:rPr>
                <w:rFonts w:ascii="Arial" w:hAnsi="Arial" w:cs="Arial"/>
                <w:b/>
                <w:bCs/>
                <w:sz w:val="16"/>
                <w:szCs w:val="16"/>
              </w:rPr>
            </w:pPr>
          </w:p>
        </w:tc>
        <w:tc>
          <w:tcPr>
            <w:tcW w:w="2798" w:type="dxa"/>
            <w:shd w:val="clear" w:color="auto" w:fill="B4C6E7" w:themeFill="accent1" w:themeFillTint="66"/>
          </w:tcPr>
          <w:p w14:paraId="526D4CB0" w14:textId="77777777" w:rsidR="00FD60AA" w:rsidRPr="00FA7F15" w:rsidRDefault="00FD60AA" w:rsidP="00F2000F">
            <w:pPr>
              <w:spacing w:before="120" w:after="120"/>
              <w:jc w:val="center"/>
              <w:rPr>
                <w:rFonts w:ascii="Arial" w:hAnsi="Arial" w:cs="Arial"/>
                <w:b/>
                <w:bCs/>
                <w:sz w:val="16"/>
                <w:szCs w:val="16"/>
              </w:rPr>
            </w:pPr>
            <w:r w:rsidRPr="00FA7F15">
              <w:rPr>
                <w:rFonts w:ascii="Arial" w:hAnsi="Arial" w:cs="Arial"/>
                <w:b/>
                <w:bCs/>
                <w:sz w:val="16"/>
                <w:szCs w:val="16"/>
              </w:rPr>
              <w:t>Activités d’acquisition, de compréhension ou d’application des connaissances (exemples)</w:t>
            </w:r>
          </w:p>
        </w:tc>
        <w:tc>
          <w:tcPr>
            <w:tcW w:w="2799" w:type="dxa"/>
            <w:shd w:val="clear" w:color="auto" w:fill="B4C6E7" w:themeFill="accent1" w:themeFillTint="66"/>
          </w:tcPr>
          <w:p w14:paraId="4623E7D6" w14:textId="77777777" w:rsidR="00FD60AA" w:rsidRPr="00FA7F15" w:rsidRDefault="00FD60AA" w:rsidP="00F2000F">
            <w:pPr>
              <w:spacing w:before="120" w:after="120"/>
              <w:jc w:val="center"/>
              <w:rPr>
                <w:rFonts w:ascii="Arial" w:hAnsi="Arial" w:cs="Arial"/>
                <w:b/>
                <w:bCs/>
                <w:sz w:val="16"/>
                <w:szCs w:val="16"/>
              </w:rPr>
            </w:pPr>
            <w:r w:rsidRPr="00FA7F15">
              <w:rPr>
                <w:rFonts w:ascii="Arial" w:hAnsi="Arial" w:cs="Arial"/>
                <w:b/>
                <w:bCs/>
                <w:sz w:val="16"/>
                <w:szCs w:val="16"/>
              </w:rPr>
              <w:t>Situations de compétence (caractéristiques)</w:t>
            </w:r>
          </w:p>
        </w:tc>
        <w:tc>
          <w:tcPr>
            <w:tcW w:w="2490" w:type="dxa"/>
            <w:gridSpan w:val="2"/>
            <w:shd w:val="clear" w:color="auto" w:fill="B4C6E7" w:themeFill="accent1" w:themeFillTint="66"/>
          </w:tcPr>
          <w:p w14:paraId="6A81C5CC" w14:textId="77777777" w:rsidR="00FD60AA" w:rsidRPr="00FA7F15" w:rsidRDefault="00FD60AA" w:rsidP="00F2000F">
            <w:pPr>
              <w:spacing w:before="120" w:after="120"/>
              <w:jc w:val="center"/>
              <w:rPr>
                <w:rFonts w:ascii="Arial" w:hAnsi="Arial" w:cs="Arial"/>
                <w:b/>
                <w:bCs/>
                <w:sz w:val="16"/>
                <w:szCs w:val="16"/>
              </w:rPr>
            </w:pPr>
            <w:r w:rsidRPr="00FA7F15">
              <w:rPr>
                <w:rFonts w:ascii="Arial" w:hAnsi="Arial" w:cs="Arial"/>
                <w:b/>
                <w:bCs/>
                <w:sz w:val="16"/>
                <w:szCs w:val="16"/>
              </w:rPr>
              <w:t>Étape 1</w:t>
            </w:r>
          </w:p>
        </w:tc>
        <w:tc>
          <w:tcPr>
            <w:tcW w:w="2490" w:type="dxa"/>
            <w:shd w:val="clear" w:color="auto" w:fill="B4C6E7" w:themeFill="accent1" w:themeFillTint="66"/>
          </w:tcPr>
          <w:p w14:paraId="0F8E00C6" w14:textId="77777777" w:rsidR="00FD60AA" w:rsidRPr="00FA7F15" w:rsidRDefault="00FD60AA" w:rsidP="00F2000F">
            <w:pPr>
              <w:spacing w:before="120" w:after="120"/>
              <w:jc w:val="center"/>
              <w:rPr>
                <w:rFonts w:ascii="Arial" w:hAnsi="Arial" w:cs="Arial"/>
                <w:b/>
                <w:bCs/>
                <w:sz w:val="16"/>
                <w:szCs w:val="16"/>
              </w:rPr>
            </w:pPr>
            <w:r w:rsidRPr="00FA7F15">
              <w:rPr>
                <w:rFonts w:ascii="Arial" w:hAnsi="Arial" w:cs="Arial"/>
                <w:b/>
                <w:bCs/>
                <w:sz w:val="16"/>
                <w:szCs w:val="16"/>
              </w:rPr>
              <w:t>Étape 2</w:t>
            </w:r>
          </w:p>
        </w:tc>
        <w:tc>
          <w:tcPr>
            <w:tcW w:w="2490" w:type="dxa"/>
            <w:shd w:val="clear" w:color="auto" w:fill="B4C6E7" w:themeFill="accent1" w:themeFillTint="66"/>
          </w:tcPr>
          <w:p w14:paraId="55C0615A" w14:textId="77777777" w:rsidR="00FD60AA" w:rsidRPr="00FA7F15" w:rsidRDefault="00FD60AA" w:rsidP="00F2000F">
            <w:pPr>
              <w:spacing w:before="120" w:after="120"/>
              <w:jc w:val="center"/>
              <w:rPr>
                <w:rFonts w:ascii="Arial" w:hAnsi="Arial" w:cs="Arial"/>
                <w:b/>
                <w:bCs/>
                <w:sz w:val="16"/>
                <w:szCs w:val="16"/>
              </w:rPr>
            </w:pPr>
            <w:r w:rsidRPr="00FA7F15">
              <w:rPr>
                <w:rFonts w:ascii="Arial" w:hAnsi="Arial" w:cs="Arial"/>
                <w:b/>
                <w:bCs/>
                <w:sz w:val="16"/>
                <w:szCs w:val="16"/>
              </w:rPr>
              <w:t>Étape 3</w:t>
            </w:r>
          </w:p>
        </w:tc>
      </w:tr>
      <w:tr w:rsidR="002774CD" w:rsidRPr="00FA7F15" w14:paraId="7D9D9FEE" w14:textId="77777777" w:rsidTr="00B9308D">
        <w:tc>
          <w:tcPr>
            <w:tcW w:w="1061" w:type="dxa"/>
            <w:shd w:val="clear" w:color="auto" w:fill="B4C6E7" w:themeFill="accent1" w:themeFillTint="66"/>
            <w:vAlign w:val="center"/>
          </w:tcPr>
          <w:p w14:paraId="1A0DFEB1" w14:textId="77777777" w:rsidR="002774CD" w:rsidRPr="00FA7F15" w:rsidRDefault="002774CD" w:rsidP="00B9308D">
            <w:pPr>
              <w:spacing w:before="120" w:after="120"/>
              <w:jc w:val="center"/>
              <w:rPr>
                <w:rFonts w:ascii="Arial" w:hAnsi="Arial" w:cs="Arial"/>
                <w:b/>
                <w:bCs/>
                <w:sz w:val="16"/>
                <w:szCs w:val="16"/>
              </w:rPr>
            </w:pPr>
            <w:r>
              <w:rPr>
                <w:rFonts w:ascii="Arial" w:hAnsi="Arial" w:cs="Arial"/>
                <w:b/>
                <w:bCs/>
                <w:sz w:val="16"/>
                <w:szCs w:val="16"/>
              </w:rPr>
              <w:t>Histoire et éducation</w:t>
            </w:r>
          </w:p>
        </w:tc>
        <w:tc>
          <w:tcPr>
            <w:tcW w:w="2798" w:type="dxa"/>
            <w:shd w:val="clear" w:color="auto" w:fill="auto"/>
          </w:tcPr>
          <w:p w14:paraId="25F07DE8" w14:textId="77777777" w:rsidR="002774CD" w:rsidRPr="00685297" w:rsidRDefault="002774CD" w:rsidP="00673A7A">
            <w:pPr>
              <w:spacing w:before="60" w:after="60"/>
              <w:rPr>
                <w:rFonts w:ascii="Arial" w:hAnsi="Arial" w:cs="Arial"/>
                <w:sz w:val="16"/>
                <w:szCs w:val="16"/>
              </w:rPr>
            </w:pPr>
            <w:r w:rsidRPr="00685297">
              <w:rPr>
                <w:rFonts w:ascii="Arial" w:hAnsi="Arial" w:cs="Arial"/>
                <w:sz w:val="16"/>
                <w:szCs w:val="16"/>
              </w:rPr>
              <w:t>Tâches non contextualisées</w:t>
            </w:r>
          </w:p>
          <w:p w14:paraId="161AEA33" w14:textId="77777777" w:rsidR="002774CD" w:rsidRPr="00685297" w:rsidRDefault="002774CD" w:rsidP="00CC7799">
            <w:pPr>
              <w:numPr>
                <w:ilvl w:val="0"/>
                <w:numId w:val="7"/>
              </w:numPr>
              <w:spacing w:before="60" w:after="60"/>
              <w:rPr>
                <w:rFonts w:ascii="Arial" w:hAnsi="Arial" w:cs="Arial"/>
                <w:sz w:val="16"/>
                <w:szCs w:val="16"/>
              </w:rPr>
            </w:pPr>
            <w:r w:rsidRPr="00685297">
              <w:rPr>
                <w:rFonts w:ascii="Arial" w:hAnsi="Arial" w:cs="Arial"/>
                <w:sz w:val="16"/>
                <w:szCs w:val="16"/>
              </w:rPr>
              <w:t>Questions à réponses courtes</w:t>
            </w:r>
          </w:p>
          <w:p w14:paraId="219773DB" w14:textId="77777777" w:rsidR="002774CD" w:rsidRPr="00685297" w:rsidRDefault="002774CD" w:rsidP="00CC7799">
            <w:pPr>
              <w:numPr>
                <w:ilvl w:val="0"/>
                <w:numId w:val="7"/>
              </w:numPr>
              <w:spacing w:before="60" w:after="60"/>
              <w:rPr>
                <w:rFonts w:ascii="Arial" w:hAnsi="Arial" w:cs="Arial"/>
                <w:sz w:val="16"/>
                <w:szCs w:val="16"/>
              </w:rPr>
            </w:pPr>
            <w:r w:rsidRPr="00685297">
              <w:rPr>
                <w:rFonts w:ascii="Arial" w:hAnsi="Arial" w:cs="Arial"/>
                <w:sz w:val="16"/>
                <w:szCs w:val="16"/>
              </w:rPr>
              <w:t>Choix multiples</w:t>
            </w:r>
          </w:p>
          <w:p w14:paraId="4A445D6B" w14:textId="77777777" w:rsidR="002774CD" w:rsidRPr="00685297" w:rsidRDefault="002774CD" w:rsidP="00CC7799">
            <w:pPr>
              <w:numPr>
                <w:ilvl w:val="0"/>
                <w:numId w:val="7"/>
              </w:numPr>
              <w:spacing w:before="60" w:after="60"/>
              <w:rPr>
                <w:rFonts w:ascii="Arial" w:hAnsi="Arial" w:cs="Arial"/>
                <w:sz w:val="16"/>
                <w:szCs w:val="16"/>
              </w:rPr>
            </w:pPr>
            <w:r w:rsidRPr="00685297">
              <w:rPr>
                <w:rFonts w:ascii="Arial" w:hAnsi="Arial" w:cs="Arial"/>
                <w:sz w:val="16"/>
                <w:szCs w:val="16"/>
              </w:rPr>
              <w:t>Associations</w:t>
            </w:r>
          </w:p>
          <w:p w14:paraId="3BC0A8F0" w14:textId="77777777" w:rsidR="002774CD" w:rsidRPr="00FA7F15" w:rsidRDefault="002774CD" w:rsidP="00CC7799">
            <w:pPr>
              <w:numPr>
                <w:ilvl w:val="0"/>
                <w:numId w:val="7"/>
              </w:numPr>
              <w:spacing w:before="60" w:after="60"/>
              <w:rPr>
                <w:rFonts w:ascii="Arial" w:hAnsi="Arial" w:cs="Arial"/>
                <w:sz w:val="16"/>
                <w:szCs w:val="16"/>
              </w:rPr>
            </w:pPr>
            <w:r w:rsidRPr="00685297">
              <w:rPr>
                <w:rFonts w:ascii="Arial" w:hAnsi="Arial" w:cs="Arial"/>
                <w:sz w:val="16"/>
                <w:szCs w:val="16"/>
              </w:rPr>
              <w:t xml:space="preserve">Etc. </w:t>
            </w:r>
          </w:p>
        </w:tc>
        <w:tc>
          <w:tcPr>
            <w:tcW w:w="2799" w:type="dxa"/>
            <w:shd w:val="clear" w:color="auto" w:fill="auto"/>
          </w:tcPr>
          <w:p w14:paraId="691DDB92" w14:textId="77777777" w:rsidR="002774CD" w:rsidRPr="00685297" w:rsidRDefault="002774CD" w:rsidP="00673A7A">
            <w:pPr>
              <w:spacing w:before="60" w:after="60"/>
              <w:rPr>
                <w:rFonts w:ascii="Arial" w:hAnsi="Arial" w:cs="Arial"/>
                <w:sz w:val="16"/>
                <w:szCs w:val="16"/>
              </w:rPr>
            </w:pPr>
            <w:r w:rsidRPr="00685297">
              <w:rPr>
                <w:rFonts w:ascii="Arial" w:hAnsi="Arial" w:cs="Arial"/>
                <w:sz w:val="16"/>
                <w:szCs w:val="16"/>
              </w:rPr>
              <w:t xml:space="preserve">Tâches contextualisées </w:t>
            </w:r>
          </w:p>
          <w:p w14:paraId="397D6ED2" w14:textId="77777777" w:rsidR="002774CD" w:rsidRPr="00685297" w:rsidRDefault="002774CD" w:rsidP="00CC7799">
            <w:pPr>
              <w:numPr>
                <w:ilvl w:val="0"/>
                <w:numId w:val="7"/>
              </w:numPr>
              <w:spacing w:before="60" w:after="60"/>
              <w:rPr>
                <w:rFonts w:ascii="Arial" w:hAnsi="Arial" w:cs="Arial"/>
                <w:sz w:val="16"/>
                <w:szCs w:val="16"/>
              </w:rPr>
            </w:pPr>
            <w:r w:rsidRPr="00685297">
              <w:rPr>
                <w:rFonts w:ascii="Arial" w:hAnsi="Arial" w:cs="Arial"/>
                <w:sz w:val="16"/>
                <w:szCs w:val="16"/>
              </w:rPr>
              <w:t>Analyse de documents</w:t>
            </w:r>
          </w:p>
          <w:p w14:paraId="1C112EA8" w14:textId="77777777" w:rsidR="002774CD" w:rsidRPr="00685297" w:rsidRDefault="002774CD" w:rsidP="00CC7799">
            <w:pPr>
              <w:numPr>
                <w:ilvl w:val="0"/>
                <w:numId w:val="7"/>
              </w:numPr>
              <w:spacing w:before="60" w:after="60"/>
              <w:rPr>
                <w:rFonts w:ascii="Arial" w:hAnsi="Arial" w:cs="Arial"/>
                <w:sz w:val="16"/>
                <w:szCs w:val="16"/>
              </w:rPr>
            </w:pPr>
            <w:r w:rsidRPr="00685297">
              <w:rPr>
                <w:rFonts w:ascii="Arial" w:hAnsi="Arial" w:cs="Arial"/>
                <w:sz w:val="16"/>
                <w:szCs w:val="16"/>
              </w:rPr>
              <w:t xml:space="preserve">Réalisation d’opérations intellectuelles (situer, caractériser, comparer, etc.) </w:t>
            </w:r>
          </w:p>
          <w:p w14:paraId="5A3797A1" w14:textId="5FA83022" w:rsidR="002774CD" w:rsidRPr="00685297" w:rsidRDefault="002774CD" w:rsidP="00CC7799">
            <w:pPr>
              <w:numPr>
                <w:ilvl w:val="0"/>
                <w:numId w:val="7"/>
              </w:numPr>
              <w:spacing w:before="60" w:after="60"/>
              <w:rPr>
                <w:rFonts w:ascii="Arial" w:hAnsi="Arial" w:cs="Arial"/>
                <w:sz w:val="16"/>
                <w:szCs w:val="16"/>
              </w:rPr>
            </w:pPr>
            <w:r w:rsidRPr="00685297">
              <w:rPr>
                <w:rFonts w:ascii="Arial" w:hAnsi="Arial" w:cs="Arial"/>
                <w:sz w:val="16"/>
                <w:szCs w:val="16"/>
              </w:rPr>
              <w:t>Inter</w:t>
            </w:r>
            <w:r>
              <w:rPr>
                <w:rFonts w:ascii="Arial" w:hAnsi="Arial" w:cs="Arial"/>
                <w:sz w:val="16"/>
                <w:szCs w:val="16"/>
              </w:rPr>
              <w:t>prétation d’un enjeu territorial</w:t>
            </w:r>
          </w:p>
          <w:p w14:paraId="21C0E8F6" w14:textId="77777777" w:rsidR="002774CD" w:rsidRPr="00FA7F15" w:rsidRDefault="002774CD" w:rsidP="00CC7799">
            <w:pPr>
              <w:numPr>
                <w:ilvl w:val="0"/>
                <w:numId w:val="7"/>
              </w:numPr>
              <w:spacing w:before="60" w:after="60"/>
              <w:rPr>
                <w:rFonts w:ascii="Arial" w:hAnsi="Arial" w:cs="Arial"/>
                <w:sz w:val="16"/>
                <w:szCs w:val="16"/>
              </w:rPr>
            </w:pPr>
            <w:r w:rsidRPr="00685297">
              <w:rPr>
                <w:rFonts w:ascii="Arial" w:hAnsi="Arial" w:cs="Arial"/>
                <w:sz w:val="16"/>
                <w:szCs w:val="16"/>
              </w:rPr>
              <w:t>Etc.</w:t>
            </w:r>
          </w:p>
        </w:tc>
        <w:tc>
          <w:tcPr>
            <w:tcW w:w="2490" w:type="dxa"/>
            <w:gridSpan w:val="2"/>
          </w:tcPr>
          <w:p w14:paraId="5E1B6BF8" w14:textId="77777777" w:rsidR="002774CD" w:rsidRPr="002774CD" w:rsidRDefault="002774CD" w:rsidP="00CC7799">
            <w:pPr>
              <w:numPr>
                <w:ilvl w:val="0"/>
                <w:numId w:val="7"/>
              </w:numPr>
              <w:spacing w:before="60" w:after="60"/>
              <w:rPr>
                <w:rFonts w:ascii="Arial" w:hAnsi="Arial" w:cs="Arial"/>
                <w:sz w:val="16"/>
                <w:szCs w:val="16"/>
              </w:rPr>
            </w:pPr>
            <w:r w:rsidRPr="002774CD">
              <w:rPr>
                <w:rFonts w:ascii="Arial" w:hAnsi="Arial" w:cs="Arial"/>
                <w:sz w:val="16"/>
                <w:szCs w:val="16"/>
              </w:rPr>
              <w:t>Techniques en géographie</w:t>
            </w:r>
          </w:p>
          <w:p w14:paraId="00B5E74F" w14:textId="25E7A976" w:rsidR="002774CD" w:rsidRPr="002774CD" w:rsidRDefault="002774CD" w:rsidP="00CC7799">
            <w:pPr>
              <w:numPr>
                <w:ilvl w:val="0"/>
                <w:numId w:val="7"/>
              </w:numPr>
              <w:spacing w:before="60" w:after="60"/>
              <w:rPr>
                <w:rFonts w:ascii="Arial" w:hAnsi="Arial" w:cs="Arial"/>
                <w:sz w:val="16"/>
                <w:szCs w:val="16"/>
              </w:rPr>
            </w:pPr>
            <w:r w:rsidRPr="002774CD">
              <w:rPr>
                <w:rFonts w:ascii="Arial" w:hAnsi="Arial" w:cs="Arial"/>
                <w:sz w:val="16"/>
                <w:szCs w:val="16"/>
              </w:rPr>
              <w:t>Le territoire urbain</w:t>
            </w:r>
          </w:p>
        </w:tc>
        <w:tc>
          <w:tcPr>
            <w:tcW w:w="2490" w:type="dxa"/>
          </w:tcPr>
          <w:p w14:paraId="6B669F8E" w14:textId="77777777" w:rsidR="002774CD" w:rsidRPr="002774CD" w:rsidRDefault="002774CD" w:rsidP="00CC7799">
            <w:pPr>
              <w:numPr>
                <w:ilvl w:val="0"/>
                <w:numId w:val="7"/>
              </w:numPr>
              <w:spacing w:before="60" w:after="60"/>
              <w:rPr>
                <w:rFonts w:ascii="Arial" w:hAnsi="Arial" w:cs="Arial"/>
                <w:sz w:val="16"/>
                <w:szCs w:val="16"/>
              </w:rPr>
            </w:pPr>
            <w:r w:rsidRPr="002774CD">
              <w:rPr>
                <w:rFonts w:ascii="Arial" w:hAnsi="Arial" w:cs="Arial"/>
                <w:sz w:val="16"/>
                <w:szCs w:val="16"/>
              </w:rPr>
              <w:t>Le territoire à risque</w:t>
            </w:r>
          </w:p>
          <w:p w14:paraId="5D776F2E" w14:textId="5B0405EB" w:rsidR="002774CD" w:rsidRPr="00FA7F15" w:rsidRDefault="002774CD" w:rsidP="00CC7799">
            <w:pPr>
              <w:numPr>
                <w:ilvl w:val="0"/>
                <w:numId w:val="7"/>
              </w:numPr>
              <w:spacing w:before="60" w:after="60"/>
              <w:rPr>
                <w:rFonts w:ascii="Arial" w:hAnsi="Arial" w:cs="Arial"/>
                <w:sz w:val="16"/>
                <w:szCs w:val="16"/>
              </w:rPr>
            </w:pPr>
            <w:r w:rsidRPr="002774CD">
              <w:rPr>
                <w:rFonts w:ascii="Arial" w:hAnsi="Arial" w:cs="Arial"/>
                <w:sz w:val="16"/>
                <w:szCs w:val="16"/>
              </w:rPr>
              <w:t>Le territoire touristique</w:t>
            </w:r>
          </w:p>
        </w:tc>
        <w:tc>
          <w:tcPr>
            <w:tcW w:w="2490" w:type="dxa"/>
          </w:tcPr>
          <w:p w14:paraId="17B7B4BE" w14:textId="46D30453" w:rsidR="002774CD" w:rsidRPr="00FA7F15" w:rsidRDefault="002774CD" w:rsidP="00CC7799">
            <w:pPr>
              <w:numPr>
                <w:ilvl w:val="0"/>
                <w:numId w:val="7"/>
              </w:numPr>
              <w:spacing w:before="60" w:after="60"/>
              <w:rPr>
                <w:rFonts w:ascii="Arial" w:hAnsi="Arial" w:cs="Arial"/>
                <w:sz w:val="16"/>
                <w:szCs w:val="16"/>
              </w:rPr>
            </w:pPr>
            <w:r w:rsidRPr="002774CD">
              <w:rPr>
                <w:rFonts w:ascii="Arial" w:hAnsi="Arial" w:cs="Arial"/>
                <w:sz w:val="16"/>
                <w:szCs w:val="16"/>
              </w:rPr>
              <w:t>Projet Autour du monde</w:t>
            </w:r>
          </w:p>
        </w:tc>
      </w:tr>
    </w:tbl>
    <w:p w14:paraId="78E83F23" w14:textId="73B53AFF" w:rsidR="008A1105" w:rsidRDefault="008A1105" w:rsidP="004B6A8B">
      <w:pPr>
        <w:spacing w:after="0" w:line="240" w:lineRule="auto"/>
        <w:jc w:val="both"/>
        <w:rPr>
          <w:rFonts w:ascii="Arial" w:hAnsi="Arial" w:cs="Arial"/>
          <w:sz w:val="20"/>
          <w:szCs w:val="20"/>
        </w:rPr>
      </w:pPr>
    </w:p>
    <w:p w14:paraId="0AA53C68" w14:textId="77777777" w:rsidR="008A1105" w:rsidRDefault="008A1105">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2355"/>
        <w:gridCol w:w="2354"/>
        <w:gridCol w:w="4710"/>
      </w:tblGrid>
      <w:tr w:rsidR="008A1105" w14:paraId="144F0809" w14:textId="77777777" w:rsidTr="00F2000F">
        <w:tc>
          <w:tcPr>
            <w:tcW w:w="7064" w:type="dxa"/>
            <w:gridSpan w:val="2"/>
            <w:shd w:val="clear" w:color="auto" w:fill="2F5496" w:themeFill="accent1" w:themeFillShade="BF"/>
          </w:tcPr>
          <w:p w14:paraId="000B0753" w14:textId="153F7782" w:rsidR="008A1105" w:rsidRPr="00C319E9" w:rsidRDefault="008A1105" w:rsidP="00F2000F">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sidR="009A43BC">
              <w:rPr>
                <w:rFonts w:ascii="Arial" w:hAnsi="Arial" w:cs="Arial"/>
                <w:b/>
                <w:bCs/>
                <w:color w:val="FFFFFF" w:themeColor="background1"/>
                <w:sz w:val="20"/>
                <w:szCs w:val="20"/>
              </w:rPr>
              <w:t>HISTOIRE ET ÉDUCATION À LA CITOYENNETÉ</w:t>
            </w:r>
          </w:p>
        </w:tc>
        <w:tc>
          <w:tcPr>
            <w:tcW w:w="7064" w:type="dxa"/>
            <w:gridSpan w:val="2"/>
            <w:shd w:val="clear" w:color="auto" w:fill="2F5496" w:themeFill="accent1" w:themeFillShade="BF"/>
          </w:tcPr>
          <w:p w14:paraId="4224AEB4" w14:textId="26F57519" w:rsidR="008A1105" w:rsidRPr="00C319E9" w:rsidRDefault="008A1105" w:rsidP="00F2000F">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sidR="00FA4C3D">
              <w:rPr>
                <w:rFonts w:ascii="Arial" w:hAnsi="Arial" w:cs="Arial"/>
                <w:b/>
                <w:bCs/>
                <w:color w:val="FFFFFF" w:themeColor="background1"/>
                <w:sz w:val="20"/>
                <w:szCs w:val="20"/>
              </w:rPr>
              <w:t>S</w:t>
            </w:r>
            <w:r>
              <w:rPr>
                <w:rFonts w:ascii="Arial" w:hAnsi="Arial" w:cs="Arial"/>
                <w:b/>
                <w:bCs/>
                <w:color w:val="FFFFFF" w:themeColor="background1"/>
                <w:sz w:val="20"/>
                <w:szCs w:val="20"/>
              </w:rPr>
              <w:t> </w:t>
            </w:r>
            <w:r w:rsidRPr="009125CB">
              <w:rPr>
                <w:rFonts w:ascii="Arial" w:hAnsi="Arial" w:cs="Arial"/>
                <w:b/>
                <w:bCs/>
                <w:color w:val="FFFFFF" w:themeColor="background1"/>
                <w:sz w:val="20"/>
                <w:szCs w:val="20"/>
              </w:rPr>
              <w:t xml:space="preserve">: </w:t>
            </w:r>
            <w:r w:rsidR="009A43BC">
              <w:rPr>
                <w:rFonts w:ascii="Arial" w:hAnsi="Arial" w:cs="Arial"/>
                <w:b/>
                <w:bCs/>
                <w:color w:val="FFFFFF" w:themeColor="background1"/>
                <w:sz w:val="20"/>
                <w:szCs w:val="20"/>
              </w:rPr>
              <w:t>MARIO LAMONTAGNE</w:t>
            </w:r>
            <w:r w:rsidR="00C8256D">
              <w:rPr>
                <w:rFonts w:ascii="Arial" w:hAnsi="Arial" w:cs="Arial"/>
                <w:b/>
                <w:bCs/>
                <w:color w:val="FFFFFF" w:themeColor="background1"/>
                <w:sz w:val="20"/>
                <w:szCs w:val="20"/>
              </w:rPr>
              <w:t xml:space="preserve"> &amp; GUILLAUME SIMARD</w:t>
            </w:r>
          </w:p>
        </w:tc>
      </w:tr>
      <w:tr w:rsidR="008A1105" w14:paraId="495CE569" w14:textId="77777777" w:rsidTr="00F2000F">
        <w:tc>
          <w:tcPr>
            <w:tcW w:w="14128" w:type="dxa"/>
            <w:gridSpan w:val="4"/>
            <w:shd w:val="clear" w:color="auto" w:fill="2F5496" w:themeFill="accent1" w:themeFillShade="BF"/>
          </w:tcPr>
          <w:p w14:paraId="36F3FDD0" w14:textId="77777777" w:rsidR="008A1105" w:rsidRPr="00C319E9" w:rsidRDefault="008A1105" w:rsidP="00F2000F">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9A43BC" w14:paraId="488AF196" w14:textId="77777777" w:rsidTr="009A43BC">
        <w:tc>
          <w:tcPr>
            <w:tcW w:w="4709" w:type="dxa"/>
            <w:shd w:val="clear" w:color="auto" w:fill="B4C6E7" w:themeFill="accent1" w:themeFillTint="66"/>
          </w:tcPr>
          <w:p w14:paraId="3CA523DE" w14:textId="06781CFC" w:rsidR="009A43BC" w:rsidRPr="00436C60" w:rsidRDefault="009A43BC" w:rsidP="00F2000F">
            <w:pPr>
              <w:spacing w:before="120" w:after="120"/>
              <w:jc w:val="center"/>
              <w:rPr>
                <w:rFonts w:ascii="Arial" w:hAnsi="Arial" w:cs="Arial"/>
                <w:b/>
                <w:bCs/>
                <w:sz w:val="20"/>
                <w:szCs w:val="20"/>
              </w:rPr>
            </w:pPr>
            <w:r w:rsidRPr="00436C60">
              <w:rPr>
                <w:rFonts w:ascii="Arial" w:hAnsi="Arial" w:cs="Arial"/>
                <w:b/>
                <w:bCs/>
                <w:sz w:val="20"/>
                <w:szCs w:val="20"/>
              </w:rPr>
              <w:t>Étape 1</w:t>
            </w:r>
            <w:r w:rsidR="00626B08">
              <w:rPr>
                <w:rFonts w:ascii="Arial" w:hAnsi="Arial" w:cs="Arial"/>
                <w:b/>
                <w:bCs/>
                <w:sz w:val="20"/>
                <w:szCs w:val="20"/>
              </w:rPr>
              <w:t xml:space="preserve"> (Géographie)</w:t>
            </w:r>
          </w:p>
        </w:tc>
        <w:tc>
          <w:tcPr>
            <w:tcW w:w="4709" w:type="dxa"/>
            <w:gridSpan w:val="2"/>
            <w:shd w:val="clear" w:color="auto" w:fill="B4C6E7" w:themeFill="accent1" w:themeFillTint="66"/>
          </w:tcPr>
          <w:p w14:paraId="265DC348" w14:textId="07E9C671" w:rsidR="009A43BC" w:rsidRPr="00436C60" w:rsidRDefault="009A43BC" w:rsidP="00F2000F">
            <w:pPr>
              <w:spacing w:before="120" w:after="120"/>
              <w:jc w:val="center"/>
              <w:rPr>
                <w:rFonts w:ascii="Arial" w:hAnsi="Arial" w:cs="Arial"/>
                <w:b/>
                <w:bCs/>
                <w:sz w:val="20"/>
                <w:szCs w:val="20"/>
              </w:rPr>
            </w:pPr>
            <w:r w:rsidRPr="00436C60">
              <w:rPr>
                <w:rFonts w:ascii="Arial" w:hAnsi="Arial" w:cs="Arial"/>
                <w:b/>
                <w:bCs/>
                <w:sz w:val="20"/>
                <w:szCs w:val="20"/>
              </w:rPr>
              <w:t>Étape 2</w:t>
            </w:r>
            <w:r w:rsidR="00626B08">
              <w:rPr>
                <w:rFonts w:ascii="Arial" w:hAnsi="Arial" w:cs="Arial"/>
                <w:b/>
                <w:bCs/>
                <w:sz w:val="20"/>
                <w:szCs w:val="20"/>
              </w:rPr>
              <w:t xml:space="preserve"> (Géographie)</w:t>
            </w:r>
          </w:p>
        </w:tc>
        <w:tc>
          <w:tcPr>
            <w:tcW w:w="4710" w:type="dxa"/>
            <w:shd w:val="clear" w:color="auto" w:fill="B4C6E7" w:themeFill="accent1" w:themeFillTint="66"/>
          </w:tcPr>
          <w:p w14:paraId="76196D81" w14:textId="7A56E83E" w:rsidR="009A43BC" w:rsidRPr="00436C60" w:rsidRDefault="009A43BC" w:rsidP="00F2000F">
            <w:pPr>
              <w:spacing w:before="120" w:after="120"/>
              <w:jc w:val="center"/>
              <w:rPr>
                <w:rFonts w:ascii="Arial" w:hAnsi="Arial" w:cs="Arial"/>
                <w:b/>
                <w:bCs/>
                <w:sz w:val="20"/>
                <w:szCs w:val="20"/>
              </w:rPr>
            </w:pPr>
            <w:r w:rsidRPr="00436C60">
              <w:rPr>
                <w:rFonts w:ascii="Arial" w:hAnsi="Arial" w:cs="Arial"/>
                <w:b/>
                <w:bCs/>
                <w:sz w:val="20"/>
                <w:szCs w:val="20"/>
              </w:rPr>
              <w:t>Étape 3</w:t>
            </w:r>
            <w:r w:rsidR="00626B08">
              <w:rPr>
                <w:rFonts w:ascii="Arial" w:hAnsi="Arial" w:cs="Arial"/>
                <w:b/>
                <w:bCs/>
                <w:sz w:val="20"/>
                <w:szCs w:val="20"/>
              </w:rPr>
              <w:t xml:space="preserve"> (Histoire)</w:t>
            </w:r>
          </w:p>
        </w:tc>
      </w:tr>
      <w:tr w:rsidR="00C24931" w14:paraId="6F240D60" w14:textId="77777777" w:rsidTr="00C24931">
        <w:tc>
          <w:tcPr>
            <w:tcW w:w="4709" w:type="dxa"/>
            <w:shd w:val="clear" w:color="auto" w:fill="auto"/>
          </w:tcPr>
          <w:p w14:paraId="111DDB25"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b/>
                <w:bCs/>
                <w:sz w:val="18"/>
                <w:szCs w:val="18"/>
              </w:rPr>
            </w:pPr>
            <w:r w:rsidRPr="00673A7A">
              <w:rPr>
                <w:rFonts w:ascii="Arial" w:hAnsi="Arial" w:cs="Arial"/>
                <w:b/>
                <w:bCs/>
                <w:sz w:val="18"/>
                <w:szCs w:val="18"/>
              </w:rPr>
              <w:t xml:space="preserve">Module 0 : La boîte à outils géographiques </w:t>
            </w:r>
          </w:p>
          <w:p w14:paraId="416CDD0E"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La rose des vents</w:t>
            </w:r>
          </w:p>
          <w:p w14:paraId="086927EC"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Les coordonnées géographiques</w:t>
            </w:r>
          </w:p>
          <w:p w14:paraId="452D474D"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L’échelle</w:t>
            </w:r>
          </w:p>
          <w:p w14:paraId="75152225"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Utilisation de l’atlas</w:t>
            </w:r>
          </w:p>
          <w:p w14:paraId="46CBE917"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La carte du Canada</w:t>
            </w:r>
          </w:p>
          <w:p w14:paraId="17B9F6BE"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p>
          <w:p w14:paraId="543B9344"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b/>
                <w:bCs/>
                <w:sz w:val="18"/>
                <w:szCs w:val="18"/>
              </w:rPr>
            </w:pPr>
            <w:r w:rsidRPr="00673A7A">
              <w:rPr>
                <w:rFonts w:ascii="Arial" w:hAnsi="Arial" w:cs="Arial"/>
                <w:b/>
                <w:bCs/>
                <w:sz w:val="18"/>
                <w:szCs w:val="18"/>
              </w:rPr>
              <w:t>Module 1 : Le territoire urbain : la métropole</w:t>
            </w:r>
          </w:p>
          <w:p w14:paraId="0C8D730B"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Montréal </w:t>
            </w:r>
          </w:p>
          <w:p w14:paraId="29833095"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Son territoire</w:t>
            </w:r>
          </w:p>
          <w:p w14:paraId="28EB97D3"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L’organisation de son espace</w:t>
            </w:r>
          </w:p>
          <w:p w14:paraId="712C4F5E"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Son pouvoir d’attraction</w:t>
            </w:r>
          </w:p>
          <w:p w14:paraId="4BEDC18F"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Se déplacer à Montréal</w:t>
            </w:r>
          </w:p>
          <w:p w14:paraId="7B2760E4"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 contexte planétaire</w:t>
            </w:r>
          </w:p>
          <w:p w14:paraId="30BCF1C8"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Des inégalités dans le monde</w:t>
            </w:r>
          </w:p>
          <w:p w14:paraId="5B944F4F"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Des inégalités dans les métropoles</w:t>
            </w:r>
          </w:p>
          <w:p w14:paraId="63B378BE"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L’urbanisation et la croissance des villes</w:t>
            </w:r>
          </w:p>
          <w:p w14:paraId="772BF234"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L’étalement urbain</w:t>
            </w:r>
          </w:p>
          <w:p w14:paraId="1E52F0CD" w14:textId="6BF7A548" w:rsidR="00C24931" w:rsidRPr="00673A7A" w:rsidRDefault="00C24931" w:rsidP="00C24931">
            <w:pPr>
              <w:spacing w:before="120" w:after="120"/>
              <w:rPr>
                <w:rFonts w:ascii="Arial" w:hAnsi="Arial" w:cs="Arial"/>
                <w:b/>
                <w:bCs/>
                <w:sz w:val="18"/>
                <w:szCs w:val="18"/>
              </w:rPr>
            </w:pPr>
            <w:r w:rsidRPr="00673A7A">
              <w:rPr>
                <w:rFonts w:ascii="Arial" w:hAnsi="Arial" w:cs="Arial"/>
                <w:sz w:val="18"/>
                <w:szCs w:val="18"/>
              </w:rPr>
              <w:t>Le Caire, New York, Sydney ou Mexico</w:t>
            </w:r>
          </w:p>
        </w:tc>
        <w:tc>
          <w:tcPr>
            <w:tcW w:w="4709" w:type="dxa"/>
            <w:gridSpan w:val="2"/>
            <w:shd w:val="clear" w:color="auto" w:fill="auto"/>
          </w:tcPr>
          <w:p w14:paraId="3F58DEDF" w14:textId="370FF3F0" w:rsidR="00C24931" w:rsidRPr="00673A7A" w:rsidRDefault="00C24931" w:rsidP="00C24931">
            <w:pPr>
              <w:pBdr>
                <w:top w:val="nil"/>
                <w:left w:val="nil"/>
                <w:bottom w:val="nil"/>
                <w:right w:val="nil"/>
                <w:between w:val="nil"/>
                <w:bar w:val="nil"/>
              </w:pBdr>
              <w:spacing w:beforeLines="40" w:before="96" w:afterLines="40" w:after="96"/>
              <w:rPr>
                <w:rFonts w:ascii="Arial" w:hAnsi="Arial" w:cs="Arial"/>
                <w:b/>
                <w:bCs/>
                <w:sz w:val="18"/>
                <w:szCs w:val="18"/>
              </w:rPr>
            </w:pPr>
            <w:r w:rsidRPr="00673A7A">
              <w:rPr>
                <w:rFonts w:ascii="Arial" w:hAnsi="Arial" w:cs="Arial"/>
                <w:b/>
                <w:bCs/>
                <w:sz w:val="18"/>
                <w:szCs w:val="18"/>
              </w:rPr>
              <w:t xml:space="preserve">Module 3 : </w:t>
            </w:r>
            <w:r w:rsidR="00595EB8">
              <w:rPr>
                <w:rFonts w:ascii="Arial" w:hAnsi="Arial" w:cs="Arial"/>
                <w:b/>
                <w:bCs/>
                <w:sz w:val="18"/>
                <w:szCs w:val="18"/>
              </w:rPr>
              <w:t>L</w:t>
            </w:r>
            <w:r w:rsidRPr="00673A7A">
              <w:rPr>
                <w:rFonts w:ascii="Arial" w:hAnsi="Arial" w:cs="Arial"/>
                <w:b/>
                <w:bCs/>
                <w:sz w:val="18"/>
                <w:szCs w:val="18"/>
              </w:rPr>
              <w:t>es risques naturels en territoire urbain</w:t>
            </w:r>
          </w:p>
          <w:p w14:paraId="4F6AE215"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Les risques naturels</w:t>
            </w:r>
          </w:p>
          <w:p w14:paraId="52702DFF"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Les risques géologiques</w:t>
            </w:r>
          </w:p>
          <w:p w14:paraId="34A17ED5"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Les risques météorologiques et hydrologiques</w:t>
            </w:r>
          </w:p>
          <w:p w14:paraId="328B7A23"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Les risques naturels et les êtres humains</w:t>
            </w:r>
          </w:p>
          <w:p w14:paraId="2BD95281"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 contexte planétaire </w:t>
            </w:r>
          </w:p>
          <w:p w14:paraId="4B3EE4C5"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 coût des catastrophes naturelles</w:t>
            </w:r>
          </w:p>
          <w:p w14:paraId="46DB4577"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Les risques naturels dans l’espace et le temps</w:t>
            </w:r>
          </w:p>
          <w:p w14:paraId="6504AF49"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 dynamisme terrestre et les risques naturels</w:t>
            </w:r>
          </w:p>
          <w:p w14:paraId="7FC5612D"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Prévision et prévention</w:t>
            </w:r>
          </w:p>
          <w:p w14:paraId="522DFD7F"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Se relever d’un désastre naturel</w:t>
            </w:r>
          </w:p>
          <w:p w14:paraId="4962DE9B"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Composer avec un ou des risques naturels</w:t>
            </w:r>
          </w:p>
          <w:p w14:paraId="7102C89B"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Vivre à San Francisco, Manille ou Quito</w:t>
            </w:r>
          </w:p>
          <w:p w14:paraId="12D6DC85"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p>
          <w:p w14:paraId="57D697AE"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b/>
                <w:bCs/>
                <w:sz w:val="18"/>
                <w:szCs w:val="18"/>
              </w:rPr>
            </w:pPr>
            <w:r w:rsidRPr="00673A7A">
              <w:rPr>
                <w:rFonts w:ascii="Arial" w:hAnsi="Arial" w:cs="Arial"/>
                <w:b/>
                <w:bCs/>
                <w:sz w:val="18"/>
                <w:szCs w:val="18"/>
              </w:rPr>
              <w:t>Module 4 : Un territoire protégé : le parc naturel</w:t>
            </w:r>
          </w:p>
          <w:p w14:paraId="5E85E558"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Les territoires protégés</w:t>
            </w:r>
          </w:p>
          <w:p w14:paraId="51BC59D4"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 xml:space="preserve">Les territoires protégés au Québec et au Canada </w:t>
            </w:r>
          </w:p>
          <w:p w14:paraId="41CEF355"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Les merveilles des parcs naturels canadiens et leur protection</w:t>
            </w:r>
          </w:p>
          <w:p w14:paraId="3B59CB23"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 patrimoine naturel mondial</w:t>
            </w:r>
          </w:p>
          <w:p w14:paraId="7ED2CD96"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Les merveilles du patrimoine naturel mondial</w:t>
            </w:r>
          </w:p>
          <w:p w14:paraId="7825E574"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La protection des parcs naturels</w:t>
            </w:r>
          </w:p>
          <w:p w14:paraId="60E09DFB"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Protéger des territoires</w:t>
            </w:r>
          </w:p>
          <w:p w14:paraId="6EEC9C3F" w14:textId="2419965A" w:rsidR="00C24931" w:rsidRPr="00673A7A" w:rsidRDefault="00C24931" w:rsidP="00C24931">
            <w:pPr>
              <w:spacing w:before="120" w:after="120"/>
              <w:rPr>
                <w:rFonts w:ascii="Arial" w:hAnsi="Arial" w:cs="Arial"/>
                <w:b/>
                <w:bCs/>
                <w:sz w:val="18"/>
                <w:szCs w:val="18"/>
              </w:rPr>
            </w:pPr>
            <w:r w:rsidRPr="00673A7A">
              <w:rPr>
                <w:rFonts w:ascii="Arial" w:hAnsi="Arial" w:cs="Arial"/>
                <w:sz w:val="18"/>
                <w:szCs w:val="18"/>
              </w:rPr>
              <w:t>Les îles Galapagos ou les Rocheuses canadiennes</w:t>
            </w:r>
          </w:p>
        </w:tc>
        <w:tc>
          <w:tcPr>
            <w:tcW w:w="4710" w:type="dxa"/>
            <w:shd w:val="clear" w:color="auto" w:fill="auto"/>
          </w:tcPr>
          <w:p w14:paraId="29A5F42D" w14:textId="0F6F7FEC" w:rsidR="00C24931" w:rsidRPr="00673A7A" w:rsidRDefault="00C24931" w:rsidP="00C24931">
            <w:pPr>
              <w:pBdr>
                <w:top w:val="nil"/>
                <w:left w:val="nil"/>
                <w:bottom w:val="nil"/>
                <w:right w:val="nil"/>
                <w:between w:val="nil"/>
                <w:bar w:val="nil"/>
              </w:pBdr>
              <w:spacing w:beforeLines="40" w:before="96" w:afterLines="40" w:after="96"/>
              <w:rPr>
                <w:rFonts w:ascii="Arial" w:hAnsi="Arial" w:cs="Arial"/>
                <w:b/>
                <w:bCs/>
                <w:sz w:val="18"/>
                <w:szCs w:val="18"/>
              </w:rPr>
            </w:pPr>
            <w:r w:rsidRPr="00673A7A">
              <w:rPr>
                <w:rFonts w:ascii="Arial" w:hAnsi="Arial" w:cs="Arial"/>
                <w:b/>
                <w:bCs/>
                <w:sz w:val="18"/>
                <w:szCs w:val="18"/>
              </w:rPr>
              <w:t>Chapitre 1 :</w:t>
            </w:r>
            <w:r w:rsidR="00595EB8">
              <w:rPr>
                <w:rFonts w:ascii="Arial" w:hAnsi="Arial" w:cs="Arial"/>
                <w:b/>
                <w:bCs/>
                <w:sz w:val="18"/>
                <w:szCs w:val="18"/>
              </w:rPr>
              <w:t xml:space="preserve"> </w:t>
            </w:r>
            <w:r w:rsidRPr="00673A7A">
              <w:rPr>
                <w:rFonts w:ascii="Arial" w:hAnsi="Arial" w:cs="Arial"/>
                <w:b/>
                <w:bCs/>
                <w:sz w:val="18"/>
                <w:szCs w:val="18"/>
              </w:rPr>
              <w:t>La vie en société : sédentarisation et organisation</w:t>
            </w:r>
          </w:p>
          <w:p w14:paraId="5E9522A2"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Il y a 14 000 ans, au Moyen-Orient</w:t>
            </w:r>
          </w:p>
          <w:p w14:paraId="1A5E9B36"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Les premières sociétés</w:t>
            </w:r>
          </w:p>
          <w:p w14:paraId="3A7531D9"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La sédentarisation et l’agriculture</w:t>
            </w:r>
          </w:p>
          <w:p w14:paraId="3D061365"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L’organisation sociale</w:t>
            </w:r>
          </w:p>
          <w:p w14:paraId="2D22E10F"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Les peintures rupestres</w:t>
            </w:r>
          </w:p>
          <w:p w14:paraId="2E20CE59"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p>
          <w:p w14:paraId="3B98F444"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b/>
                <w:bCs/>
                <w:sz w:val="18"/>
                <w:szCs w:val="18"/>
              </w:rPr>
            </w:pPr>
            <w:r w:rsidRPr="00673A7A">
              <w:rPr>
                <w:rFonts w:ascii="Arial" w:hAnsi="Arial" w:cs="Arial"/>
                <w:b/>
                <w:bCs/>
                <w:sz w:val="18"/>
                <w:szCs w:val="18"/>
              </w:rPr>
              <w:t>Chapitre 2 :</w:t>
            </w:r>
          </w:p>
          <w:p w14:paraId="75DF9690" w14:textId="77777777" w:rsidR="00C24931" w:rsidRPr="00F85AC0"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F85AC0">
              <w:rPr>
                <w:rFonts w:ascii="Arial" w:hAnsi="Arial" w:cs="Arial"/>
                <w:sz w:val="18"/>
                <w:szCs w:val="18"/>
              </w:rPr>
              <w:t>Une civilisation de l’écriture : la Mésopotamie</w:t>
            </w:r>
          </w:p>
          <w:p w14:paraId="1DA0058E" w14:textId="77777777" w:rsidR="00C24931" w:rsidRPr="00F85AC0"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F85AC0">
              <w:rPr>
                <w:rFonts w:ascii="Arial" w:hAnsi="Arial" w:cs="Arial"/>
                <w:sz w:val="18"/>
                <w:szCs w:val="18"/>
              </w:rPr>
              <w:t xml:space="preserve">La naissance de quatre grandes civilisations </w:t>
            </w:r>
          </w:p>
          <w:p w14:paraId="1F01DA27"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En Mésopotamie</w:t>
            </w:r>
          </w:p>
          <w:p w14:paraId="251ABB2C"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Les débuts de l’écriture</w:t>
            </w:r>
          </w:p>
          <w:p w14:paraId="0D8B58E2"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L’organisation sociale</w:t>
            </w:r>
          </w:p>
          <w:p w14:paraId="35DD9E09"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Les échanges commerciaux et culturels</w:t>
            </w:r>
          </w:p>
          <w:p w14:paraId="12048122"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La civilisation du Nil</w:t>
            </w:r>
          </w:p>
          <w:p w14:paraId="51DAC23A"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 code de lois d’Hammourabi</w:t>
            </w:r>
          </w:p>
          <w:p w14:paraId="505A12D8"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Deux récits du Déluge</w:t>
            </w:r>
          </w:p>
          <w:p w14:paraId="2A91D843"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p>
          <w:p w14:paraId="38225C7B"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b/>
                <w:bCs/>
                <w:sz w:val="18"/>
                <w:szCs w:val="18"/>
              </w:rPr>
            </w:pPr>
            <w:r w:rsidRPr="00673A7A">
              <w:rPr>
                <w:rFonts w:ascii="Arial" w:hAnsi="Arial" w:cs="Arial"/>
                <w:b/>
                <w:bCs/>
                <w:sz w:val="18"/>
                <w:szCs w:val="18"/>
              </w:rPr>
              <w:t>Chapitre 3 : La démocratie : une première expérience à Athènes</w:t>
            </w:r>
          </w:p>
          <w:p w14:paraId="1942A1DE"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Les cités et les colonies grecques</w:t>
            </w:r>
          </w:p>
          <w:p w14:paraId="2C488A8E"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Athènes :</w:t>
            </w:r>
          </w:p>
          <w:p w14:paraId="75F8394F"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Une cité-État qui s’affirme</w:t>
            </w:r>
          </w:p>
          <w:p w14:paraId="4EBB6FBA"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La société et la citoyenneté</w:t>
            </w:r>
          </w:p>
          <w:p w14:paraId="07BA1F4C"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La démocratie athénienne</w:t>
            </w:r>
          </w:p>
          <w:p w14:paraId="0A4F493B"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Sparte</w:t>
            </w:r>
          </w:p>
          <w:p w14:paraId="1EB90CC4" w14:textId="77777777" w:rsidR="00C24931" w:rsidRPr="00673A7A" w:rsidRDefault="00C24931" w:rsidP="00C24931">
            <w:pPr>
              <w:pBdr>
                <w:top w:val="nil"/>
                <w:left w:val="nil"/>
                <w:bottom w:val="nil"/>
                <w:right w:val="nil"/>
                <w:between w:val="nil"/>
                <w:bar w:val="nil"/>
              </w:pBdr>
              <w:spacing w:beforeLines="40" w:before="96" w:afterLines="40" w:after="96"/>
              <w:rPr>
                <w:rFonts w:ascii="Arial" w:hAnsi="Arial" w:cs="Arial"/>
                <w:sz w:val="18"/>
                <w:szCs w:val="18"/>
              </w:rPr>
            </w:pPr>
            <w:r w:rsidRPr="00673A7A">
              <w:rPr>
                <w:rFonts w:ascii="Arial" w:hAnsi="Arial" w:cs="Arial"/>
                <w:sz w:val="18"/>
                <w:szCs w:val="18"/>
              </w:rPr>
              <w:t>L’empire perse</w:t>
            </w:r>
          </w:p>
          <w:p w14:paraId="06330A70" w14:textId="051666F5" w:rsidR="00C24931" w:rsidRPr="00673A7A" w:rsidRDefault="00C24931" w:rsidP="00960E02">
            <w:pPr>
              <w:pBdr>
                <w:top w:val="nil"/>
                <w:left w:val="nil"/>
                <w:bottom w:val="nil"/>
                <w:right w:val="nil"/>
                <w:between w:val="nil"/>
                <w:bar w:val="nil"/>
              </w:pBdr>
              <w:spacing w:beforeLines="40" w:before="96" w:afterLines="40" w:after="96"/>
              <w:rPr>
                <w:rFonts w:ascii="Arial" w:hAnsi="Arial" w:cs="Arial"/>
                <w:b/>
                <w:bCs/>
                <w:sz w:val="18"/>
                <w:szCs w:val="18"/>
              </w:rPr>
            </w:pPr>
            <w:r w:rsidRPr="00673A7A">
              <w:rPr>
                <w:rFonts w:ascii="Arial" w:hAnsi="Arial" w:cs="Arial"/>
                <w:sz w:val="18"/>
                <w:szCs w:val="18"/>
              </w:rPr>
              <w:t>L’acropole et le Parthénon</w:t>
            </w:r>
          </w:p>
        </w:tc>
      </w:tr>
      <w:tr w:rsidR="00960E02" w14:paraId="18CB61E3" w14:textId="77777777" w:rsidTr="00960E02">
        <w:tc>
          <w:tcPr>
            <w:tcW w:w="4709" w:type="dxa"/>
            <w:shd w:val="clear" w:color="auto" w:fill="B4C6E7" w:themeFill="accent1" w:themeFillTint="66"/>
            <w:vAlign w:val="center"/>
          </w:tcPr>
          <w:p w14:paraId="01FCF5D2" w14:textId="374027C8" w:rsidR="00960E02" w:rsidRPr="00960E02" w:rsidRDefault="00960E02" w:rsidP="00960E02">
            <w:pPr>
              <w:pBdr>
                <w:top w:val="nil"/>
                <w:left w:val="nil"/>
                <w:bottom w:val="nil"/>
                <w:right w:val="nil"/>
                <w:between w:val="nil"/>
                <w:bar w:val="nil"/>
              </w:pBdr>
              <w:spacing w:before="120" w:after="120"/>
              <w:jc w:val="center"/>
              <w:rPr>
                <w:rFonts w:ascii="Arial" w:hAnsi="Arial" w:cs="Arial"/>
                <w:b/>
                <w:bCs/>
                <w:sz w:val="20"/>
                <w:szCs w:val="20"/>
              </w:rPr>
            </w:pPr>
            <w:r w:rsidRPr="00436C60">
              <w:rPr>
                <w:rFonts w:ascii="Arial" w:hAnsi="Arial" w:cs="Arial"/>
                <w:b/>
                <w:bCs/>
                <w:sz w:val="20"/>
                <w:szCs w:val="20"/>
              </w:rPr>
              <w:lastRenderedPageBreak/>
              <w:t>Étape 1</w:t>
            </w:r>
            <w:r>
              <w:rPr>
                <w:rFonts w:ascii="Arial" w:hAnsi="Arial" w:cs="Arial"/>
                <w:b/>
                <w:bCs/>
                <w:sz w:val="20"/>
                <w:szCs w:val="20"/>
              </w:rPr>
              <w:t xml:space="preserve"> (Géographie)</w:t>
            </w:r>
          </w:p>
        </w:tc>
        <w:tc>
          <w:tcPr>
            <w:tcW w:w="4709" w:type="dxa"/>
            <w:gridSpan w:val="2"/>
            <w:shd w:val="clear" w:color="auto" w:fill="B4C6E7" w:themeFill="accent1" w:themeFillTint="66"/>
          </w:tcPr>
          <w:p w14:paraId="606F1EFA" w14:textId="3342FA33" w:rsidR="00960E02" w:rsidRPr="00960E02" w:rsidRDefault="00960E02" w:rsidP="00960E02">
            <w:pPr>
              <w:pBdr>
                <w:top w:val="nil"/>
                <w:left w:val="nil"/>
                <w:bottom w:val="nil"/>
                <w:right w:val="nil"/>
                <w:between w:val="nil"/>
                <w:bar w:val="nil"/>
              </w:pBdr>
              <w:spacing w:before="120" w:after="120"/>
              <w:jc w:val="center"/>
              <w:rPr>
                <w:rFonts w:ascii="Arial" w:hAnsi="Arial" w:cs="Arial"/>
                <w:b/>
                <w:bCs/>
                <w:sz w:val="20"/>
                <w:szCs w:val="20"/>
              </w:rPr>
            </w:pPr>
            <w:r w:rsidRPr="00436C60">
              <w:rPr>
                <w:rFonts w:ascii="Arial" w:hAnsi="Arial" w:cs="Arial"/>
                <w:b/>
                <w:bCs/>
                <w:sz w:val="20"/>
                <w:szCs w:val="20"/>
              </w:rPr>
              <w:t>Étape 2</w:t>
            </w:r>
            <w:r>
              <w:rPr>
                <w:rFonts w:ascii="Arial" w:hAnsi="Arial" w:cs="Arial"/>
                <w:b/>
                <w:bCs/>
                <w:sz w:val="20"/>
                <w:szCs w:val="20"/>
              </w:rPr>
              <w:t xml:space="preserve"> (Géographie)</w:t>
            </w:r>
          </w:p>
        </w:tc>
        <w:tc>
          <w:tcPr>
            <w:tcW w:w="4710" w:type="dxa"/>
            <w:shd w:val="clear" w:color="auto" w:fill="B4C6E7" w:themeFill="accent1" w:themeFillTint="66"/>
          </w:tcPr>
          <w:p w14:paraId="220444AD" w14:textId="2B854880" w:rsidR="00960E02" w:rsidRPr="00960E02" w:rsidRDefault="00960E02" w:rsidP="00960E02">
            <w:pPr>
              <w:pBdr>
                <w:top w:val="nil"/>
                <w:left w:val="nil"/>
                <w:bottom w:val="nil"/>
                <w:right w:val="nil"/>
                <w:between w:val="nil"/>
                <w:bar w:val="nil"/>
              </w:pBdr>
              <w:spacing w:before="120" w:after="120"/>
              <w:jc w:val="center"/>
              <w:rPr>
                <w:rFonts w:ascii="Arial" w:hAnsi="Arial" w:cs="Arial"/>
                <w:b/>
                <w:bCs/>
                <w:sz w:val="20"/>
                <w:szCs w:val="20"/>
              </w:rPr>
            </w:pPr>
            <w:r w:rsidRPr="00436C60">
              <w:rPr>
                <w:rFonts w:ascii="Arial" w:hAnsi="Arial" w:cs="Arial"/>
                <w:b/>
                <w:bCs/>
                <w:sz w:val="20"/>
                <w:szCs w:val="20"/>
              </w:rPr>
              <w:t>Étape 3</w:t>
            </w:r>
            <w:r>
              <w:rPr>
                <w:rFonts w:ascii="Arial" w:hAnsi="Arial" w:cs="Arial"/>
                <w:b/>
                <w:bCs/>
                <w:sz w:val="20"/>
                <w:szCs w:val="20"/>
              </w:rPr>
              <w:t xml:space="preserve"> (Histoire)</w:t>
            </w:r>
          </w:p>
        </w:tc>
      </w:tr>
      <w:tr w:rsidR="00960E02" w14:paraId="285F5F76" w14:textId="77777777" w:rsidTr="009A43BC">
        <w:tc>
          <w:tcPr>
            <w:tcW w:w="4709" w:type="dxa"/>
            <w:tcBorders>
              <w:right w:val="single" w:sz="4" w:space="0" w:color="auto"/>
            </w:tcBorders>
            <w:shd w:val="clear" w:color="auto" w:fill="auto"/>
          </w:tcPr>
          <w:p w14:paraId="4673B73E" w14:textId="6E71718B" w:rsidR="00960E02" w:rsidRPr="00C61FC1" w:rsidRDefault="00960E02" w:rsidP="00960E02">
            <w:pPr>
              <w:pBdr>
                <w:top w:val="nil"/>
                <w:left w:val="nil"/>
                <w:bottom w:val="nil"/>
                <w:right w:val="nil"/>
                <w:between w:val="nil"/>
                <w:bar w:val="nil"/>
              </w:pBdr>
              <w:spacing w:beforeLines="40" w:before="96" w:afterLines="40" w:after="96"/>
              <w:rPr>
                <w:rFonts w:ascii="Arial" w:hAnsi="Arial" w:cs="Arial"/>
                <w:sz w:val="18"/>
                <w:szCs w:val="18"/>
              </w:rPr>
            </w:pPr>
          </w:p>
        </w:tc>
        <w:tc>
          <w:tcPr>
            <w:tcW w:w="4709" w:type="dxa"/>
            <w:gridSpan w:val="2"/>
            <w:tcBorders>
              <w:top w:val="single" w:sz="4" w:space="0" w:color="auto"/>
              <w:left w:val="single" w:sz="4" w:space="0" w:color="auto"/>
              <w:bottom w:val="single" w:sz="4" w:space="0" w:color="auto"/>
              <w:right w:val="single" w:sz="4" w:space="0" w:color="auto"/>
            </w:tcBorders>
          </w:tcPr>
          <w:p w14:paraId="0564CE16" w14:textId="53AE9E41" w:rsidR="00960E02" w:rsidRPr="00C61FC1" w:rsidRDefault="00960E02" w:rsidP="00960E02">
            <w:pPr>
              <w:pBdr>
                <w:top w:val="nil"/>
                <w:left w:val="nil"/>
                <w:bottom w:val="nil"/>
                <w:right w:val="nil"/>
                <w:between w:val="nil"/>
                <w:bar w:val="nil"/>
              </w:pBdr>
              <w:spacing w:beforeLines="40" w:before="96" w:afterLines="40" w:after="96"/>
              <w:rPr>
                <w:rFonts w:ascii="Arial" w:hAnsi="Arial" w:cs="Arial"/>
                <w:sz w:val="18"/>
                <w:szCs w:val="18"/>
              </w:rPr>
            </w:pPr>
          </w:p>
        </w:tc>
        <w:tc>
          <w:tcPr>
            <w:tcW w:w="4710" w:type="dxa"/>
            <w:tcBorders>
              <w:top w:val="single" w:sz="4" w:space="0" w:color="auto"/>
              <w:left w:val="single" w:sz="4" w:space="0" w:color="auto"/>
              <w:bottom w:val="single" w:sz="4" w:space="0" w:color="auto"/>
              <w:right w:val="single" w:sz="4" w:space="0" w:color="auto"/>
            </w:tcBorders>
          </w:tcPr>
          <w:p w14:paraId="6C03EC3C" w14:textId="70F55F34" w:rsidR="00960E02" w:rsidRPr="008033B2" w:rsidRDefault="00960E02" w:rsidP="00960E02">
            <w:pPr>
              <w:pBdr>
                <w:top w:val="nil"/>
                <w:left w:val="nil"/>
                <w:bottom w:val="nil"/>
                <w:right w:val="nil"/>
                <w:between w:val="nil"/>
                <w:bar w:val="nil"/>
              </w:pBdr>
              <w:spacing w:beforeLines="40" w:before="96" w:afterLines="40" w:after="96"/>
              <w:rPr>
                <w:rFonts w:ascii="Arial" w:hAnsi="Arial" w:cs="Arial"/>
                <w:b/>
                <w:bCs/>
                <w:sz w:val="18"/>
                <w:szCs w:val="18"/>
              </w:rPr>
            </w:pPr>
            <w:r w:rsidRPr="008033B2">
              <w:rPr>
                <w:rFonts w:ascii="Arial" w:hAnsi="Arial" w:cs="Arial"/>
                <w:b/>
                <w:bCs/>
                <w:sz w:val="18"/>
                <w:szCs w:val="18"/>
              </w:rPr>
              <w:t>Chapitre 4 : L’État romain :  l’influence d’un empire</w:t>
            </w:r>
          </w:p>
          <w:p w14:paraId="6D8A9E46" w14:textId="77777777" w:rsidR="00960E02" w:rsidRPr="00C61FC1" w:rsidRDefault="00960E02" w:rsidP="00960E02">
            <w:pPr>
              <w:pBdr>
                <w:top w:val="nil"/>
                <w:left w:val="nil"/>
                <w:bottom w:val="nil"/>
                <w:right w:val="nil"/>
                <w:between w:val="nil"/>
                <w:bar w:val="nil"/>
              </w:pBdr>
              <w:spacing w:beforeLines="40" w:before="96" w:afterLines="40" w:after="96"/>
              <w:rPr>
                <w:rFonts w:ascii="Arial" w:hAnsi="Arial" w:cs="Arial"/>
                <w:sz w:val="18"/>
                <w:szCs w:val="18"/>
              </w:rPr>
            </w:pPr>
            <w:r w:rsidRPr="00C61FC1">
              <w:rPr>
                <w:rFonts w:ascii="Arial" w:hAnsi="Arial" w:cs="Arial"/>
                <w:sz w:val="18"/>
                <w:szCs w:val="18"/>
              </w:rPr>
              <w:t>Rome, la capitale</w:t>
            </w:r>
          </w:p>
          <w:p w14:paraId="79E6D398" w14:textId="77777777" w:rsidR="00960E02" w:rsidRPr="00C61FC1" w:rsidRDefault="00960E02" w:rsidP="00960E02">
            <w:pPr>
              <w:pBdr>
                <w:top w:val="nil"/>
                <w:left w:val="nil"/>
                <w:bottom w:val="nil"/>
                <w:right w:val="nil"/>
                <w:between w:val="nil"/>
                <w:bar w:val="nil"/>
              </w:pBdr>
              <w:spacing w:beforeLines="40" w:before="96" w:afterLines="40" w:after="96"/>
              <w:rPr>
                <w:rFonts w:ascii="Arial" w:hAnsi="Arial" w:cs="Arial"/>
                <w:sz w:val="18"/>
                <w:szCs w:val="18"/>
              </w:rPr>
            </w:pPr>
            <w:r w:rsidRPr="00C61FC1">
              <w:rPr>
                <w:rFonts w:ascii="Arial" w:hAnsi="Arial" w:cs="Arial"/>
                <w:sz w:val="18"/>
                <w:szCs w:val="18"/>
              </w:rPr>
              <w:t>La romanisation</w:t>
            </w:r>
          </w:p>
          <w:p w14:paraId="27506B47" w14:textId="77777777" w:rsidR="00960E02" w:rsidRPr="00C61FC1" w:rsidRDefault="00960E02" w:rsidP="00960E02">
            <w:pPr>
              <w:pBdr>
                <w:top w:val="nil"/>
                <w:left w:val="nil"/>
                <w:bottom w:val="nil"/>
                <w:right w:val="nil"/>
                <w:between w:val="nil"/>
                <w:bar w:val="nil"/>
              </w:pBdr>
              <w:spacing w:beforeLines="40" w:before="96" w:afterLines="40" w:after="96"/>
              <w:rPr>
                <w:rFonts w:ascii="Arial" w:hAnsi="Arial" w:cs="Arial"/>
                <w:sz w:val="18"/>
                <w:szCs w:val="18"/>
              </w:rPr>
            </w:pPr>
            <w:r w:rsidRPr="00C61FC1">
              <w:rPr>
                <w:rFonts w:ascii="Arial" w:hAnsi="Arial" w:cs="Arial"/>
                <w:sz w:val="18"/>
                <w:szCs w:val="18"/>
              </w:rPr>
              <w:t>Rome : capitale d’un empire</w:t>
            </w:r>
          </w:p>
          <w:p w14:paraId="53303C69" w14:textId="77777777" w:rsidR="00960E02" w:rsidRPr="00C61FC1" w:rsidRDefault="00960E02" w:rsidP="00960E02">
            <w:pPr>
              <w:pBdr>
                <w:top w:val="nil"/>
                <w:left w:val="nil"/>
                <w:bottom w:val="nil"/>
                <w:right w:val="nil"/>
                <w:between w:val="nil"/>
                <w:bar w:val="nil"/>
              </w:pBdr>
              <w:spacing w:beforeLines="40" w:before="96" w:afterLines="40" w:after="96"/>
              <w:rPr>
                <w:rFonts w:ascii="Arial" w:hAnsi="Arial" w:cs="Arial"/>
                <w:sz w:val="18"/>
                <w:szCs w:val="18"/>
              </w:rPr>
            </w:pPr>
            <w:r w:rsidRPr="00C61FC1">
              <w:rPr>
                <w:rFonts w:ascii="Arial" w:hAnsi="Arial" w:cs="Arial"/>
                <w:sz w:val="18"/>
                <w:szCs w:val="18"/>
              </w:rPr>
              <w:t>L’Empire romain à son apogée</w:t>
            </w:r>
          </w:p>
          <w:p w14:paraId="7C8A7C21" w14:textId="77777777" w:rsidR="00960E02" w:rsidRPr="00C61FC1" w:rsidRDefault="00960E02" w:rsidP="00960E02">
            <w:pPr>
              <w:pBdr>
                <w:top w:val="nil"/>
                <w:left w:val="nil"/>
                <w:bottom w:val="nil"/>
                <w:right w:val="nil"/>
                <w:between w:val="nil"/>
                <w:bar w:val="nil"/>
              </w:pBdr>
              <w:spacing w:beforeLines="40" w:before="96" w:afterLines="40" w:after="96"/>
              <w:rPr>
                <w:rFonts w:ascii="Arial" w:hAnsi="Arial" w:cs="Arial"/>
                <w:sz w:val="18"/>
                <w:szCs w:val="18"/>
              </w:rPr>
            </w:pPr>
            <w:r w:rsidRPr="00C61FC1">
              <w:rPr>
                <w:rFonts w:ascii="Arial" w:hAnsi="Arial" w:cs="Arial"/>
                <w:sz w:val="18"/>
                <w:szCs w:val="18"/>
              </w:rPr>
              <w:t>L’influence romaine</w:t>
            </w:r>
          </w:p>
          <w:p w14:paraId="67C90515" w14:textId="77777777" w:rsidR="00960E02" w:rsidRPr="00C61FC1" w:rsidRDefault="00960E02" w:rsidP="00960E02">
            <w:pPr>
              <w:pBdr>
                <w:top w:val="nil"/>
                <w:left w:val="nil"/>
                <w:bottom w:val="nil"/>
                <w:right w:val="nil"/>
                <w:between w:val="nil"/>
                <w:bar w:val="nil"/>
              </w:pBdr>
              <w:spacing w:beforeLines="40" w:before="96" w:afterLines="40" w:after="96"/>
              <w:rPr>
                <w:rFonts w:ascii="Arial" w:hAnsi="Arial" w:cs="Arial"/>
                <w:sz w:val="18"/>
                <w:szCs w:val="18"/>
              </w:rPr>
            </w:pPr>
            <w:r w:rsidRPr="00C61FC1">
              <w:rPr>
                <w:rFonts w:ascii="Arial" w:hAnsi="Arial" w:cs="Arial"/>
                <w:sz w:val="18"/>
                <w:szCs w:val="18"/>
              </w:rPr>
              <w:t>Pompéi</w:t>
            </w:r>
          </w:p>
          <w:p w14:paraId="25D4E3A7" w14:textId="77777777" w:rsidR="00960E02" w:rsidRPr="00C61FC1" w:rsidRDefault="00960E02" w:rsidP="00960E02">
            <w:pPr>
              <w:pBdr>
                <w:top w:val="nil"/>
                <w:left w:val="nil"/>
                <w:bottom w:val="nil"/>
                <w:right w:val="nil"/>
                <w:between w:val="nil"/>
                <w:bar w:val="nil"/>
              </w:pBdr>
              <w:spacing w:beforeLines="40" w:before="96" w:afterLines="40" w:after="96"/>
              <w:rPr>
                <w:rFonts w:ascii="Arial" w:hAnsi="Arial" w:cs="Arial"/>
                <w:sz w:val="18"/>
                <w:szCs w:val="18"/>
              </w:rPr>
            </w:pPr>
            <w:r w:rsidRPr="00C61FC1">
              <w:rPr>
                <w:rFonts w:ascii="Arial" w:hAnsi="Arial" w:cs="Arial"/>
                <w:sz w:val="18"/>
                <w:szCs w:val="18"/>
              </w:rPr>
              <w:t>Les vestiges de l’Empire romain</w:t>
            </w:r>
          </w:p>
          <w:p w14:paraId="732E3C28" w14:textId="77777777" w:rsidR="00960E02" w:rsidRPr="00C61FC1" w:rsidRDefault="00960E02" w:rsidP="00960E02">
            <w:pPr>
              <w:pBdr>
                <w:top w:val="nil"/>
                <w:left w:val="nil"/>
                <w:bottom w:val="nil"/>
                <w:right w:val="nil"/>
                <w:between w:val="nil"/>
                <w:bar w:val="nil"/>
              </w:pBdr>
              <w:spacing w:beforeLines="40" w:before="96" w:afterLines="40" w:after="96"/>
              <w:rPr>
                <w:rFonts w:ascii="Arial" w:hAnsi="Arial" w:cs="Arial"/>
                <w:sz w:val="18"/>
                <w:szCs w:val="18"/>
              </w:rPr>
            </w:pPr>
          </w:p>
          <w:p w14:paraId="156B41EE" w14:textId="22D71EDE" w:rsidR="00960E02" w:rsidRPr="008033B2" w:rsidRDefault="00960E02" w:rsidP="00960E02">
            <w:pPr>
              <w:pBdr>
                <w:top w:val="nil"/>
                <w:left w:val="nil"/>
                <w:bottom w:val="nil"/>
                <w:right w:val="nil"/>
                <w:between w:val="nil"/>
                <w:bar w:val="nil"/>
              </w:pBdr>
              <w:spacing w:beforeLines="40" w:before="96" w:afterLines="40" w:after="96"/>
              <w:rPr>
                <w:rFonts w:ascii="Arial" w:hAnsi="Arial" w:cs="Arial"/>
                <w:b/>
                <w:bCs/>
                <w:sz w:val="18"/>
                <w:szCs w:val="18"/>
              </w:rPr>
            </w:pPr>
            <w:r w:rsidRPr="008033B2">
              <w:rPr>
                <w:rFonts w:ascii="Arial" w:hAnsi="Arial" w:cs="Arial"/>
                <w:b/>
                <w:bCs/>
                <w:sz w:val="18"/>
                <w:szCs w:val="18"/>
              </w:rPr>
              <w:t>Chapitre 5 : La christianisation de l’Occident</w:t>
            </w:r>
          </w:p>
          <w:p w14:paraId="4ECD0700" w14:textId="77777777" w:rsidR="00960E02" w:rsidRPr="00C61FC1" w:rsidRDefault="00960E02" w:rsidP="00960E02">
            <w:pPr>
              <w:pBdr>
                <w:top w:val="nil"/>
                <w:left w:val="nil"/>
                <w:bottom w:val="nil"/>
                <w:right w:val="nil"/>
                <w:between w:val="nil"/>
                <w:bar w:val="nil"/>
              </w:pBdr>
              <w:spacing w:beforeLines="40" w:before="96" w:afterLines="40" w:after="96"/>
              <w:rPr>
                <w:rFonts w:ascii="Arial" w:hAnsi="Arial" w:cs="Arial"/>
                <w:sz w:val="18"/>
                <w:szCs w:val="18"/>
              </w:rPr>
            </w:pPr>
            <w:r w:rsidRPr="00C61FC1">
              <w:rPr>
                <w:rFonts w:ascii="Arial" w:hAnsi="Arial" w:cs="Arial"/>
                <w:sz w:val="18"/>
                <w:szCs w:val="18"/>
              </w:rPr>
              <w:t>La naissance de l’Europe</w:t>
            </w:r>
          </w:p>
          <w:p w14:paraId="2A92660A" w14:textId="77777777" w:rsidR="00960E02" w:rsidRPr="00C61FC1" w:rsidRDefault="00960E02" w:rsidP="00960E02">
            <w:pPr>
              <w:pBdr>
                <w:top w:val="nil"/>
                <w:left w:val="nil"/>
                <w:bottom w:val="nil"/>
                <w:right w:val="nil"/>
                <w:between w:val="nil"/>
                <w:bar w:val="nil"/>
              </w:pBdr>
              <w:spacing w:beforeLines="40" w:before="96" w:afterLines="40" w:after="96"/>
              <w:rPr>
                <w:rFonts w:ascii="Arial" w:hAnsi="Arial" w:cs="Arial"/>
                <w:sz w:val="18"/>
                <w:szCs w:val="18"/>
              </w:rPr>
            </w:pPr>
            <w:r w:rsidRPr="00C61FC1">
              <w:rPr>
                <w:rFonts w:ascii="Arial" w:hAnsi="Arial" w:cs="Arial"/>
                <w:sz w:val="18"/>
                <w:szCs w:val="18"/>
              </w:rPr>
              <w:t>L’Occident chrétien</w:t>
            </w:r>
          </w:p>
          <w:p w14:paraId="4D615BB5" w14:textId="77777777" w:rsidR="00960E02" w:rsidRPr="00C61FC1" w:rsidRDefault="00960E02" w:rsidP="00960E02">
            <w:pPr>
              <w:pBdr>
                <w:top w:val="nil"/>
                <w:left w:val="nil"/>
                <w:bottom w:val="nil"/>
                <w:right w:val="nil"/>
                <w:between w:val="nil"/>
                <w:bar w:val="nil"/>
              </w:pBdr>
              <w:spacing w:beforeLines="40" w:before="96" w:afterLines="40" w:after="96"/>
              <w:rPr>
                <w:rFonts w:ascii="Arial" w:hAnsi="Arial" w:cs="Arial"/>
                <w:sz w:val="18"/>
                <w:szCs w:val="18"/>
              </w:rPr>
            </w:pPr>
            <w:r w:rsidRPr="00C61FC1">
              <w:rPr>
                <w:rFonts w:ascii="Arial" w:hAnsi="Arial" w:cs="Arial"/>
                <w:sz w:val="18"/>
                <w:szCs w:val="18"/>
              </w:rPr>
              <w:t>La structure et le pouvoir de l’Église</w:t>
            </w:r>
          </w:p>
          <w:p w14:paraId="2B0812EF" w14:textId="77777777" w:rsidR="00960E02" w:rsidRPr="00C61FC1" w:rsidRDefault="00960E02" w:rsidP="00960E02">
            <w:pPr>
              <w:pBdr>
                <w:top w:val="nil"/>
                <w:left w:val="nil"/>
                <w:bottom w:val="nil"/>
                <w:right w:val="nil"/>
                <w:between w:val="nil"/>
                <w:bar w:val="nil"/>
              </w:pBdr>
              <w:spacing w:beforeLines="40" w:before="96" w:afterLines="40" w:after="96"/>
              <w:rPr>
                <w:rFonts w:ascii="Arial" w:hAnsi="Arial" w:cs="Arial"/>
                <w:sz w:val="18"/>
                <w:szCs w:val="18"/>
              </w:rPr>
            </w:pPr>
            <w:r w:rsidRPr="00C61FC1">
              <w:rPr>
                <w:rFonts w:ascii="Arial" w:hAnsi="Arial" w:cs="Arial"/>
                <w:sz w:val="18"/>
                <w:szCs w:val="18"/>
              </w:rPr>
              <w:t>La société médiévale</w:t>
            </w:r>
          </w:p>
          <w:p w14:paraId="6FCB2F0B" w14:textId="77777777" w:rsidR="00960E02" w:rsidRPr="00C61FC1" w:rsidRDefault="00960E02" w:rsidP="00960E02">
            <w:pPr>
              <w:pBdr>
                <w:top w:val="nil"/>
                <w:left w:val="nil"/>
                <w:bottom w:val="nil"/>
                <w:right w:val="nil"/>
                <w:between w:val="nil"/>
                <w:bar w:val="nil"/>
              </w:pBdr>
              <w:spacing w:beforeLines="40" w:before="96" w:afterLines="40" w:after="96"/>
              <w:rPr>
                <w:rFonts w:ascii="Arial" w:hAnsi="Arial" w:cs="Arial"/>
                <w:sz w:val="18"/>
                <w:szCs w:val="18"/>
              </w:rPr>
            </w:pPr>
            <w:r w:rsidRPr="00C61FC1">
              <w:rPr>
                <w:rFonts w:ascii="Arial" w:hAnsi="Arial" w:cs="Arial"/>
                <w:sz w:val="18"/>
                <w:szCs w:val="18"/>
              </w:rPr>
              <w:t>Le «crois ou meurs» de la chrétienté</w:t>
            </w:r>
          </w:p>
          <w:p w14:paraId="2C57337F" w14:textId="1DDD207B" w:rsidR="00960E02" w:rsidRPr="00C61FC1" w:rsidRDefault="00960E02" w:rsidP="00960E02">
            <w:pPr>
              <w:pBdr>
                <w:top w:val="nil"/>
                <w:left w:val="nil"/>
                <w:bottom w:val="nil"/>
                <w:right w:val="nil"/>
                <w:between w:val="nil"/>
                <w:bar w:val="nil"/>
              </w:pBdr>
              <w:spacing w:beforeLines="40" w:before="96" w:afterLines="40" w:after="96"/>
              <w:rPr>
                <w:rFonts w:ascii="Arial" w:hAnsi="Arial" w:cs="Arial"/>
                <w:sz w:val="18"/>
                <w:szCs w:val="18"/>
              </w:rPr>
            </w:pPr>
            <w:r w:rsidRPr="00C61FC1">
              <w:rPr>
                <w:rFonts w:ascii="Arial" w:hAnsi="Arial" w:cs="Arial"/>
                <w:sz w:val="18"/>
                <w:szCs w:val="18"/>
              </w:rPr>
              <w:t>Une culture chrétienne avant tout</w:t>
            </w:r>
          </w:p>
        </w:tc>
      </w:tr>
    </w:tbl>
    <w:p w14:paraId="10B7BC08" w14:textId="77777777" w:rsidR="00FC6D47" w:rsidRDefault="00FC6D47" w:rsidP="004B6A8B">
      <w:pPr>
        <w:spacing w:after="0" w:line="240" w:lineRule="auto"/>
        <w:jc w:val="both"/>
        <w:rPr>
          <w:rFonts w:ascii="Arial" w:hAnsi="Arial" w:cs="Arial"/>
          <w:sz w:val="20"/>
          <w:szCs w:val="20"/>
        </w:rPr>
      </w:pPr>
    </w:p>
    <w:p w14:paraId="200BB006" w14:textId="77777777" w:rsidR="004B6A8B" w:rsidRDefault="004B6A8B" w:rsidP="004B6A8B">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4B6A8B" w14:paraId="41B79AA3" w14:textId="77777777" w:rsidTr="00F2000F">
        <w:tc>
          <w:tcPr>
            <w:tcW w:w="4709" w:type="dxa"/>
            <w:shd w:val="clear" w:color="auto" w:fill="2F5496" w:themeFill="accent1" w:themeFillShade="BF"/>
          </w:tcPr>
          <w:p w14:paraId="7B6CA5E6" w14:textId="3C07A6E6" w:rsidR="004B6A8B" w:rsidRPr="007D39C3" w:rsidRDefault="004B6A8B" w:rsidP="00F2000F">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lastRenderedPageBreak/>
              <w:t xml:space="preserve">DISCIPLINE : </w:t>
            </w:r>
            <w:r w:rsidR="00EF3901">
              <w:rPr>
                <w:rFonts w:ascii="Arial" w:hAnsi="Arial" w:cs="Arial"/>
                <w:b/>
                <w:bCs/>
                <w:color w:val="FFFFFF" w:themeColor="background1"/>
                <w:sz w:val="20"/>
                <w:szCs w:val="20"/>
              </w:rPr>
              <w:t>UNIVERS SOCIAL</w:t>
            </w:r>
          </w:p>
        </w:tc>
        <w:tc>
          <w:tcPr>
            <w:tcW w:w="9419" w:type="dxa"/>
            <w:gridSpan w:val="2"/>
            <w:shd w:val="clear" w:color="auto" w:fill="2F5496" w:themeFill="accent1" w:themeFillShade="BF"/>
          </w:tcPr>
          <w:p w14:paraId="122572F3" w14:textId="0C0F0D18" w:rsidR="004B6A8B" w:rsidRPr="007D39C3" w:rsidRDefault="004B6A8B" w:rsidP="00F2000F">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ENSEIGNANT</w:t>
            </w:r>
            <w:r w:rsidR="00FA4C3D">
              <w:rPr>
                <w:rFonts w:ascii="Arial" w:hAnsi="Arial" w:cs="Arial"/>
                <w:b/>
                <w:bCs/>
                <w:color w:val="FFFFFF" w:themeColor="background1"/>
                <w:sz w:val="20"/>
                <w:szCs w:val="20"/>
              </w:rPr>
              <w:t>S</w:t>
            </w:r>
            <w:r w:rsidRPr="007D39C3">
              <w:rPr>
                <w:rFonts w:ascii="Arial" w:hAnsi="Arial" w:cs="Arial"/>
                <w:b/>
                <w:bCs/>
                <w:color w:val="FFFFFF" w:themeColor="background1"/>
                <w:sz w:val="20"/>
                <w:szCs w:val="20"/>
              </w:rPr>
              <w:t xml:space="preserve"> : </w:t>
            </w:r>
            <w:r w:rsidR="00EF3901">
              <w:rPr>
                <w:rFonts w:ascii="Arial" w:hAnsi="Arial" w:cs="Arial"/>
                <w:b/>
                <w:bCs/>
                <w:color w:val="FFFFFF" w:themeColor="background1"/>
                <w:sz w:val="20"/>
                <w:szCs w:val="20"/>
              </w:rPr>
              <w:t>MARIO LAMONTAGNE</w:t>
            </w:r>
            <w:r w:rsidR="00C8256D">
              <w:rPr>
                <w:rFonts w:ascii="Arial" w:hAnsi="Arial" w:cs="Arial"/>
                <w:b/>
                <w:bCs/>
                <w:color w:val="FFFFFF" w:themeColor="background1"/>
                <w:sz w:val="20"/>
                <w:szCs w:val="20"/>
              </w:rPr>
              <w:t xml:space="preserve"> &amp; GUILLAUME SIMARD</w:t>
            </w:r>
          </w:p>
        </w:tc>
      </w:tr>
      <w:tr w:rsidR="004B6A8B" w14:paraId="0976DCDC" w14:textId="77777777" w:rsidTr="00F2000F">
        <w:tc>
          <w:tcPr>
            <w:tcW w:w="14128" w:type="dxa"/>
            <w:gridSpan w:val="3"/>
            <w:shd w:val="clear" w:color="auto" w:fill="2F5496" w:themeFill="accent1" w:themeFillShade="BF"/>
          </w:tcPr>
          <w:p w14:paraId="3BB42832" w14:textId="77777777" w:rsidR="004B6A8B" w:rsidRPr="007D39C3" w:rsidRDefault="004B6A8B" w:rsidP="00F2000F">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4B6A8B" w14:paraId="30BE4105" w14:textId="77777777" w:rsidTr="00F2000F">
        <w:tc>
          <w:tcPr>
            <w:tcW w:w="4709" w:type="dxa"/>
            <w:shd w:val="clear" w:color="auto" w:fill="2F5496" w:themeFill="accent1" w:themeFillShade="BF"/>
          </w:tcPr>
          <w:p w14:paraId="30039D78" w14:textId="77777777" w:rsidR="004B6A8B" w:rsidRPr="007D39C3" w:rsidRDefault="004B6A8B" w:rsidP="00F2000F">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15BCCB41" w14:textId="77777777" w:rsidR="004B6A8B" w:rsidRPr="007D39C3" w:rsidRDefault="004B6A8B" w:rsidP="00F2000F">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06CE3B1B" w14:textId="370AC549" w:rsidR="004B6A8B" w:rsidRPr="007D39C3" w:rsidRDefault="00B56E63" w:rsidP="00F2000F">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 xml:space="preserve">Profil de </w:t>
            </w:r>
            <w:r>
              <w:rPr>
                <w:rFonts w:ascii="Arial" w:hAnsi="Arial" w:cs="Arial"/>
                <w:b/>
                <w:bCs/>
                <w:color w:val="FFFFFF" w:themeColor="background1"/>
                <w:sz w:val="20"/>
                <w:szCs w:val="20"/>
              </w:rPr>
              <w:t>la communauté d’apprentissage</w:t>
            </w:r>
          </w:p>
        </w:tc>
      </w:tr>
      <w:tr w:rsidR="00170D27" w14:paraId="59341674" w14:textId="77777777" w:rsidTr="00F2000F">
        <w:tc>
          <w:tcPr>
            <w:tcW w:w="4709" w:type="dxa"/>
          </w:tcPr>
          <w:p w14:paraId="21A445A0" w14:textId="6B1C2295" w:rsidR="00170D27" w:rsidRPr="00673A7A" w:rsidRDefault="00170D27" w:rsidP="00170D27">
            <w:pPr>
              <w:spacing w:beforeLines="60" w:before="144" w:afterLines="60" w:after="144"/>
              <w:rPr>
                <w:rFonts w:ascii="Arial" w:hAnsi="Arial" w:cs="Arial"/>
                <w:sz w:val="18"/>
                <w:szCs w:val="18"/>
              </w:rPr>
            </w:pPr>
            <w:r w:rsidRPr="00673A7A">
              <w:rPr>
                <w:rFonts w:ascii="Arial" w:hAnsi="Arial" w:cs="Arial"/>
                <w:sz w:val="18"/>
                <w:szCs w:val="18"/>
              </w:rPr>
              <w:t xml:space="preserve">Les contextes mondiaux sont une composante majeure du Programme. Ils sont au nombre de six : </w:t>
            </w:r>
          </w:p>
          <w:p w14:paraId="360FD694" w14:textId="77777777" w:rsidR="00170D27" w:rsidRPr="00FC37D4" w:rsidRDefault="00170D27" w:rsidP="00FC37D4">
            <w:pPr>
              <w:numPr>
                <w:ilvl w:val="0"/>
                <w:numId w:val="7"/>
              </w:numPr>
              <w:spacing w:before="60" w:after="60"/>
              <w:rPr>
                <w:rFonts w:ascii="Arial" w:hAnsi="Arial" w:cs="Arial"/>
                <w:sz w:val="16"/>
                <w:szCs w:val="16"/>
              </w:rPr>
            </w:pPr>
            <w:r w:rsidRPr="00357CDF">
              <w:rPr>
                <w:rFonts w:ascii="Arial" w:hAnsi="Arial" w:cs="Arial"/>
                <w:sz w:val="18"/>
                <w:szCs w:val="18"/>
              </w:rPr>
              <w:t xml:space="preserve">Identités </w:t>
            </w:r>
            <w:r w:rsidRPr="00FC37D4">
              <w:rPr>
                <w:rFonts w:ascii="Arial" w:hAnsi="Arial" w:cs="Arial"/>
                <w:sz w:val="16"/>
                <w:szCs w:val="16"/>
              </w:rPr>
              <w:t>et relations</w:t>
            </w:r>
          </w:p>
          <w:p w14:paraId="18A7C23C" w14:textId="77777777" w:rsidR="00170D27" w:rsidRPr="00FC37D4" w:rsidRDefault="00170D27" w:rsidP="00FC37D4">
            <w:pPr>
              <w:numPr>
                <w:ilvl w:val="0"/>
                <w:numId w:val="7"/>
              </w:numPr>
              <w:spacing w:before="60" w:after="60"/>
              <w:rPr>
                <w:rFonts w:ascii="Arial" w:hAnsi="Arial" w:cs="Arial"/>
                <w:sz w:val="16"/>
                <w:szCs w:val="16"/>
              </w:rPr>
            </w:pPr>
            <w:r w:rsidRPr="00FC37D4">
              <w:rPr>
                <w:rFonts w:ascii="Arial" w:hAnsi="Arial" w:cs="Arial"/>
                <w:sz w:val="16"/>
                <w:szCs w:val="16"/>
              </w:rPr>
              <w:t>Orientation dans l’espace et le temps</w:t>
            </w:r>
          </w:p>
          <w:p w14:paraId="76D342CC" w14:textId="77777777" w:rsidR="00170D27" w:rsidRPr="00FC37D4" w:rsidRDefault="00170D27" w:rsidP="00FC37D4">
            <w:pPr>
              <w:numPr>
                <w:ilvl w:val="0"/>
                <w:numId w:val="7"/>
              </w:numPr>
              <w:spacing w:before="60" w:after="60"/>
              <w:rPr>
                <w:rFonts w:ascii="Arial" w:hAnsi="Arial" w:cs="Arial"/>
                <w:sz w:val="16"/>
                <w:szCs w:val="16"/>
              </w:rPr>
            </w:pPr>
            <w:r w:rsidRPr="00FC37D4">
              <w:rPr>
                <w:rFonts w:ascii="Arial" w:hAnsi="Arial" w:cs="Arial"/>
                <w:sz w:val="16"/>
                <w:szCs w:val="16"/>
              </w:rPr>
              <w:t>Équité et développement</w:t>
            </w:r>
          </w:p>
          <w:p w14:paraId="21B6857F" w14:textId="77777777" w:rsidR="00170D27" w:rsidRPr="00FC37D4" w:rsidRDefault="00170D27" w:rsidP="00FC37D4">
            <w:pPr>
              <w:numPr>
                <w:ilvl w:val="0"/>
                <w:numId w:val="7"/>
              </w:numPr>
              <w:spacing w:before="60" w:after="60"/>
              <w:rPr>
                <w:rFonts w:ascii="Arial" w:hAnsi="Arial" w:cs="Arial"/>
                <w:sz w:val="16"/>
                <w:szCs w:val="16"/>
              </w:rPr>
            </w:pPr>
            <w:r w:rsidRPr="00FC37D4">
              <w:rPr>
                <w:rFonts w:ascii="Arial" w:hAnsi="Arial" w:cs="Arial"/>
                <w:sz w:val="16"/>
                <w:szCs w:val="16"/>
              </w:rPr>
              <w:t>Expression personnelle et culturelle</w:t>
            </w:r>
          </w:p>
          <w:p w14:paraId="722C1680" w14:textId="77777777" w:rsidR="00170D27" w:rsidRPr="00FC37D4" w:rsidRDefault="00170D27" w:rsidP="00FC37D4">
            <w:pPr>
              <w:numPr>
                <w:ilvl w:val="0"/>
                <w:numId w:val="7"/>
              </w:numPr>
              <w:spacing w:before="60" w:after="60"/>
              <w:rPr>
                <w:rFonts w:ascii="Arial" w:hAnsi="Arial" w:cs="Arial"/>
                <w:sz w:val="16"/>
                <w:szCs w:val="16"/>
              </w:rPr>
            </w:pPr>
            <w:r w:rsidRPr="00FC37D4">
              <w:rPr>
                <w:rFonts w:ascii="Arial" w:hAnsi="Arial" w:cs="Arial"/>
                <w:sz w:val="16"/>
                <w:szCs w:val="16"/>
              </w:rPr>
              <w:t>Innovation scientifique et technique</w:t>
            </w:r>
          </w:p>
          <w:p w14:paraId="60251F8B" w14:textId="4A76C873" w:rsidR="006F086F" w:rsidRDefault="00170D27" w:rsidP="00FC37D4">
            <w:pPr>
              <w:numPr>
                <w:ilvl w:val="0"/>
                <w:numId w:val="7"/>
              </w:numPr>
              <w:spacing w:before="60" w:after="60"/>
              <w:rPr>
                <w:rFonts w:ascii="Arial" w:hAnsi="Arial" w:cs="Arial"/>
                <w:sz w:val="16"/>
                <w:szCs w:val="16"/>
              </w:rPr>
            </w:pPr>
            <w:r w:rsidRPr="00FC37D4">
              <w:rPr>
                <w:rFonts w:ascii="Arial" w:hAnsi="Arial" w:cs="Arial"/>
                <w:sz w:val="16"/>
                <w:szCs w:val="16"/>
              </w:rPr>
              <w:t>Mondialisation et durabilité</w:t>
            </w:r>
          </w:p>
          <w:p w14:paraId="35C01D8B" w14:textId="77777777" w:rsidR="00FC37D4" w:rsidRPr="00FC37D4" w:rsidRDefault="00FC37D4" w:rsidP="00FC37D4">
            <w:pPr>
              <w:spacing w:before="60" w:after="60"/>
              <w:rPr>
                <w:rFonts w:ascii="Arial" w:hAnsi="Arial" w:cs="Arial"/>
                <w:sz w:val="16"/>
                <w:szCs w:val="16"/>
              </w:rPr>
            </w:pPr>
          </w:p>
          <w:p w14:paraId="6FAA3D2C" w14:textId="77777777" w:rsidR="00170D27" w:rsidRPr="00673A7A" w:rsidRDefault="00170D27" w:rsidP="00170D27">
            <w:pPr>
              <w:spacing w:beforeLines="60" w:before="144" w:afterLines="60" w:after="144"/>
              <w:rPr>
                <w:rFonts w:ascii="Arial" w:hAnsi="Arial" w:cs="Arial"/>
                <w:sz w:val="18"/>
                <w:szCs w:val="18"/>
              </w:rPr>
            </w:pPr>
            <w:r w:rsidRPr="00673A7A">
              <w:rPr>
                <w:rFonts w:ascii="Arial" w:hAnsi="Arial" w:cs="Arial"/>
                <w:sz w:val="18"/>
                <w:szCs w:val="18"/>
              </w:rPr>
              <w:t xml:space="preserve">Les contextes mondiaux constituent l’angle ou la perspective selon laquelle un thème est abordé lors des activités d’apprentissage. Voici quelques exemples de la façon dont seront traités les contextes mondiaux cette année : </w:t>
            </w:r>
          </w:p>
          <w:p w14:paraId="70F9A65C" w14:textId="77777777" w:rsidR="00170D27" w:rsidRPr="00673A7A" w:rsidRDefault="00170D27" w:rsidP="00170D27">
            <w:pPr>
              <w:spacing w:beforeLines="60" w:before="144" w:afterLines="60" w:after="144"/>
              <w:rPr>
                <w:rFonts w:ascii="Arial" w:hAnsi="Arial" w:cs="Arial"/>
                <w:sz w:val="18"/>
                <w:szCs w:val="18"/>
              </w:rPr>
            </w:pPr>
            <w:r w:rsidRPr="00673A7A">
              <w:rPr>
                <w:rFonts w:ascii="Arial" w:hAnsi="Arial" w:cs="Arial"/>
                <w:sz w:val="18"/>
                <w:szCs w:val="18"/>
              </w:rPr>
              <w:t>Dans le cadre de l’unité de travail sur les problèmes de circulation dans les métropoles, nous aborderons plus spécifiquement les contextes mondiaux Orientation dans l’espace et le temps et Innovation scientifique et technique.</w:t>
            </w:r>
          </w:p>
          <w:p w14:paraId="34700E7C" w14:textId="77777777" w:rsidR="00170D27" w:rsidRPr="00673A7A" w:rsidRDefault="00170D27" w:rsidP="00170D27">
            <w:pPr>
              <w:spacing w:beforeLines="60" w:before="144" w:afterLines="60" w:after="144"/>
              <w:rPr>
                <w:rFonts w:ascii="Arial" w:hAnsi="Arial" w:cs="Arial"/>
                <w:sz w:val="18"/>
                <w:szCs w:val="18"/>
              </w:rPr>
            </w:pPr>
            <w:r w:rsidRPr="00673A7A">
              <w:rPr>
                <w:rFonts w:ascii="Arial" w:hAnsi="Arial" w:cs="Arial"/>
                <w:sz w:val="18"/>
                <w:szCs w:val="18"/>
              </w:rPr>
              <w:t>Pour le projet de niveau, nous touchons plus à Identité et relation et Équité et développement.</w:t>
            </w:r>
          </w:p>
          <w:p w14:paraId="4B73643C" w14:textId="49E876A6" w:rsidR="00170D27" w:rsidRPr="00673A7A" w:rsidRDefault="00170D27" w:rsidP="00170D27">
            <w:pPr>
              <w:spacing w:beforeLines="60" w:before="144" w:afterLines="60" w:after="144"/>
              <w:rPr>
                <w:rFonts w:ascii="Arial" w:hAnsi="Arial" w:cs="Arial"/>
                <w:sz w:val="18"/>
                <w:szCs w:val="18"/>
              </w:rPr>
            </w:pPr>
            <w:r w:rsidRPr="00673A7A">
              <w:rPr>
                <w:rFonts w:ascii="Arial" w:hAnsi="Arial" w:cs="Arial"/>
                <w:sz w:val="18"/>
                <w:szCs w:val="18"/>
              </w:rPr>
              <w:t>Pour l’unité de travail sur l’influence romaine, nous abordons Orientation dans le temps et l’espace.</w:t>
            </w:r>
          </w:p>
        </w:tc>
        <w:tc>
          <w:tcPr>
            <w:tcW w:w="4709" w:type="dxa"/>
          </w:tcPr>
          <w:p w14:paraId="17C55D0D" w14:textId="77777777" w:rsidR="00170D27" w:rsidRPr="00673A7A" w:rsidRDefault="00170D27" w:rsidP="00170D27">
            <w:pPr>
              <w:spacing w:beforeLines="60" w:before="144" w:afterLines="60" w:after="144"/>
              <w:rPr>
                <w:rFonts w:ascii="Arial" w:hAnsi="Arial" w:cs="Arial"/>
                <w:sz w:val="18"/>
                <w:szCs w:val="18"/>
              </w:rPr>
            </w:pPr>
            <w:r w:rsidRPr="00673A7A">
              <w:rPr>
                <w:rFonts w:ascii="Arial" w:hAnsi="Arial" w:cs="Arial"/>
                <w:sz w:val="18"/>
                <w:szCs w:val="18"/>
              </w:rPr>
              <w:t>Tous les élèves du PEI sont évalués à partir de critères spécifiques. En Univers social, les critères sont les suivants :</w:t>
            </w:r>
          </w:p>
          <w:p w14:paraId="098F6995" w14:textId="77777777" w:rsidR="00170D27" w:rsidRPr="00FC37D4" w:rsidRDefault="00170D27" w:rsidP="00FC37D4">
            <w:pPr>
              <w:numPr>
                <w:ilvl w:val="0"/>
                <w:numId w:val="7"/>
              </w:numPr>
              <w:spacing w:before="60" w:after="60"/>
              <w:rPr>
                <w:rFonts w:ascii="Arial" w:hAnsi="Arial" w:cs="Arial"/>
                <w:sz w:val="16"/>
                <w:szCs w:val="16"/>
              </w:rPr>
            </w:pPr>
            <w:r w:rsidRPr="00FC37D4">
              <w:rPr>
                <w:rFonts w:ascii="Arial" w:hAnsi="Arial" w:cs="Arial"/>
                <w:sz w:val="16"/>
                <w:szCs w:val="16"/>
              </w:rPr>
              <w:t>Critère A : Connaissances et compréhension</w:t>
            </w:r>
          </w:p>
          <w:p w14:paraId="5DD232E6" w14:textId="77777777" w:rsidR="00170D27" w:rsidRPr="00FC37D4" w:rsidRDefault="00170D27" w:rsidP="00FC37D4">
            <w:pPr>
              <w:numPr>
                <w:ilvl w:val="0"/>
                <w:numId w:val="7"/>
              </w:numPr>
              <w:spacing w:before="60" w:after="60"/>
              <w:rPr>
                <w:rFonts w:ascii="Arial" w:hAnsi="Arial" w:cs="Arial"/>
                <w:sz w:val="16"/>
                <w:szCs w:val="16"/>
              </w:rPr>
            </w:pPr>
            <w:r w:rsidRPr="00FC37D4">
              <w:rPr>
                <w:rFonts w:ascii="Arial" w:hAnsi="Arial" w:cs="Arial"/>
                <w:sz w:val="16"/>
                <w:szCs w:val="16"/>
              </w:rPr>
              <w:t>Critère B : Recherche</w:t>
            </w:r>
          </w:p>
          <w:p w14:paraId="63F77D1D" w14:textId="77777777" w:rsidR="00170D27" w:rsidRPr="00FC37D4" w:rsidRDefault="00170D27" w:rsidP="00FC37D4">
            <w:pPr>
              <w:numPr>
                <w:ilvl w:val="0"/>
                <w:numId w:val="7"/>
              </w:numPr>
              <w:spacing w:before="60" w:after="60"/>
              <w:rPr>
                <w:rFonts w:ascii="Arial" w:hAnsi="Arial" w:cs="Arial"/>
                <w:sz w:val="16"/>
                <w:szCs w:val="16"/>
              </w:rPr>
            </w:pPr>
            <w:r w:rsidRPr="00FC37D4">
              <w:rPr>
                <w:rFonts w:ascii="Arial" w:hAnsi="Arial" w:cs="Arial"/>
                <w:sz w:val="16"/>
                <w:szCs w:val="16"/>
              </w:rPr>
              <w:t>Critère C : Communication</w:t>
            </w:r>
          </w:p>
          <w:p w14:paraId="2887C064" w14:textId="77777777" w:rsidR="00170D27" w:rsidRPr="00FC37D4" w:rsidRDefault="00170D27" w:rsidP="00FC37D4">
            <w:pPr>
              <w:numPr>
                <w:ilvl w:val="0"/>
                <w:numId w:val="7"/>
              </w:numPr>
              <w:spacing w:before="60" w:after="60"/>
              <w:rPr>
                <w:rFonts w:ascii="Arial" w:hAnsi="Arial" w:cs="Arial"/>
                <w:sz w:val="16"/>
                <w:szCs w:val="16"/>
              </w:rPr>
            </w:pPr>
            <w:r w:rsidRPr="00FC37D4">
              <w:rPr>
                <w:rFonts w:ascii="Arial" w:hAnsi="Arial" w:cs="Arial"/>
                <w:sz w:val="16"/>
                <w:szCs w:val="16"/>
              </w:rPr>
              <w:t>Critère D : Pensée critique</w:t>
            </w:r>
          </w:p>
          <w:p w14:paraId="7AEC83A8" w14:textId="77777777" w:rsidR="00170D27" w:rsidRPr="00673A7A" w:rsidRDefault="00170D27" w:rsidP="00170D27">
            <w:pPr>
              <w:spacing w:beforeLines="60" w:before="144" w:afterLines="60" w:after="144"/>
              <w:rPr>
                <w:rFonts w:ascii="Arial" w:hAnsi="Arial" w:cs="Arial"/>
                <w:sz w:val="18"/>
                <w:szCs w:val="18"/>
              </w:rPr>
            </w:pPr>
          </w:p>
          <w:p w14:paraId="5E83C13C" w14:textId="77777777" w:rsidR="00170D27" w:rsidRPr="00673A7A" w:rsidRDefault="00170D27" w:rsidP="00170D27">
            <w:pPr>
              <w:spacing w:beforeLines="60" w:before="144" w:afterLines="60" w:after="144"/>
              <w:rPr>
                <w:rFonts w:ascii="Arial" w:hAnsi="Arial" w:cs="Arial"/>
                <w:sz w:val="18"/>
                <w:szCs w:val="18"/>
              </w:rPr>
            </w:pPr>
            <w:r w:rsidRPr="00673A7A">
              <w:rPr>
                <w:rFonts w:ascii="Arial" w:hAnsi="Arial" w:cs="Arial"/>
                <w:sz w:val="18"/>
                <w:szCs w:val="18"/>
              </w:rPr>
              <w:t>Voici les activités qui serviront à évaluer votre enfant à l’aide des critères :</w:t>
            </w:r>
          </w:p>
          <w:p w14:paraId="7F9908B7" w14:textId="77777777" w:rsidR="00170D27" w:rsidRPr="00673A7A" w:rsidRDefault="00170D27" w:rsidP="00170D27">
            <w:pPr>
              <w:spacing w:beforeLines="60" w:before="144" w:afterLines="60" w:after="144"/>
              <w:rPr>
                <w:rFonts w:ascii="Arial" w:hAnsi="Arial" w:cs="Arial"/>
                <w:sz w:val="18"/>
                <w:szCs w:val="18"/>
              </w:rPr>
            </w:pPr>
            <w:r w:rsidRPr="00673A7A">
              <w:rPr>
                <w:rFonts w:ascii="Arial" w:hAnsi="Arial" w:cs="Arial"/>
                <w:sz w:val="18"/>
                <w:szCs w:val="18"/>
              </w:rPr>
              <w:t>Bande dessinée sur les problèmes de circulation des métropoles</w:t>
            </w:r>
          </w:p>
          <w:p w14:paraId="2CF0403B" w14:textId="77777777" w:rsidR="00170D27" w:rsidRPr="00673A7A" w:rsidRDefault="00170D27" w:rsidP="00170D27">
            <w:pPr>
              <w:spacing w:beforeLines="60" w:before="144" w:afterLines="60" w:after="144"/>
              <w:rPr>
                <w:rFonts w:ascii="Arial" w:hAnsi="Arial" w:cs="Arial"/>
                <w:sz w:val="18"/>
                <w:szCs w:val="18"/>
              </w:rPr>
            </w:pPr>
            <w:r w:rsidRPr="00673A7A">
              <w:rPr>
                <w:rFonts w:ascii="Arial" w:hAnsi="Arial" w:cs="Arial"/>
                <w:sz w:val="18"/>
                <w:szCs w:val="18"/>
              </w:rPr>
              <w:t>Bande annonce de film sur une catastrophe naturelle</w:t>
            </w:r>
          </w:p>
          <w:p w14:paraId="2336211D" w14:textId="5CC2BEEA" w:rsidR="00170D27" w:rsidRPr="00673A7A" w:rsidRDefault="00170D27" w:rsidP="00170D27">
            <w:pPr>
              <w:spacing w:beforeLines="60" w:before="144" w:afterLines="60" w:after="144"/>
              <w:rPr>
                <w:rFonts w:ascii="Arial" w:hAnsi="Arial" w:cs="Arial"/>
                <w:sz w:val="18"/>
                <w:szCs w:val="18"/>
              </w:rPr>
            </w:pPr>
            <w:r w:rsidRPr="00673A7A">
              <w:rPr>
                <w:rFonts w:ascii="Arial" w:hAnsi="Arial" w:cs="Arial"/>
                <w:sz w:val="18"/>
                <w:szCs w:val="18"/>
              </w:rPr>
              <w:t>Projet de niveau Autour du monde</w:t>
            </w:r>
          </w:p>
        </w:tc>
        <w:tc>
          <w:tcPr>
            <w:tcW w:w="4710" w:type="dxa"/>
          </w:tcPr>
          <w:p w14:paraId="29B06E97" w14:textId="77777777" w:rsidR="00170D27" w:rsidRPr="00673A7A" w:rsidRDefault="00170D27" w:rsidP="00170D27">
            <w:pPr>
              <w:spacing w:beforeLines="60" w:before="144" w:afterLines="60" w:after="144"/>
              <w:rPr>
                <w:rFonts w:ascii="Arial" w:hAnsi="Arial" w:cs="Arial"/>
                <w:sz w:val="18"/>
                <w:szCs w:val="18"/>
              </w:rPr>
            </w:pPr>
            <w:r w:rsidRPr="00673A7A">
              <w:rPr>
                <w:rFonts w:ascii="Arial" w:hAnsi="Arial" w:cs="Arial"/>
                <w:sz w:val="18"/>
                <w:szCs w:val="18"/>
              </w:rPr>
              <w:t>Afin de former des personnes sensibles à la réalité internationale, le Programme prévoit le développement de certaines qualités :</w:t>
            </w:r>
          </w:p>
          <w:p w14:paraId="4A0EBF2B"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L’esprit de recherche</w:t>
            </w:r>
          </w:p>
          <w:p w14:paraId="32C8B953"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La connaissance</w:t>
            </w:r>
          </w:p>
          <w:p w14:paraId="597A83C9"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Le raisonnement</w:t>
            </w:r>
          </w:p>
          <w:p w14:paraId="4C1E9FAB"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 xml:space="preserve">La communication </w:t>
            </w:r>
          </w:p>
          <w:p w14:paraId="4DE0414E"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L’intégrité</w:t>
            </w:r>
          </w:p>
          <w:p w14:paraId="2F36338A"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L’ouverture d’esprit</w:t>
            </w:r>
          </w:p>
          <w:p w14:paraId="4D6405AE"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L’altruisme</w:t>
            </w:r>
          </w:p>
          <w:p w14:paraId="113AC82B"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L’audace</w:t>
            </w:r>
          </w:p>
          <w:p w14:paraId="171DD8F0"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L’équilibre</w:t>
            </w:r>
          </w:p>
          <w:p w14:paraId="6F183551" w14:textId="77777777" w:rsidR="0044225F"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La réflexion</w:t>
            </w:r>
          </w:p>
          <w:p w14:paraId="22B46C8E" w14:textId="77777777" w:rsidR="00FC37D4" w:rsidRPr="00FC37D4" w:rsidRDefault="00FC37D4" w:rsidP="00FC37D4">
            <w:pPr>
              <w:spacing w:before="60" w:after="60"/>
              <w:rPr>
                <w:rFonts w:ascii="Arial" w:hAnsi="Arial" w:cs="Arial"/>
                <w:sz w:val="16"/>
                <w:szCs w:val="16"/>
              </w:rPr>
            </w:pPr>
          </w:p>
          <w:p w14:paraId="4B1E01B3" w14:textId="1A599F23" w:rsidR="00170D27" w:rsidRPr="00673A7A" w:rsidRDefault="00170D27" w:rsidP="00C83E1C">
            <w:pPr>
              <w:spacing w:beforeLines="60" w:before="144" w:afterLines="60" w:after="144"/>
              <w:rPr>
                <w:rFonts w:ascii="Arial" w:hAnsi="Arial" w:cs="Arial"/>
                <w:sz w:val="18"/>
                <w:szCs w:val="18"/>
              </w:rPr>
            </w:pPr>
            <w:r w:rsidRPr="00673A7A">
              <w:rPr>
                <w:rFonts w:ascii="Arial" w:hAnsi="Arial" w:cs="Arial"/>
                <w:sz w:val="18"/>
                <w:szCs w:val="18"/>
              </w:rPr>
              <w:t>À travers les unités, nous insisterons surtout</w:t>
            </w:r>
            <w:r w:rsidR="00C83E1C">
              <w:rPr>
                <w:rFonts w:ascii="Arial" w:hAnsi="Arial" w:cs="Arial"/>
                <w:sz w:val="18"/>
                <w:szCs w:val="18"/>
              </w:rPr>
              <w:t xml:space="preserve"> sur les q</w:t>
            </w:r>
            <w:r w:rsidRPr="00673A7A">
              <w:rPr>
                <w:rFonts w:ascii="Arial" w:hAnsi="Arial" w:cs="Arial"/>
                <w:sz w:val="18"/>
                <w:szCs w:val="18"/>
              </w:rPr>
              <w:t>ualités de chercheurs, informés, communicatifs, d’instruits et informés et d’audacieux.</w:t>
            </w:r>
          </w:p>
        </w:tc>
      </w:tr>
    </w:tbl>
    <w:p w14:paraId="07CCCAC5" w14:textId="542FBDAA" w:rsidR="00EA5700" w:rsidRDefault="00EA5700">
      <w:pPr>
        <w:rPr>
          <w:rFonts w:ascii="Arial" w:hAnsi="Arial" w:cs="Arial"/>
          <w:sz w:val="20"/>
          <w:szCs w:val="20"/>
        </w:rPr>
      </w:pPr>
    </w:p>
    <w:p w14:paraId="468C0643" w14:textId="77777777" w:rsidR="00EA5700" w:rsidRDefault="00EA5700">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B975EC" w:rsidRPr="009125CB" w14:paraId="4B690A5E" w14:textId="77777777" w:rsidTr="00D62BD1">
        <w:tc>
          <w:tcPr>
            <w:tcW w:w="5746" w:type="dxa"/>
            <w:gridSpan w:val="2"/>
            <w:shd w:val="clear" w:color="auto" w:fill="2F5496" w:themeFill="accent1" w:themeFillShade="BF"/>
          </w:tcPr>
          <w:p w14:paraId="650EDCF4" w14:textId="2E047436" w:rsidR="00B975EC" w:rsidRPr="009125CB" w:rsidRDefault="00B975EC" w:rsidP="00D62BD1">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sidR="004A2DB4">
              <w:rPr>
                <w:rFonts w:ascii="Arial" w:hAnsi="Arial" w:cs="Arial"/>
                <w:b/>
                <w:bCs/>
                <w:color w:val="FFFFFF" w:themeColor="background1"/>
                <w:sz w:val="20"/>
                <w:szCs w:val="20"/>
              </w:rPr>
              <w:t>ÉTHIQUE ET CULTURE RELIGIEUSE</w:t>
            </w:r>
          </w:p>
        </w:tc>
        <w:tc>
          <w:tcPr>
            <w:tcW w:w="8382" w:type="dxa"/>
            <w:gridSpan w:val="4"/>
            <w:shd w:val="clear" w:color="auto" w:fill="2F5496" w:themeFill="accent1" w:themeFillShade="BF"/>
          </w:tcPr>
          <w:p w14:paraId="063F749B" w14:textId="5CBD230A" w:rsidR="00B975EC" w:rsidRPr="009125CB" w:rsidRDefault="00B975EC"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E</w:t>
            </w:r>
            <w:r w:rsidR="00EF158C">
              <w:rPr>
                <w:rFonts w:ascii="Arial" w:hAnsi="Arial" w:cs="Arial"/>
                <w:b/>
                <w:bCs/>
                <w:color w:val="FFFFFF" w:themeColor="background1"/>
                <w:sz w:val="20"/>
                <w:szCs w:val="20"/>
              </w:rPr>
              <w:t>S</w:t>
            </w:r>
            <w:r w:rsidRPr="009125CB">
              <w:rPr>
                <w:rFonts w:ascii="Arial" w:hAnsi="Arial" w:cs="Arial"/>
                <w:b/>
                <w:bCs/>
                <w:color w:val="FFFFFF" w:themeColor="background1"/>
                <w:sz w:val="20"/>
                <w:szCs w:val="20"/>
              </w:rPr>
              <w:t xml:space="preserve"> : </w:t>
            </w:r>
            <w:r w:rsidR="004A2DB4">
              <w:rPr>
                <w:rFonts w:ascii="Arial" w:hAnsi="Arial" w:cs="Arial"/>
                <w:b/>
                <w:bCs/>
                <w:color w:val="FFFFFF" w:themeColor="background1"/>
                <w:sz w:val="20"/>
                <w:szCs w:val="20"/>
              </w:rPr>
              <w:t xml:space="preserve">SARA-MADELEINE HOTTE &amp; </w:t>
            </w:r>
            <w:r w:rsidR="00A228BC">
              <w:rPr>
                <w:rFonts w:ascii="Arial" w:hAnsi="Arial" w:cs="Arial"/>
                <w:b/>
                <w:bCs/>
                <w:color w:val="FFFFFF" w:themeColor="background1"/>
                <w:sz w:val="20"/>
                <w:szCs w:val="20"/>
              </w:rPr>
              <w:t>KATY DEMERS</w:t>
            </w:r>
          </w:p>
        </w:tc>
      </w:tr>
      <w:tr w:rsidR="00B975EC" w:rsidRPr="009125CB" w14:paraId="33479874" w14:textId="77777777" w:rsidTr="00D62BD1">
        <w:tc>
          <w:tcPr>
            <w:tcW w:w="5746" w:type="dxa"/>
            <w:gridSpan w:val="2"/>
            <w:shd w:val="clear" w:color="auto" w:fill="2F5496" w:themeFill="accent1" w:themeFillShade="BF"/>
          </w:tcPr>
          <w:p w14:paraId="17BF8A7F" w14:textId="7C699C7C" w:rsidR="00B975EC" w:rsidRPr="009125CB" w:rsidRDefault="00B975EC"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Pr>
                <w:rFonts w:ascii="Arial" w:hAnsi="Arial" w:cs="Arial"/>
                <w:b/>
                <w:bCs/>
                <w:color w:val="FFFFFF" w:themeColor="background1"/>
                <w:sz w:val="20"/>
                <w:szCs w:val="20"/>
              </w:rPr>
              <w:t>0</w:t>
            </w:r>
            <w:r w:rsidR="004A2DB4">
              <w:rPr>
                <w:rFonts w:ascii="Arial" w:hAnsi="Arial" w:cs="Arial"/>
                <w:b/>
                <w:bCs/>
                <w:color w:val="FFFFFF" w:themeColor="background1"/>
                <w:sz w:val="20"/>
                <w:szCs w:val="20"/>
              </w:rPr>
              <w:t>69102</w:t>
            </w:r>
          </w:p>
        </w:tc>
        <w:tc>
          <w:tcPr>
            <w:tcW w:w="8382" w:type="dxa"/>
            <w:gridSpan w:val="4"/>
            <w:shd w:val="clear" w:color="auto" w:fill="2F5496" w:themeFill="accent1" w:themeFillShade="BF"/>
          </w:tcPr>
          <w:p w14:paraId="2A30F584" w14:textId="36B02E17" w:rsidR="00B975EC" w:rsidRPr="009125CB" w:rsidRDefault="00B975EC"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sidR="00D52ECD">
              <w:rPr>
                <w:rFonts w:ascii="Arial" w:hAnsi="Arial" w:cs="Arial"/>
                <w:b/>
                <w:bCs/>
                <w:color w:val="FFFFFF" w:themeColor="background1"/>
                <w:sz w:val="20"/>
                <w:szCs w:val="20"/>
              </w:rPr>
              <w:t>2</w:t>
            </w:r>
          </w:p>
        </w:tc>
      </w:tr>
      <w:tr w:rsidR="00B975EC" w:rsidRPr="009125CB" w14:paraId="047BCAA9" w14:textId="77777777" w:rsidTr="00D62BD1">
        <w:tc>
          <w:tcPr>
            <w:tcW w:w="5746" w:type="dxa"/>
            <w:gridSpan w:val="2"/>
            <w:vMerge w:val="restart"/>
            <w:shd w:val="clear" w:color="auto" w:fill="2F5496" w:themeFill="accent1" w:themeFillShade="BF"/>
          </w:tcPr>
          <w:p w14:paraId="5CB06943" w14:textId="77777777" w:rsidR="00B975EC" w:rsidRPr="009125CB" w:rsidRDefault="00B975EC"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2D6A22AB" w14:textId="77777777" w:rsidR="00B975EC" w:rsidRDefault="00B975EC"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p w14:paraId="76C32859" w14:textId="31CE2028" w:rsidR="00D52ECD" w:rsidRPr="00D52ECD" w:rsidRDefault="00D52ECD" w:rsidP="00D62BD1">
            <w:pPr>
              <w:spacing w:before="120" w:after="120"/>
              <w:jc w:val="center"/>
              <w:rPr>
                <w:rFonts w:ascii="Arial" w:hAnsi="Arial" w:cs="Arial"/>
                <w:color w:val="FFFFFF" w:themeColor="background1"/>
                <w:sz w:val="16"/>
                <w:szCs w:val="16"/>
              </w:rPr>
            </w:pPr>
            <w:r w:rsidRPr="00D52ECD">
              <w:rPr>
                <w:rFonts w:ascii="Arial" w:hAnsi="Arial" w:cs="Arial"/>
                <w:color w:val="FFFFFF" w:themeColor="background1"/>
                <w:sz w:val="16"/>
                <w:szCs w:val="16"/>
              </w:rPr>
              <w:t xml:space="preserve">Un résultat non communiqué au bulletin n’implique pas que les apprentissages reliés à la compétence ne sont pas planifiés ou abordés pendant l’étape. </w:t>
            </w:r>
          </w:p>
        </w:tc>
        <w:tc>
          <w:tcPr>
            <w:tcW w:w="4068" w:type="dxa"/>
            <w:shd w:val="clear" w:color="auto" w:fill="2F5496" w:themeFill="accent1" w:themeFillShade="BF"/>
          </w:tcPr>
          <w:p w14:paraId="37EFC596" w14:textId="77777777" w:rsidR="00B975EC" w:rsidRPr="009125CB" w:rsidRDefault="00B975EC"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B975EC" w:rsidRPr="009125CB" w14:paraId="6DD326DA" w14:textId="77777777" w:rsidTr="00D62BD1">
        <w:tc>
          <w:tcPr>
            <w:tcW w:w="5746" w:type="dxa"/>
            <w:gridSpan w:val="2"/>
            <w:vMerge/>
            <w:shd w:val="clear" w:color="auto" w:fill="2F5496" w:themeFill="accent1" w:themeFillShade="BF"/>
          </w:tcPr>
          <w:p w14:paraId="1C1A6D98" w14:textId="77777777" w:rsidR="00B975EC" w:rsidRPr="009125CB" w:rsidRDefault="00B975EC" w:rsidP="00D62BD1">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3CEB1C89" w14:textId="77777777" w:rsidR="00B975EC" w:rsidRPr="009125CB" w:rsidRDefault="00B975EC"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22B29614" w14:textId="77777777" w:rsidR="00B975EC" w:rsidRPr="009125CB" w:rsidRDefault="00B975EC"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38343CBB" w14:textId="77777777" w:rsidR="00B975EC" w:rsidRPr="009125CB" w:rsidRDefault="00B975EC"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5992BFC1" w14:textId="1EDE6ADF" w:rsidR="00B975EC" w:rsidRPr="007A777A" w:rsidRDefault="00B975EC" w:rsidP="00D62BD1">
            <w:pPr>
              <w:spacing w:before="120" w:after="120"/>
              <w:rPr>
                <w:rFonts w:ascii="Arial" w:hAnsi="Arial" w:cs="Arial"/>
                <w:b/>
                <w:bCs/>
                <w:color w:val="FFFFFF" w:themeColor="background1"/>
                <w:sz w:val="20"/>
                <w:szCs w:val="20"/>
              </w:rPr>
            </w:pPr>
            <w:r w:rsidRPr="007A777A">
              <w:rPr>
                <w:rFonts w:ascii="Arial" w:hAnsi="Arial" w:cs="Arial"/>
                <w:b/>
                <w:bCs/>
                <w:color w:val="FFFFFF" w:themeColor="background1"/>
                <w:sz w:val="20"/>
                <w:szCs w:val="20"/>
              </w:rPr>
              <w:t>Épreuve école</w:t>
            </w:r>
          </w:p>
        </w:tc>
      </w:tr>
      <w:tr w:rsidR="00B975EC" w:rsidRPr="00735D04" w14:paraId="52B5C453" w14:textId="77777777" w:rsidTr="00A307B3">
        <w:tc>
          <w:tcPr>
            <w:tcW w:w="5746" w:type="dxa"/>
            <w:gridSpan w:val="2"/>
            <w:shd w:val="clear" w:color="auto" w:fill="B4C6E7" w:themeFill="accent1" w:themeFillTint="66"/>
          </w:tcPr>
          <w:p w14:paraId="58866DEF" w14:textId="3D572CAB" w:rsidR="00B975EC" w:rsidRPr="00F57F7F" w:rsidRDefault="00445CDA" w:rsidP="00F57F7F">
            <w:pPr>
              <w:spacing w:before="60" w:after="60"/>
              <w:jc w:val="center"/>
              <w:rPr>
                <w:rFonts w:ascii="Arial" w:hAnsi="Arial" w:cs="Arial"/>
                <w:b/>
                <w:bCs/>
                <w:sz w:val="16"/>
                <w:szCs w:val="16"/>
              </w:rPr>
            </w:pPr>
            <w:r w:rsidRPr="00F57F7F">
              <w:rPr>
                <w:rFonts w:ascii="Arial" w:hAnsi="Arial" w:cs="Arial"/>
                <w:b/>
                <w:bCs/>
                <w:sz w:val="16"/>
                <w:szCs w:val="16"/>
              </w:rPr>
              <w:t>Réfléchir sur des questions éthiques et pratiquer le dialogue (50%)</w:t>
            </w:r>
          </w:p>
        </w:tc>
        <w:tc>
          <w:tcPr>
            <w:tcW w:w="1438" w:type="dxa"/>
            <w:vMerge w:val="restart"/>
            <w:vAlign w:val="center"/>
          </w:tcPr>
          <w:p w14:paraId="4814A26E" w14:textId="2F486690" w:rsidR="00B975EC" w:rsidRPr="00F57F7F" w:rsidRDefault="009E46FF" w:rsidP="00A307B3">
            <w:pPr>
              <w:spacing w:before="60" w:after="60"/>
              <w:jc w:val="center"/>
              <w:rPr>
                <w:rFonts w:ascii="Arial" w:hAnsi="Arial" w:cs="Arial"/>
                <w:sz w:val="16"/>
                <w:szCs w:val="16"/>
              </w:rPr>
            </w:pPr>
            <w:r w:rsidRPr="00F57F7F">
              <w:rPr>
                <w:rFonts w:ascii="Arial" w:hAnsi="Arial" w:cs="Arial"/>
                <w:sz w:val="16"/>
                <w:szCs w:val="16"/>
              </w:rPr>
              <w:t>Non</w:t>
            </w:r>
          </w:p>
        </w:tc>
        <w:tc>
          <w:tcPr>
            <w:tcW w:w="1438" w:type="dxa"/>
            <w:vMerge w:val="restart"/>
            <w:vAlign w:val="center"/>
          </w:tcPr>
          <w:p w14:paraId="012D5DED" w14:textId="278BC370" w:rsidR="00B975EC" w:rsidRPr="00F57F7F" w:rsidRDefault="009E46FF" w:rsidP="00A307B3">
            <w:pPr>
              <w:spacing w:before="60" w:after="60"/>
              <w:jc w:val="center"/>
              <w:rPr>
                <w:rFonts w:ascii="Arial" w:hAnsi="Arial" w:cs="Arial"/>
                <w:sz w:val="16"/>
                <w:szCs w:val="16"/>
              </w:rPr>
            </w:pPr>
            <w:r w:rsidRPr="00F57F7F">
              <w:rPr>
                <w:rFonts w:ascii="Arial" w:hAnsi="Arial" w:cs="Arial"/>
                <w:sz w:val="16"/>
                <w:szCs w:val="16"/>
              </w:rPr>
              <w:t>Oui</w:t>
            </w:r>
          </w:p>
        </w:tc>
        <w:tc>
          <w:tcPr>
            <w:tcW w:w="1438" w:type="dxa"/>
            <w:vMerge w:val="restart"/>
            <w:vAlign w:val="center"/>
          </w:tcPr>
          <w:p w14:paraId="35F6C16D" w14:textId="70889296" w:rsidR="00B975EC" w:rsidRPr="00F57F7F" w:rsidRDefault="009E46FF" w:rsidP="00A307B3">
            <w:pPr>
              <w:spacing w:before="60" w:after="60"/>
              <w:jc w:val="center"/>
              <w:rPr>
                <w:rFonts w:ascii="Arial" w:hAnsi="Arial" w:cs="Arial"/>
                <w:sz w:val="16"/>
                <w:szCs w:val="16"/>
              </w:rPr>
            </w:pPr>
            <w:r w:rsidRPr="00F57F7F">
              <w:rPr>
                <w:rFonts w:ascii="Arial" w:hAnsi="Arial" w:cs="Arial"/>
                <w:sz w:val="16"/>
                <w:szCs w:val="16"/>
              </w:rPr>
              <w:t>Oui</w:t>
            </w:r>
          </w:p>
        </w:tc>
        <w:tc>
          <w:tcPr>
            <w:tcW w:w="4068" w:type="dxa"/>
            <w:vMerge w:val="restart"/>
            <w:vAlign w:val="center"/>
          </w:tcPr>
          <w:p w14:paraId="56674458" w14:textId="0642F782" w:rsidR="00B975EC" w:rsidRPr="00F57F7F" w:rsidRDefault="00B975EC" w:rsidP="00A307B3">
            <w:pPr>
              <w:numPr>
                <w:ilvl w:val="0"/>
                <w:numId w:val="2"/>
              </w:numPr>
              <w:spacing w:before="60" w:after="60"/>
              <w:ind w:left="357" w:hanging="357"/>
              <w:rPr>
                <w:rFonts w:ascii="Arial" w:hAnsi="Arial" w:cs="Arial"/>
                <w:sz w:val="16"/>
                <w:szCs w:val="16"/>
              </w:rPr>
            </w:pPr>
            <w:r w:rsidRPr="00F57F7F">
              <w:rPr>
                <w:rFonts w:ascii="Arial" w:hAnsi="Arial" w:cs="Arial"/>
                <w:sz w:val="16"/>
                <w:szCs w:val="16"/>
              </w:rPr>
              <w:t>Épreuve</w:t>
            </w:r>
            <w:r w:rsidR="009E46FF" w:rsidRPr="00F57F7F">
              <w:rPr>
                <w:rFonts w:ascii="Arial" w:hAnsi="Arial" w:cs="Arial"/>
                <w:sz w:val="16"/>
                <w:szCs w:val="16"/>
              </w:rPr>
              <w:t>s</w:t>
            </w:r>
            <w:r w:rsidRPr="00F57F7F">
              <w:rPr>
                <w:rFonts w:ascii="Arial" w:hAnsi="Arial" w:cs="Arial"/>
                <w:sz w:val="16"/>
                <w:szCs w:val="16"/>
              </w:rPr>
              <w:t xml:space="preserve"> école</w:t>
            </w:r>
          </w:p>
        </w:tc>
      </w:tr>
      <w:tr w:rsidR="00B975EC" w:rsidRPr="00735D04" w14:paraId="493F64B2" w14:textId="77777777" w:rsidTr="00A307B3">
        <w:tc>
          <w:tcPr>
            <w:tcW w:w="1555" w:type="dxa"/>
          </w:tcPr>
          <w:p w14:paraId="2239949F" w14:textId="77777777" w:rsidR="00B975EC" w:rsidRPr="00F57F7F" w:rsidRDefault="00B975EC" w:rsidP="00D62BD1">
            <w:pPr>
              <w:spacing w:before="60" w:after="60"/>
              <w:jc w:val="center"/>
              <w:rPr>
                <w:rFonts w:ascii="Arial" w:hAnsi="Arial" w:cs="Arial"/>
                <w:b/>
                <w:bCs/>
                <w:sz w:val="16"/>
                <w:szCs w:val="16"/>
              </w:rPr>
            </w:pPr>
            <w:r w:rsidRPr="00F57F7F">
              <w:rPr>
                <w:rFonts w:ascii="Arial" w:hAnsi="Arial" w:cs="Arial"/>
                <w:b/>
                <w:bCs/>
                <w:sz w:val="16"/>
                <w:szCs w:val="16"/>
              </w:rPr>
              <w:t>Maîtrise des connaissances</w:t>
            </w:r>
          </w:p>
        </w:tc>
        <w:tc>
          <w:tcPr>
            <w:tcW w:w="4191" w:type="dxa"/>
            <w:vAlign w:val="center"/>
          </w:tcPr>
          <w:p w14:paraId="160763E4" w14:textId="77777777" w:rsidR="00B975EC" w:rsidRPr="00F57F7F" w:rsidRDefault="00B975EC" w:rsidP="00D62BD1">
            <w:pPr>
              <w:spacing w:before="60" w:after="60"/>
              <w:jc w:val="center"/>
              <w:rPr>
                <w:rFonts w:ascii="Arial" w:hAnsi="Arial" w:cs="Arial"/>
                <w:b/>
                <w:bCs/>
                <w:sz w:val="16"/>
                <w:szCs w:val="16"/>
              </w:rPr>
            </w:pPr>
            <w:r w:rsidRPr="00F57F7F">
              <w:rPr>
                <w:rFonts w:ascii="Arial" w:hAnsi="Arial" w:cs="Arial"/>
                <w:b/>
                <w:bCs/>
                <w:sz w:val="16"/>
                <w:szCs w:val="16"/>
              </w:rPr>
              <w:t>Mobilisation des connaissances</w:t>
            </w:r>
          </w:p>
        </w:tc>
        <w:tc>
          <w:tcPr>
            <w:tcW w:w="1438" w:type="dxa"/>
            <w:vMerge/>
            <w:vAlign w:val="center"/>
          </w:tcPr>
          <w:p w14:paraId="348FEA49" w14:textId="77777777" w:rsidR="00B975EC" w:rsidRPr="00F57F7F" w:rsidRDefault="00B975EC" w:rsidP="00A307B3">
            <w:pPr>
              <w:spacing w:before="60" w:after="60"/>
              <w:jc w:val="center"/>
              <w:rPr>
                <w:rFonts w:ascii="Arial" w:hAnsi="Arial" w:cs="Arial"/>
                <w:sz w:val="16"/>
                <w:szCs w:val="16"/>
              </w:rPr>
            </w:pPr>
          </w:p>
        </w:tc>
        <w:tc>
          <w:tcPr>
            <w:tcW w:w="1438" w:type="dxa"/>
            <w:vMerge/>
            <w:vAlign w:val="center"/>
          </w:tcPr>
          <w:p w14:paraId="101BBECD" w14:textId="77777777" w:rsidR="00B975EC" w:rsidRPr="00F57F7F" w:rsidRDefault="00B975EC" w:rsidP="00A307B3">
            <w:pPr>
              <w:spacing w:before="60" w:after="60"/>
              <w:jc w:val="center"/>
              <w:rPr>
                <w:rFonts w:ascii="Arial" w:hAnsi="Arial" w:cs="Arial"/>
                <w:sz w:val="16"/>
                <w:szCs w:val="16"/>
              </w:rPr>
            </w:pPr>
          </w:p>
        </w:tc>
        <w:tc>
          <w:tcPr>
            <w:tcW w:w="1438" w:type="dxa"/>
            <w:vMerge/>
            <w:vAlign w:val="center"/>
          </w:tcPr>
          <w:p w14:paraId="13736E81" w14:textId="77777777" w:rsidR="00B975EC" w:rsidRPr="00F57F7F" w:rsidRDefault="00B975EC" w:rsidP="00A307B3">
            <w:pPr>
              <w:spacing w:before="60" w:after="60"/>
              <w:jc w:val="center"/>
              <w:rPr>
                <w:rFonts w:ascii="Arial" w:hAnsi="Arial" w:cs="Arial"/>
                <w:sz w:val="16"/>
                <w:szCs w:val="16"/>
              </w:rPr>
            </w:pPr>
          </w:p>
        </w:tc>
        <w:tc>
          <w:tcPr>
            <w:tcW w:w="4068" w:type="dxa"/>
            <w:vMerge/>
            <w:vAlign w:val="center"/>
          </w:tcPr>
          <w:p w14:paraId="4E630EE6" w14:textId="77777777" w:rsidR="00B975EC" w:rsidRPr="00F57F7F" w:rsidRDefault="00B975EC" w:rsidP="00A307B3">
            <w:pPr>
              <w:numPr>
                <w:ilvl w:val="0"/>
                <w:numId w:val="2"/>
              </w:numPr>
              <w:spacing w:before="60" w:after="60"/>
              <w:ind w:left="357" w:hanging="357"/>
              <w:rPr>
                <w:rFonts w:ascii="Arial" w:hAnsi="Arial" w:cs="Arial"/>
                <w:sz w:val="16"/>
                <w:szCs w:val="16"/>
              </w:rPr>
            </w:pPr>
          </w:p>
        </w:tc>
      </w:tr>
      <w:tr w:rsidR="00B975EC" w:rsidRPr="00735D04" w14:paraId="2DD55E3F" w14:textId="77777777" w:rsidTr="00A307B3">
        <w:tc>
          <w:tcPr>
            <w:tcW w:w="1555" w:type="dxa"/>
          </w:tcPr>
          <w:p w14:paraId="2006E405" w14:textId="7B3AB9AF" w:rsidR="00B975EC" w:rsidRPr="00F57F7F" w:rsidRDefault="00B975EC" w:rsidP="00D62BD1">
            <w:pPr>
              <w:spacing w:before="60" w:after="60"/>
              <w:jc w:val="center"/>
              <w:rPr>
                <w:rFonts w:ascii="Arial" w:hAnsi="Arial" w:cs="Arial"/>
                <w:sz w:val="16"/>
                <w:szCs w:val="16"/>
              </w:rPr>
            </w:pPr>
            <w:r w:rsidRPr="00F57F7F">
              <w:rPr>
                <w:rFonts w:ascii="Arial" w:hAnsi="Arial" w:cs="Arial"/>
                <w:sz w:val="16"/>
                <w:szCs w:val="16"/>
              </w:rPr>
              <w:t>Maîtrise des connaissances ciblées par la progression des apprentissages</w:t>
            </w:r>
          </w:p>
        </w:tc>
        <w:tc>
          <w:tcPr>
            <w:tcW w:w="4191" w:type="dxa"/>
          </w:tcPr>
          <w:p w14:paraId="05AB8BAA" w14:textId="0B5B0D0C" w:rsidR="00615EFA" w:rsidRPr="00F57F7F" w:rsidRDefault="00615EFA" w:rsidP="00CC7799">
            <w:pPr>
              <w:numPr>
                <w:ilvl w:val="0"/>
                <w:numId w:val="1"/>
              </w:numPr>
              <w:spacing w:before="60" w:after="60"/>
              <w:ind w:left="357" w:hanging="357"/>
              <w:rPr>
                <w:rFonts w:ascii="Arial" w:hAnsi="Arial" w:cs="Arial"/>
                <w:sz w:val="16"/>
                <w:szCs w:val="16"/>
              </w:rPr>
            </w:pPr>
            <w:r w:rsidRPr="00F57F7F">
              <w:rPr>
                <w:rFonts w:ascii="Arial" w:hAnsi="Arial" w:cs="Arial"/>
                <w:sz w:val="16"/>
                <w:szCs w:val="16"/>
              </w:rPr>
              <w:t>Traitement éthique d’une situation</w:t>
            </w:r>
          </w:p>
          <w:p w14:paraId="6FE5F77E" w14:textId="1F91BEE9" w:rsidR="00615EFA" w:rsidRPr="00F57F7F" w:rsidRDefault="00615EFA" w:rsidP="00CC7799">
            <w:pPr>
              <w:numPr>
                <w:ilvl w:val="0"/>
                <w:numId w:val="1"/>
              </w:numPr>
              <w:spacing w:before="60" w:after="60"/>
              <w:ind w:left="357" w:hanging="357"/>
              <w:rPr>
                <w:rFonts w:ascii="Arial" w:hAnsi="Arial" w:cs="Arial"/>
                <w:sz w:val="16"/>
                <w:szCs w:val="16"/>
              </w:rPr>
            </w:pPr>
            <w:r w:rsidRPr="00F57F7F">
              <w:rPr>
                <w:rFonts w:ascii="Arial" w:hAnsi="Arial" w:cs="Arial"/>
                <w:sz w:val="16"/>
                <w:szCs w:val="16"/>
              </w:rPr>
              <w:t>Évaluation pertinente des options</w:t>
            </w:r>
          </w:p>
          <w:p w14:paraId="7A4170E0" w14:textId="64549C26" w:rsidR="00B975EC" w:rsidRPr="00F57F7F" w:rsidRDefault="00615EFA" w:rsidP="00CC7799">
            <w:pPr>
              <w:numPr>
                <w:ilvl w:val="0"/>
                <w:numId w:val="1"/>
              </w:numPr>
              <w:spacing w:before="60" w:after="60"/>
              <w:ind w:left="357" w:hanging="357"/>
              <w:rPr>
                <w:rFonts w:ascii="Arial" w:hAnsi="Arial" w:cs="Arial"/>
                <w:sz w:val="16"/>
                <w:szCs w:val="16"/>
              </w:rPr>
            </w:pPr>
            <w:r w:rsidRPr="00F57F7F">
              <w:rPr>
                <w:rFonts w:ascii="Arial" w:hAnsi="Arial" w:cs="Arial"/>
                <w:sz w:val="16"/>
                <w:szCs w:val="16"/>
              </w:rPr>
              <w:t>Pratique appropriée du dialogue</w:t>
            </w:r>
          </w:p>
        </w:tc>
        <w:tc>
          <w:tcPr>
            <w:tcW w:w="1438" w:type="dxa"/>
            <w:vMerge/>
            <w:vAlign w:val="center"/>
          </w:tcPr>
          <w:p w14:paraId="3B942B8D" w14:textId="77777777" w:rsidR="00B975EC" w:rsidRPr="00F57F7F" w:rsidRDefault="00B975EC" w:rsidP="00A307B3">
            <w:pPr>
              <w:spacing w:before="60" w:after="60"/>
              <w:jc w:val="center"/>
              <w:rPr>
                <w:rFonts w:ascii="Arial" w:hAnsi="Arial" w:cs="Arial"/>
                <w:sz w:val="16"/>
                <w:szCs w:val="16"/>
              </w:rPr>
            </w:pPr>
          </w:p>
        </w:tc>
        <w:tc>
          <w:tcPr>
            <w:tcW w:w="1438" w:type="dxa"/>
            <w:vMerge/>
            <w:vAlign w:val="center"/>
          </w:tcPr>
          <w:p w14:paraId="3E578289" w14:textId="77777777" w:rsidR="00B975EC" w:rsidRPr="00F57F7F" w:rsidRDefault="00B975EC" w:rsidP="00A307B3">
            <w:pPr>
              <w:spacing w:before="60" w:after="60"/>
              <w:jc w:val="center"/>
              <w:rPr>
                <w:rFonts w:ascii="Arial" w:hAnsi="Arial" w:cs="Arial"/>
                <w:sz w:val="16"/>
                <w:szCs w:val="16"/>
              </w:rPr>
            </w:pPr>
          </w:p>
        </w:tc>
        <w:tc>
          <w:tcPr>
            <w:tcW w:w="1438" w:type="dxa"/>
            <w:vMerge/>
            <w:vAlign w:val="center"/>
          </w:tcPr>
          <w:p w14:paraId="3E379218" w14:textId="77777777" w:rsidR="00B975EC" w:rsidRPr="00F57F7F" w:rsidRDefault="00B975EC" w:rsidP="00A307B3">
            <w:pPr>
              <w:spacing w:before="60" w:after="60"/>
              <w:jc w:val="center"/>
              <w:rPr>
                <w:rFonts w:ascii="Arial" w:hAnsi="Arial" w:cs="Arial"/>
                <w:sz w:val="16"/>
                <w:szCs w:val="16"/>
              </w:rPr>
            </w:pPr>
          </w:p>
        </w:tc>
        <w:tc>
          <w:tcPr>
            <w:tcW w:w="4068" w:type="dxa"/>
            <w:vMerge/>
            <w:vAlign w:val="center"/>
          </w:tcPr>
          <w:p w14:paraId="74EC71C4" w14:textId="77777777" w:rsidR="00B975EC" w:rsidRPr="00F57F7F" w:rsidRDefault="00B975EC" w:rsidP="00A307B3">
            <w:pPr>
              <w:numPr>
                <w:ilvl w:val="0"/>
                <w:numId w:val="2"/>
              </w:numPr>
              <w:spacing w:before="60" w:after="60"/>
              <w:ind w:left="357" w:hanging="357"/>
              <w:rPr>
                <w:rFonts w:ascii="Arial" w:hAnsi="Arial" w:cs="Arial"/>
                <w:sz w:val="16"/>
                <w:szCs w:val="16"/>
              </w:rPr>
            </w:pPr>
          </w:p>
        </w:tc>
      </w:tr>
      <w:tr w:rsidR="00B975EC" w:rsidRPr="00735D04" w14:paraId="78DA676D" w14:textId="77777777" w:rsidTr="00A307B3">
        <w:tc>
          <w:tcPr>
            <w:tcW w:w="5746" w:type="dxa"/>
            <w:gridSpan w:val="2"/>
            <w:shd w:val="clear" w:color="auto" w:fill="B4C6E7" w:themeFill="accent1" w:themeFillTint="66"/>
          </w:tcPr>
          <w:p w14:paraId="6D8D5C0B" w14:textId="02604035" w:rsidR="00B975EC" w:rsidRPr="00F57F7F" w:rsidRDefault="00445CDA" w:rsidP="00D62BD1">
            <w:pPr>
              <w:spacing w:before="60" w:after="60"/>
              <w:jc w:val="center"/>
              <w:rPr>
                <w:rFonts w:ascii="Arial" w:hAnsi="Arial" w:cs="Arial"/>
                <w:b/>
                <w:bCs/>
                <w:sz w:val="16"/>
                <w:szCs w:val="16"/>
              </w:rPr>
            </w:pPr>
            <w:r w:rsidRPr="00F57F7F">
              <w:rPr>
                <w:rFonts w:ascii="Arial" w:hAnsi="Arial" w:cs="Arial"/>
                <w:b/>
                <w:bCs/>
                <w:sz w:val="16"/>
                <w:szCs w:val="16"/>
              </w:rPr>
              <w:t>Comprend re le phénomène religieux et pratiquer le dialogue (50%)</w:t>
            </w:r>
          </w:p>
        </w:tc>
        <w:tc>
          <w:tcPr>
            <w:tcW w:w="1438" w:type="dxa"/>
            <w:vMerge w:val="restart"/>
            <w:vAlign w:val="center"/>
          </w:tcPr>
          <w:p w14:paraId="631104EF" w14:textId="166F77E9" w:rsidR="00B975EC" w:rsidRPr="00F57F7F" w:rsidRDefault="009E46FF" w:rsidP="00A307B3">
            <w:pPr>
              <w:spacing w:before="60" w:after="60"/>
              <w:jc w:val="center"/>
              <w:rPr>
                <w:rFonts w:ascii="Arial" w:hAnsi="Arial" w:cs="Arial"/>
                <w:sz w:val="16"/>
                <w:szCs w:val="16"/>
              </w:rPr>
            </w:pPr>
            <w:r w:rsidRPr="00F57F7F">
              <w:rPr>
                <w:rFonts w:ascii="Arial" w:hAnsi="Arial" w:cs="Arial"/>
                <w:sz w:val="16"/>
                <w:szCs w:val="16"/>
              </w:rPr>
              <w:t>Oui</w:t>
            </w:r>
          </w:p>
        </w:tc>
        <w:tc>
          <w:tcPr>
            <w:tcW w:w="1438" w:type="dxa"/>
            <w:vMerge w:val="restart"/>
            <w:vAlign w:val="center"/>
          </w:tcPr>
          <w:p w14:paraId="1EF7373E" w14:textId="13B043F1" w:rsidR="00B975EC" w:rsidRPr="00F57F7F" w:rsidRDefault="009E46FF" w:rsidP="00A307B3">
            <w:pPr>
              <w:spacing w:before="60" w:after="60"/>
              <w:jc w:val="center"/>
              <w:rPr>
                <w:rFonts w:ascii="Arial" w:hAnsi="Arial" w:cs="Arial"/>
                <w:sz w:val="16"/>
                <w:szCs w:val="16"/>
              </w:rPr>
            </w:pPr>
            <w:r w:rsidRPr="00F57F7F">
              <w:rPr>
                <w:rFonts w:ascii="Arial" w:hAnsi="Arial" w:cs="Arial"/>
                <w:sz w:val="16"/>
                <w:szCs w:val="16"/>
              </w:rPr>
              <w:t>Oui</w:t>
            </w:r>
          </w:p>
        </w:tc>
        <w:tc>
          <w:tcPr>
            <w:tcW w:w="1438" w:type="dxa"/>
            <w:vMerge w:val="restart"/>
            <w:vAlign w:val="center"/>
          </w:tcPr>
          <w:p w14:paraId="0D0F0704" w14:textId="55CBCB4C" w:rsidR="00B975EC" w:rsidRPr="00F57F7F" w:rsidRDefault="009E46FF" w:rsidP="00A307B3">
            <w:pPr>
              <w:spacing w:before="60" w:after="60"/>
              <w:jc w:val="center"/>
              <w:rPr>
                <w:rFonts w:ascii="Arial" w:hAnsi="Arial" w:cs="Arial"/>
                <w:sz w:val="16"/>
                <w:szCs w:val="16"/>
              </w:rPr>
            </w:pPr>
            <w:r w:rsidRPr="00F57F7F">
              <w:rPr>
                <w:rFonts w:ascii="Arial" w:hAnsi="Arial" w:cs="Arial"/>
                <w:sz w:val="16"/>
                <w:szCs w:val="16"/>
              </w:rPr>
              <w:t>Oui</w:t>
            </w:r>
          </w:p>
        </w:tc>
        <w:tc>
          <w:tcPr>
            <w:tcW w:w="4068" w:type="dxa"/>
            <w:vMerge w:val="restart"/>
            <w:vAlign w:val="center"/>
          </w:tcPr>
          <w:p w14:paraId="148CCE7E" w14:textId="521DE1FC" w:rsidR="00B975EC" w:rsidRPr="00F57F7F" w:rsidRDefault="00B975EC" w:rsidP="00A307B3">
            <w:pPr>
              <w:numPr>
                <w:ilvl w:val="0"/>
                <w:numId w:val="2"/>
              </w:numPr>
              <w:spacing w:before="60" w:after="60"/>
              <w:ind w:left="357" w:hanging="357"/>
              <w:rPr>
                <w:rFonts w:ascii="Arial" w:hAnsi="Arial" w:cs="Arial"/>
                <w:sz w:val="16"/>
                <w:szCs w:val="16"/>
              </w:rPr>
            </w:pPr>
            <w:r w:rsidRPr="00F57F7F">
              <w:rPr>
                <w:rFonts w:ascii="Arial" w:hAnsi="Arial" w:cs="Arial"/>
                <w:sz w:val="16"/>
                <w:szCs w:val="16"/>
              </w:rPr>
              <w:t>Épreuve</w:t>
            </w:r>
            <w:r w:rsidR="009E46FF" w:rsidRPr="00F57F7F">
              <w:rPr>
                <w:rFonts w:ascii="Arial" w:hAnsi="Arial" w:cs="Arial"/>
                <w:sz w:val="16"/>
                <w:szCs w:val="16"/>
              </w:rPr>
              <w:t>s</w:t>
            </w:r>
            <w:r w:rsidRPr="00F57F7F">
              <w:rPr>
                <w:rFonts w:ascii="Arial" w:hAnsi="Arial" w:cs="Arial"/>
                <w:sz w:val="16"/>
                <w:szCs w:val="16"/>
              </w:rPr>
              <w:t xml:space="preserve"> école</w:t>
            </w:r>
          </w:p>
        </w:tc>
      </w:tr>
      <w:tr w:rsidR="00B975EC" w:rsidRPr="00735D04" w14:paraId="65DB60DA" w14:textId="77777777" w:rsidTr="00D62BD1">
        <w:tc>
          <w:tcPr>
            <w:tcW w:w="1555" w:type="dxa"/>
          </w:tcPr>
          <w:p w14:paraId="6DBEAE84" w14:textId="77777777" w:rsidR="00B975EC" w:rsidRPr="00F57F7F" w:rsidRDefault="00B975EC" w:rsidP="00D62BD1">
            <w:pPr>
              <w:spacing w:before="60" w:after="60"/>
              <w:jc w:val="center"/>
              <w:rPr>
                <w:rFonts w:ascii="Arial" w:hAnsi="Arial" w:cs="Arial"/>
                <w:b/>
                <w:bCs/>
                <w:sz w:val="16"/>
                <w:szCs w:val="16"/>
              </w:rPr>
            </w:pPr>
            <w:r w:rsidRPr="00F57F7F">
              <w:rPr>
                <w:rFonts w:ascii="Arial" w:hAnsi="Arial" w:cs="Arial"/>
                <w:b/>
                <w:bCs/>
                <w:sz w:val="16"/>
                <w:szCs w:val="16"/>
              </w:rPr>
              <w:t>Maîtrise des connaissances</w:t>
            </w:r>
          </w:p>
        </w:tc>
        <w:tc>
          <w:tcPr>
            <w:tcW w:w="4191" w:type="dxa"/>
            <w:vAlign w:val="center"/>
          </w:tcPr>
          <w:p w14:paraId="4739E9C6" w14:textId="77777777" w:rsidR="00B975EC" w:rsidRPr="00F57F7F" w:rsidRDefault="00B975EC" w:rsidP="00D62BD1">
            <w:pPr>
              <w:spacing w:before="60" w:after="60"/>
              <w:jc w:val="center"/>
              <w:rPr>
                <w:rFonts w:ascii="Arial" w:hAnsi="Arial" w:cs="Arial"/>
                <w:b/>
                <w:bCs/>
                <w:sz w:val="16"/>
                <w:szCs w:val="16"/>
              </w:rPr>
            </w:pPr>
            <w:r w:rsidRPr="00F57F7F">
              <w:rPr>
                <w:rFonts w:ascii="Arial" w:hAnsi="Arial" w:cs="Arial"/>
                <w:b/>
                <w:bCs/>
                <w:sz w:val="16"/>
                <w:szCs w:val="16"/>
              </w:rPr>
              <w:t>Mobilisation des connaissances</w:t>
            </w:r>
          </w:p>
        </w:tc>
        <w:tc>
          <w:tcPr>
            <w:tcW w:w="1438" w:type="dxa"/>
            <w:vMerge/>
            <w:vAlign w:val="center"/>
          </w:tcPr>
          <w:p w14:paraId="13CA3975" w14:textId="77777777" w:rsidR="00B975EC" w:rsidRPr="00735D04" w:rsidRDefault="00B975EC" w:rsidP="00D62BD1">
            <w:pPr>
              <w:spacing w:before="60" w:after="60"/>
              <w:jc w:val="center"/>
              <w:rPr>
                <w:rFonts w:ascii="Arial" w:hAnsi="Arial" w:cs="Arial"/>
                <w:sz w:val="18"/>
                <w:szCs w:val="18"/>
              </w:rPr>
            </w:pPr>
          </w:p>
        </w:tc>
        <w:tc>
          <w:tcPr>
            <w:tcW w:w="1438" w:type="dxa"/>
            <w:vMerge/>
            <w:vAlign w:val="center"/>
          </w:tcPr>
          <w:p w14:paraId="500AFFE4" w14:textId="77777777" w:rsidR="00B975EC" w:rsidRPr="00735D04" w:rsidRDefault="00B975EC" w:rsidP="00D62BD1">
            <w:pPr>
              <w:spacing w:before="60" w:after="60"/>
              <w:jc w:val="center"/>
              <w:rPr>
                <w:rFonts w:ascii="Arial" w:hAnsi="Arial" w:cs="Arial"/>
                <w:sz w:val="18"/>
                <w:szCs w:val="18"/>
              </w:rPr>
            </w:pPr>
          </w:p>
        </w:tc>
        <w:tc>
          <w:tcPr>
            <w:tcW w:w="1438" w:type="dxa"/>
            <w:vMerge/>
            <w:vAlign w:val="center"/>
          </w:tcPr>
          <w:p w14:paraId="5107A51E" w14:textId="77777777" w:rsidR="00B975EC" w:rsidRPr="00735D04" w:rsidRDefault="00B975EC" w:rsidP="00D62BD1">
            <w:pPr>
              <w:spacing w:before="60" w:after="60"/>
              <w:jc w:val="center"/>
              <w:rPr>
                <w:rFonts w:ascii="Arial" w:hAnsi="Arial" w:cs="Arial"/>
                <w:sz w:val="18"/>
                <w:szCs w:val="18"/>
              </w:rPr>
            </w:pPr>
          </w:p>
        </w:tc>
        <w:tc>
          <w:tcPr>
            <w:tcW w:w="4068" w:type="dxa"/>
            <w:vMerge/>
          </w:tcPr>
          <w:p w14:paraId="2D566131" w14:textId="77777777" w:rsidR="00B975EC" w:rsidRPr="00735D04" w:rsidRDefault="00B975EC" w:rsidP="00D62BD1">
            <w:pPr>
              <w:spacing w:before="60" w:after="60"/>
              <w:rPr>
                <w:rFonts w:ascii="Arial" w:hAnsi="Arial" w:cs="Arial"/>
                <w:sz w:val="18"/>
                <w:szCs w:val="18"/>
              </w:rPr>
            </w:pPr>
          </w:p>
        </w:tc>
      </w:tr>
      <w:tr w:rsidR="00B975EC" w:rsidRPr="00735D04" w14:paraId="2E05C348" w14:textId="77777777" w:rsidTr="003534CE">
        <w:tc>
          <w:tcPr>
            <w:tcW w:w="1555" w:type="dxa"/>
          </w:tcPr>
          <w:p w14:paraId="2C1F730C" w14:textId="16F262B7" w:rsidR="00B975EC" w:rsidRPr="00F57F7F" w:rsidRDefault="00B975EC" w:rsidP="00D62BD1">
            <w:pPr>
              <w:spacing w:before="60" w:after="60"/>
              <w:jc w:val="center"/>
              <w:rPr>
                <w:rFonts w:ascii="Arial" w:hAnsi="Arial" w:cs="Arial"/>
                <w:sz w:val="16"/>
                <w:szCs w:val="16"/>
              </w:rPr>
            </w:pPr>
            <w:r w:rsidRPr="00F57F7F">
              <w:rPr>
                <w:rFonts w:ascii="Arial" w:hAnsi="Arial" w:cs="Arial"/>
                <w:sz w:val="16"/>
                <w:szCs w:val="16"/>
              </w:rPr>
              <w:t>Maîtrise des connaissances ciblées par la progression des apprentissages</w:t>
            </w:r>
          </w:p>
        </w:tc>
        <w:tc>
          <w:tcPr>
            <w:tcW w:w="4191" w:type="dxa"/>
          </w:tcPr>
          <w:p w14:paraId="30BBB1AC" w14:textId="5617BAA3" w:rsidR="009E46FF" w:rsidRPr="00F57F7F" w:rsidRDefault="009E46FF" w:rsidP="00CC7799">
            <w:pPr>
              <w:numPr>
                <w:ilvl w:val="0"/>
                <w:numId w:val="1"/>
              </w:numPr>
              <w:spacing w:before="60" w:after="60"/>
              <w:ind w:left="357" w:hanging="357"/>
              <w:rPr>
                <w:rFonts w:ascii="Arial" w:hAnsi="Arial" w:cs="Arial"/>
                <w:sz w:val="16"/>
                <w:szCs w:val="16"/>
              </w:rPr>
            </w:pPr>
            <w:r w:rsidRPr="00F57F7F">
              <w:rPr>
                <w:rFonts w:ascii="Arial" w:hAnsi="Arial" w:cs="Arial"/>
                <w:sz w:val="16"/>
                <w:szCs w:val="16"/>
              </w:rPr>
              <w:t>Traitement adéquat des expressions du religieux</w:t>
            </w:r>
          </w:p>
          <w:p w14:paraId="184E166E" w14:textId="1EB8D33F" w:rsidR="009E46FF" w:rsidRPr="00F57F7F" w:rsidRDefault="009E46FF" w:rsidP="00CC7799">
            <w:pPr>
              <w:numPr>
                <w:ilvl w:val="0"/>
                <w:numId w:val="1"/>
              </w:numPr>
              <w:spacing w:before="60" w:after="60"/>
              <w:ind w:left="357" w:hanging="357"/>
              <w:rPr>
                <w:rFonts w:ascii="Arial" w:hAnsi="Arial" w:cs="Arial"/>
                <w:sz w:val="16"/>
                <w:szCs w:val="16"/>
              </w:rPr>
            </w:pPr>
            <w:r w:rsidRPr="00F57F7F">
              <w:rPr>
                <w:rFonts w:ascii="Arial" w:hAnsi="Arial" w:cs="Arial"/>
                <w:sz w:val="16"/>
                <w:szCs w:val="16"/>
              </w:rPr>
              <w:t>Prise en compte appropriée de la diversité</w:t>
            </w:r>
          </w:p>
          <w:p w14:paraId="54E2D2B1" w14:textId="06BF3A54" w:rsidR="00B975EC" w:rsidRPr="00F57F7F" w:rsidRDefault="009E46FF" w:rsidP="00CC7799">
            <w:pPr>
              <w:numPr>
                <w:ilvl w:val="0"/>
                <w:numId w:val="1"/>
              </w:numPr>
              <w:spacing w:before="60" w:after="60"/>
              <w:ind w:left="357" w:hanging="357"/>
              <w:rPr>
                <w:rFonts w:ascii="Arial" w:hAnsi="Arial" w:cs="Arial"/>
                <w:sz w:val="16"/>
                <w:szCs w:val="16"/>
              </w:rPr>
            </w:pPr>
            <w:r w:rsidRPr="00F57F7F">
              <w:rPr>
                <w:rFonts w:ascii="Arial" w:hAnsi="Arial" w:cs="Arial"/>
                <w:sz w:val="16"/>
                <w:szCs w:val="16"/>
              </w:rPr>
              <w:t>Pratique appropriée du dialogue</w:t>
            </w:r>
          </w:p>
        </w:tc>
        <w:tc>
          <w:tcPr>
            <w:tcW w:w="1438" w:type="dxa"/>
            <w:vMerge/>
            <w:vAlign w:val="center"/>
          </w:tcPr>
          <w:p w14:paraId="1CB9BC0D" w14:textId="77777777" w:rsidR="00B975EC" w:rsidRPr="00735D04" w:rsidRDefault="00B975EC" w:rsidP="00D62BD1">
            <w:pPr>
              <w:spacing w:before="60" w:after="60"/>
              <w:jc w:val="center"/>
              <w:rPr>
                <w:rFonts w:ascii="Arial" w:hAnsi="Arial" w:cs="Arial"/>
                <w:sz w:val="18"/>
                <w:szCs w:val="18"/>
              </w:rPr>
            </w:pPr>
          </w:p>
        </w:tc>
        <w:tc>
          <w:tcPr>
            <w:tcW w:w="1438" w:type="dxa"/>
            <w:vMerge/>
            <w:vAlign w:val="center"/>
          </w:tcPr>
          <w:p w14:paraId="1C6FF9D8" w14:textId="77777777" w:rsidR="00B975EC" w:rsidRPr="00735D04" w:rsidRDefault="00B975EC" w:rsidP="00D62BD1">
            <w:pPr>
              <w:spacing w:before="60" w:after="60"/>
              <w:jc w:val="center"/>
              <w:rPr>
                <w:rFonts w:ascii="Arial" w:hAnsi="Arial" w:cs="Arial"/>
                <w:sz w:val="18"/>
                <w:szCs w:val="18"/>
              </w:rPr>
            </w:pPr>
          </w:p>
        </w:tc>
        <w:tc>
          <w:tcPr>
            <w:tcW w:w="1438" w:type="dxa"/>
            <w:vMerge/>
            <w:vAlign w:val="center"/>
          </w:tcPr>
          <w:p w14:paraId="0ED09303" w14:textId="77777777" w:rsidR="00B975EC" w:rsidRPr="00735D04" w:rsidRDefault="00B975EC" w:rsidP="00D62BD1">
            <w:pPr>
              <w:spacing w:before="60" w:after="60"/>
              <w:jc w:val="center"/>
              <w:rPr>
                <w:rFonts w:ascii="Arial" w:hAnsi="Arial" w:cs="Arial"/>
                <w:sz w:val="18"/>
                <w:szCs w:val="18"/>
              </w:rPr>
            </w:pPr>
          </w:p>
        </w:tc>
        <w:tc>
          <w:tcPr>
            <w:tcW w:w="4068" w:type="dxa"/>
            <w:vMerge/>
          </w:tcPr>
          <w:p w14:paraId="72A48EC3" w14:textId="77777777" w:rsidR="00B975EC" w:rsidRPr="00735D04" w:rsidRDefault="00B975EC" w:rsidP="00D62BD1">
            <w:pPr>
              <w:spacing w:before="60" w:after="60"/>
              <w:rPr>
                <w:rFonts w:ascii="Arial" w:hAnsi="Arial" w:cs="Arial"/>
                <w:sz w:val="18"/>
                <w:szCs w:val="18"/>
              </w:rPr>
            </w:pPr>
          </w:p>
        </w:tc>
      </w:tr>
    </w:tbl>
    <w:p w14:paraId="0B134404" w14:textId="77777777" w:rsidR="00FF4FE7" w:rsidRPr="004D6287" w:rsidRDefault="00FF4FE7" w:rsidP="00FF4FE7">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2E215F20" w14:textId="77777777" w:rsidR="00B975EC" w:rsidRPr="008B7BCC" w:rsidRDefault="00B975EC" w:rsidP="00B975EC">
      <w:pPr>
        <w:spacing w:after="0" w:line="240" w:lineRule="auto"/>
        <w:jc w:val="both"/>
        <w:rPr>
          <w:rFonts w:ascii="Arial" w:hAnsi="Arial" w:cs="Arial"/>
          <w:sz w:val="20"/>
          <w:szCs w:val="20"/>
        </w:rPr>
      </w:pPr>
    </w:p>
    <w:p w14:paraId="514B0A6B" w14:textId="77777777" w:rsidR="00B975EC" w:rsidRDefault="00B975EC" w:rsidP="00B975EC">
      <w:pPr>
        <w:spacing w:after="0" w:line="240" w:lineRule="auto"/>
        <w:jc w:val="both"/>
        <w:rPr>
          <w:rFonts w:ascii="Arial" w:hAnsi="Arial" w:cs="Arial"/>
          <w:sz w:val="20"/>
          <w:szCs w:val="20"/>
        </w:rPr>
      </w:pPr>
    </w:p>
    <w:p w14:paraId="46DB82C3" w14:textId="77777777" w:rsidR="00B975EC" w:rsidRDefault="00B975EC" w:rsidP="00B975EC">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646"/>
        <w:gridCol w:w="2545"/>
        <w:gridCol w:w="4191"/>
      </w:tblGrid>
      <w:tr w:rsidR="00EF158C" w:rsidRPr="00C319E9" w14:paraId="4C66DDF5" w14:textId="77777777" w:rsidTr="00D62BD1">
        <w:tc>
          <w:tcPr>
            <w:tcW w:w="7392" w:type="dxa"/>
            <w:gridSpan w:val="3"/>
            <w:shd w:val="clear" w:color="auto" w:fill="2F5496" w:themeFill="accent1" w:themeFillShade="BF"/>
          </w:tcPr>
          <w:p w14:paraId="6E344F26" w14:textId="13FA2DED" w:rsidR="00EF158C" w:rsidRPr="00C319E9" w:rsidRDefault="00EF158C" w:rsidP="00EF158C">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ÉTHIQUE ET CULTURE RELIGIEUSE</w:t>
            </w:r>
          </w:p>
        </w:tc>
        <w:tc>
          <w:tcPr>
            <w:tcW w:w="6736" w:type="dxa"/>
            <w:gridSpan w:val="2"/>
            <w:shd w:val="clear" w:color="auto" w:fill="2F5496" w:themeFill="accent1" w:themeFillShade="BF"/>
          </w:tcPr>
          <w:p w14:paraId="67CD5C9D" w14:textId="27714CF0" w:rsidR="00EF158C" w:rsidRPr="00C319E9" w:rsidRDefault="00EF158C" w:rsidP="00EF158C">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xml:space="preserve">ES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SARA-MADELEINE HOTTE &amp; </w:t>
            </w:r>
            <w:r w:rsidR="00A228BC">
              <w:rPr>
                <w:rFonts w:ascii="Arial" w:hAnsi="Arial" w:cs="Arial"/>
                <w:b/>
                <w:bCs/>
                <w:color w:val="FFFFFF" w:themeColor="background1"/>
                <w:sz w:val="20"/>
                <w:szCs w:val="20"/>
              </w:rPr>
              <w:t>KATY DEMERS</w:t>
            </w:r>
          </w:p>
        </w:tc>
      </w:tr>
      <w:tr w:rsidR="00EF158C" w:rsidRPr="00C319E9" w14:paraId="29A317D2" w14:textId="77777777" w:rsidTr="00D62BD1">
        <w:tc>
          <w:tcPr>
            <w:tcW w:w="14128" w:type="dxa"/>
            <w:gridSpan w:val="5"/>
            <w:shd w:val="clear" w:color="auto" w:fill="2F5496" w:themeFill="accent1" w:themeFillShade="BF"/>
          </w:tcPr>
          <w:p w14:paraId="215DE190" w14:textId="77777777" w:rsidR="00EF158C" w:rsidRPr="00C319E9" w:rsidRDefault="00EF158C" w:rsidP="00EF158C">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496334" w:rsidRPr="00FA7F15" w14:paraId="51F851D0" w14:textId="77777777" w:rsidTr="00496334">
        <w:tc>
          <w:tcPr>
            <w:tcW w:w="1555" w:type="dxa"/>
            <w:shd w:val="clear" w:color="auto" w:fill="B4C6E7" w:themeFill="accent1" w:themeFillTint="66"/>
          </w:tcPr>
          <w:p w14:paraId="324FB720" w14:textId="71C5B421" w:rsidR="00496334" w:rsidRPr="00592F7C" w:rsidRDefault="00496334" w:rsidP="00EF158C">
            <w:pPr>
              <w:spacing w:before="120" w:after="120"/>
              <w:jc w:val="center"/>
              <w:rPr>
                <w:rFonts w:ascii="Arial" w:hAnsi="Arial" w:cs="Arial"/>
                <w:b/>
                <w:bCs/>
                <w:sz w:val="18"/>
                <w:szCs w:val="18"/>
              </w:rPr>
            </w:pPr>
          </w:p>
        </w:tc>
        <w:tc>
          <w:tcPr>
            <w:tcW w:w="4191" w:type="dxa"/>
            <w:shd w:val="clear" w:color="auto" w:fill="B4C6E7" w:themeFill="accent1" w:themeFillTint="66"/>
          </w:tcPr>
          <w:p w14:paraId="37310D35" w14:textId="77777777" w:rsidR="00496334" w:rsidRPr="00592F7C" w:rsidRDefault="00496334" w:rsidP="00EF158C">
            <w:pPr>
              <w:spacing w:before="120" w:after="120"/>
              <w:jc w:val="center"/>
              <w:rPr>
                <w:rFonts w:ascii="Arial" w:hAnsi="Arial" w:cs="Arial"/>
                <w:b/>
                <w:bCs/>
                <w:sz w:val="18"/>
                <w:szCs w:val="18"/>
              </w:rPr>
            </w:pPr>
            <w:r w:rsidRPr="00592F7C">
              <w:rPr>
                <w:rFonts w:ascii="Arial" w:hAnsi="Arial" w:cs="Arial"/>
                <w:b/>
                <w:bCs/>
                <w:sz w:val="18"/>
                <w:szCs w:val="18"/>
              </w:rPr>
              <w:t>Étape 1</w:t>
            </w:r>
          </w:p>
        </w:tc>
        <w:tc>
          <w:tcPr>
            <w:tcW w:w="4191" w:type="dxa"/>
            <w:gridSpan w:val="2"/>
            <w:shd w:val="clear" w:color="auto" w:fill="B4C6E7" w:themeFill="accent1" w:themeFillTint="66"/>
          </w:tcPr>
          <w:p w14:paraId="6FD48823" w14:textId="77777777" w:rsidR="00496334" w:rsidRPr="00592F7C" w:rsidRDefault="00496334" w:rsidP="00EF158C">
            <w:pPr>
              <w:spacing w:before="120" w:after="120"/>
              <w:jc w:val="center"/>
              <w:rPr>
                <w:rFonts w:ascii="Arial" w:hAnsi="Arial" w:cs="Arial"/>
                <w:b/>
                <w:bCs/>
                <w:sz w:val="18"/>
                <w:szCs w:val="18"/>
              </w:rPr>
            </w:pPr>
            <w:r w:rsidRPr="00592F7C">
              <w:rPr>
                <w:rFonts w:ascii="Arial" w:hAnsi="Arial" w:cs="Arial"/>
                <w:b/>
                <w:bCs/>
                <w:sz w:val="18"/>
                <w:szCs w:val="18"/>
              </w:rPr>
              <w:t>Étape 2</w:t>
            </w:r>
          </w:p>
        </w:tc>
        <w:tc>
          <w:tcPr>
            <w:tcW w:w="4191" w:type="dxa"/>
            <w:shd w:val="clear" w:color="auto" w:fill="B4C6E7" w:themeFill="accent1" w:themeFillTint="66"/>
          </w:tcPr>
          <w:p w14:paraId="47779768" w14:textId="77777777" w:rsidR="00496334" w:rsidRPr="00592F7C" w:rsidRDefault="00496334" w:rsidP="00EF158C">
            <w:pPr>
              <w:spacing w:before="120" w:after="120"/>
              <w:jc w:val="center"/>
              <w:rPr>
                <w:rFonts w:ascii="Arial" w:hAnsi="Arial" w:cs="Arial"/>
                <w:b/>
                <w:bCs/>
                <w:sz w:val="18"/>
                <w:szCs w:val="18"/>
              </w:rPr>
            </w:pPr>
            <w:r w:rsidRPr="00592F7C">
              <w:rPr>
                <w:rFonts w:ascii="Arial" w:hAnsi="Arial" w:cs="Arial"/>
                <w:b/>
                <w:bCs/>
                <w:sz w:val="18"/>
                <w:szCs w:val="18"/>
              </w:rPr>
              <w:t>Étape 3</w:t>
            </w:r>
          </w:p>
        </w:tc>
      </w:tr>
      <w:tr w:rsidR="00E62DD1" w:rsidRPr="00FA7F15" w14:paraId="404E297F" w14:textId="77777777" w:rsidTr="00A44EA7">
        <w:tc>
          <w:tcPr>
            <w:tcW w:w="1555" w:type="dxa"/>
            <w:shd w:val="clear" w:color="auto" w:fill="B4C6E7" w:themeFill="accent1" w:themeFillTint="66"/>
            <w:vAlign w:val="center"/>
          </w:tcPr>
          <w:p w14:paraId="7E155907" w14:textId="227A5F8E" w:rsidR="00E62DD1" w:rsidRPr="00592F7C" w:rsidRDefault="00E62DD1" w:rsidP="00E62DD1">
            <w:pPr>
              <w:spacing w:before="120" w:after="120"/>
              <w:jc w:val="center"/>
              <w:rPr>
                <w:rFonts w:ascii="Arial" w:hAnsi="Arial" w:cs="Arial"/>
                <w:b/>
                <w:bCs/>
                <w:sz w:val="18"/>
                <w:szCs w:val="18"/>
              </w:rPr>
            </w:pPr>
            <w:r w:rsidRPr="00592F7C">
              <w:rPr>
                <w:rFonts w:ascii="Arial" w:hAnsi="Arial" w:cs="Arial"/>
                <w:b/>
                <w:bCs/>
                <w:sz w:val="18"/>
                <w:szCs w:val="18"/>
              </w:rPr>
              <w:t>Réfléchir sur des questions éthiques et pratiquer le dialogue</w:t>
            </w:r>
          </w:p>
        </w:tc>
        <w:tc>
          <w:tcPr>
            <w:tcW w:w="4191" w:type="dxa"/>
          </w:tcPr>
          <w:p w14:paraId="1BE65712" w14:textId="7DB95883" w:rsidR="00E62DD1" w:rsidRPr="00592F7C" w:rsidRDefault="00E62DD1" w:rsidP="00A44EA7">
            <w:pPr>
              <w:spacing w:before="120" w:after="120" w:line="276" w:lineRule="auto"/>
              <w:rPr>
                <w:rFonts w:ascii="Arial" w:hAnsi="Arial" w:cs="Arial"/>
                <w:sz w:val="18"/>
                <w:szCs w:val="18"/>
              </w:rPr>
            </w:pPr>
            <w:r w:rsidRPr="00592F7C">
              <w:rPr>
                <w:rFonts w:ascii="Arial" w:hAnsi="Arial" w:cs="Arial"/>
                <w:sz w:val="18"/>
                <w:szCs w:val="18"/>
              </w:rPr>
              <w:t>Vocabulaire de base en éthique (norme-valeur-enjeux éthique).</w:t>
            </w:r>
          </w:p>
        </w:tc>
        <w:tc>
          <w:tcPr>
            <w:tcW w:w="4191" w:type="dxa"/>
            <w:gridSpan w:val="2"/>
          </w:tcPr>
          <w:p w14:paraId="14A90E72" w14:textId="63D015B7" w:rsidR="00E62DD1" w:rsidRPr="00592F7C" w:rsidRDefault="00E62DD1" w:rsidP="00A44EA7">
            <w:pPr>
              <w:spacing w:before="120" w:after="120" w:line="276" w:lineRule="auto"/>
              <w:rPr>
                <w:rFonts w:ascii="Arial" w:hAnsi="Arial" w:cs="Arial"/>
                <w:sz w:val="18"/>
                <w:szCs w:val="18"/>
              </w:rPr>
            </w:pPr>
            <w:r w:rsidRPr="00592F7C">
              <w:rPr>
                <w:rFonts w:ascii="Arial" w:hAnsi="Arial" w:cs="Arial"/>
                <w:sz w:val="18"/>
                <w:szCs w:val="18"/>
              </w:rPr>
              <w:t>La responsabilité des humains envers les animaux</w:t>
            </w:r>
            <w:r w:rsidR="00A44EA7" w:rsidRPr="00592F7C">
              <w:rPr>
                <w:rFonts w:ascii="Arial" w:hAnsi="Arial" w:cs="Arial"/>
                <w:sz w:val="18"/>
                <w:szCs w:val="18"/>
              </w:rPr>
              <w:t xml:space="preserve"> </w:t>
            </w:r>
            <w:r w:rsidRPr="00592F7C">
              <w:rPr>
                <w:rFonts w:ascii="Arial" w:hAnsi="Arial" w:cs="Arial"/>
                <w:sz w:val="18"/>
                <w:szCs w:val="18"/>
              </w:rPr>
              <w:t>(présentation PowerPoint)</w:t>
            </w:r>
            <w:r w:rsidR="005D04D1" w:rsidRPr="00592F7C">
              <w:rPr>
                <w:rFonts w:ascii="Arial" w:hAnsi="Arial" w:cs="Arial"/>
                <w:sz w:val="18"/>
                <w:szCs w:val="18"/>
              </w:rPr>
              <w:t>.</w:t>
            </w:r>
          </w:p>
          <w:p w14:paraId="7BCEA8E8" w14:textId="40DE04D7" w:rsidR="00E62DD1" w:rsidRPr="00592F7C" w:rsidRDefault="00E62DD1" w:rsidP="00A44EA7">
            <w:pPr>
              <w:spacing w:beforeLines="40" w:before="96" w:afterLines="40" w:after="96"/>
              <w:rPr>
                <w:rFonts w:ascii="Arial" w:hAnsi="Arial" w:cs="Arial"/>
                <w:sz w:val="18"/>
                <w:szCs w:val="18"/>
              </w:rPr>
            </w:pPr>
            <w:r w:rsidRPr="00592F7C">
              <w:rPr>
                <w:rFonts w:ascii="Arial" w:hAnsi="Arial" w:cs="Arial"/>
                <w:sz w:val="18"/>
                <w:szCs w:val="18"/>
              </w:rPr>
              <w:t>Communauté de recherche (philosophie pour enfant) sur le thème (sophisme)</w:t>
            </w:r>
            <w:r w:rsidR="005D04D1" w:rsidRPr="00592F7C">
              <w:rPr>
                <w:rFonts w:ascii="Arial" w:hAnsi="Arial" w:cs="Arial"/>
                <w:sz w:val="18"/>
                <w:szCs w:val="18"/>
              </w:rPr>
              <w:t>.</w:t>
            </w:r>
          </w:p>
        </w:tc>
        <w:tc>
          <w:tcPr>
            <w:tcW w:w="4191" w:type="dxa"/>
          </w:tcPr>
          <w:p w14:paraId="0AE2F7EE" w14:textId="20AA8541" w:rsidR="00E62DD1" w:rsidRPr="00592F7C" w:rsidRDefault="00E62DD1" w:rsidP="00A44EA7">
            <w:pPr>
              <w:spacing w:before="120" w:after="120"/>
              <w:rPr>
                <w:rFonts w:ascii="Arial" w:hAnsi="Arial" w:cs="Arial"/>
                <w:sz w:val="18"/>
                <w:szCs w:val="18"/>
              </w:rPr>
            </w:pPr>
            <w:r w:rsidRPr="00592F7C">
              <w:rPr>
                <w:rFonts w:ascii="Arial" w:hAnsi="Arial" w:cs="Arial"/>
                <w:sz w:val="18"/>
                <w:szCs w:val="18"/>
              </w:rPr>
              <w:t>L’adolescence : vers l’autonomie et la liberté</w:t>
            </w:r>
            <w:r w:rsidR="005D04D1" w:rsidRPr="00592F7C">
              <w:rPr>
                <w:rFonts w:ascii="Arial" w:hAnsi="Arial" w:cs="Arial"/>
                <w:sz w:val="18"/>
                <w:szCs w:val="18"/>
              </w:rPr>
              <w:t xml:space="preserve"> </w:t>
            </w:r>
            <w:r w:rsidRPr="00592F7C">
              <w:rPr>
                <w:rFonts w:ascii="Arial" w:hAnsi="Arial" w:cs="Arial"/>
                <w:sz w:val="18"/>
                <w:szCs w:val="18"/>
              </w:rPr>
              <w:t>(enjeu et dilemme)</w:t>
            </w:r>
            <w:r w:rsidR="005D04D1" w:rsidRPr="00592F7C">
              <w:rPr>
                <w:rFonts w:ascii="Arial" w:hAnsi="Arial" w:cs="Arial"/>
                <w:sz w:val="18"/>
                <w:szCs w:val="18"/>
              </w:rPr>
              <w:t>?</w:t>
            </w:r>
          </w:p>
        </w:tc>
      </w:tr>
      <w:tr w:rsidR="00E62DD1" w:rsidRPr="00FA7F15" w14:paraId="3A968003" w14:textId="77777777" w:rsidTr="00A44EA7">
        <w:tc>
          <w:tcPr>
            <w:tcW w:w="1555" w:type="dxa"/>
            <w:shd w:val="clear" w:color="auto" w:fill="B4C6E7" w:themeFill="accent1" w:themeFillTint="66"/>
            <w:vAlign w:val="center"/>
          </w:tcPr>
          <w:p w14:paraId="2C052117" w14:textId="54789F89" w:rsidR="00E62DD1" w:rsidRPr="00592F7C" w:rsidRDefault="00E62DD1" w:rsidP="00E62DD1">
            <w:pPr>
              <w:spacing w:before="120" w:after="120"/>
              <w:jc w:val="center"/>
              <w:rPr>
                <w:rFonts w:ascii="Arial" w:hAnsi="Arial" w:cs="Arial"/>
                <w:b/>
                <w:bCs/>
                <w:sz w:val="18"/>
                <w:szCs w:val="18"/>
              </w:rPr>
            </w:pPr>
            <w:r w:rsidRPr="00592F7C">
              <w:rPr>
                <w:rFonts w:ascii="Arial" w:hAnsi="Arial" w:cs="Arial"/>
                <w:b/>
                <w:bCs/>
                <w:sz w:val="18"/>
                <w:szCs w:val="18"/>
              </w:rPr>
              <w:t>Comprend re le phénomène religieux et pratiquer le dialogue</w:t>
            </w:r>
          </w:p>
        </w:tc>
        <w:tc>
          <w:tcPr>
            <w:tcW w:w="4191" w:type="dxa"/>
          </w:tcPr>
          <w:p w14:paraId="4C93EB33" w14:textId="77777777" w:rsidR="00E62DD1" w:rsidRPr="00592F7C" w:rsidRDefault="00E62DD1" w:rsidP="00A44EA7">
            <w:pPr>
              <w:spacing w:before="120" w:after="120" w:line="276" w:lineRule="auto"/>
              <w:rPr>
                <w:rFonts w:ascii="Arial" w:hAnsi="Arial" w:cs="Arial"/>
                <w:sz w:val="18"/>
                <w:szCs w:val="18"/>
              </w:rPr>
            </w:pPr>
            <w:r w:rsidRPr="00592F7C">
              <w:rPr>
                <w:rFonts w:ascii="Arial" w:hAnsi="Arial" w:cs="Arial"/>
                <w:sz w:val="18"/>
                <w:szCs w:val="18"/>
              </w:rPr>
              <w:t>Notions de base sur les religions abrahamiques.</w:t>
            </w:r>
          </w:p>
          <w:p w14:paraId="5BD339D5" w14:textId="61B2F39E" w:rsidR="00E62DD1" w:rsidRPr="00592F7C" w:rsidRDefault="00E62DD1" w:rsidP="00A44EA7">
            <w:pPr>
              <w:spacing w:beforeLines="40" w:before="96" w:afterLines="40" w:after="96"/>
              <w:rPr>
                <w:rFonts w:ascii="Arial" w:hAnsi="Arial" w:cs="Arial"/>
                <w:sz w:val="18"/>
                <w:szCs w:val="18"/>
              </w:rPr>
            </w:pPr>
            <w:r w:rsidRPr="00592F7C">
              <w:rPr>
                <w:rFonts w:ascii="Arial" w:hAnsi="Arial" w:cs="Arial"/>
                <w:sz w:val="18"/>
                <w:szCs w:val="18"/>
              </w:rPr>
              <w:t xml:space="preserve">Reconnaître différentes expressions du religieux. </w:t>
            </w:r>
          </w:p>
        </w:tc>
        <w:tc>
          <w:tcPr>
            <w:tcW w:w="4191" w:type="dxa"/>
            <w:gridSpan w:val="2"/>
          </w:tcPr>
          <w:p w14:paraId="515E8F59" w14:textId="2938EA6A" w:rsidR="00E62DD1" w:rsidRPr="00592F7C" w:rsidRDefault="00E62DD1" w:rsidP="00A44EA7">
            <w:pPr>
              <w:spacing w:beforeLines="40" w:before="96" w:afterLines="40" w:after="96"/>
              <w:rPr>
                <w:rFonts w:ascii="Arial" w:hAnsi="Arial" w:cs="Arial"/>
                <w:sz w:val="18"/>
                <w:szCs w:val="18"/>
              </w:rPr>
            </w:pPr>
            <w:r w:rsidRPr="00592F7C">
              <w:rPr>
                <w:rFonts w:ascii="Arial" w:hAnsi="Arial" w:cs="Arial"/>
                <w:sz w:val="18"/>
                <w:szCs w:val="18"/>
              </w:rPr>
              <w:t>Le choc culturel (projet de niveau).</w:t>
            </w:r>
          </w:p>
        </w:tc>
        <w:tc>
          <w:tcPr>
            <w:tcW w:w="4191" w:type="dxa"/>
          </w:tcPr>
          <w:p w14:paraId="33AE238C" w14:textId="07859B36" w:rsidR="00E62DD1" w:rsidRPr="00592F7C" w:rsidRDefault="00E62DD1" w:rsidP="00A44EA7">
            <w:pPr>
              <w:spacing w:beforeLines="40" w:before="96" w:afterLines="40" w:after="96"/>
              <w:rPr>
                <w:rFonts w:ascii="Arial" w:hAnsi="Arial" w:cs="Arial"/>
                <w:sz w:val="18"/>
                <w:szCs w:val="18"/>
              </w:rPr>
            </w:pPr>
            <w:r w:rsidRPr="00592F7C">
              <w:rPr>
                <w:rFonts w:ascii="Arial" w:hAnsi="Arial" w:cs="Arial"/>
                <w:sz w:val="18"/>
                <w:szCs w:val="18"/>
              </w:rPr>
              <w:t>Les êtres mythiques dans la religion et les héros dans les récits.</w:t>
            </w:r>
          </w:p>
        </w:tc>
      </w:tr>
    </w:tbl>
    <w:p w14:paraId="3AB9B7E0" w14:textId="77777777" w:rsidR="00B975EC" w:rsidRDefault="00B975EC" w:rsidP="00B975EC">
      <w:pPr>
        <w:spacing w:after="0" w:line="240" w:lineRule="auto"/>
        <w:jc w:val="both"/>
        <w:rPr>
          <w:rFonts w:ascii="Arial" w:hAnsi="Arial" w:cs="Arial"/>
          <w:sz w:val="20"/>
          <w:szCs w:val="20"/>
        </w:rPr>
      </w:pPr>
    </w:p>
    <w:p w14:paraId="01CFDC7A" w14:textId="77777777" w:rsidR="00B975EC" w:rsidRDefault="00B975EC" w:rsidP="00B975EC">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EF158C" w:rsidRPr="00AA4BAF" w14:paraId="71AC0F51" w14:textId="77777777" w:rsidTr="00D62BD1">
        <w:tc>
          <w:tcPr>
            <w:tcW w:w="4709" w:type="dxa"/>
            <w:shd w:val="clear" w:color="auto" w:fill="2F5496" w:themeFill="accent1" w:themeFillShade="BF"/>
          </w:tcPr>
          <w:p w14:paraId="1E49EE78" w14:textId="256CB433" w:rsidR="00EF158C" w:rsidRPr="00AA4BAF" w:rsidRDefault="00EF158C" w:rsidP="00496334">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ÉTHIQUE ET CULTURE RELIGIEUSE</w:t>
            </w:r>
          </w:p>
        </w:tc>
        <w:tc>
          <w:tcPr>
            <w:tcW w:w="9419" w:type="dxa"/>
            <w:gridSpan w:val="2"/>
            <w:shd w:val="clear" w:color="auto" w:fill="2F5496" w:themeFill="accent1" w:themeFillShade="BF"/>
          </w:tcPr>
          <w:p w14:paraId="154E2347" w14:textId="57E35118" w:rsidR="00EF158C" w:rsidRPr="00AA4BAF" w:rsidRDefault="00EF158C" w:rsidP="00EF158C">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ES</w:t>
            </w:r>
            <w:r w:rsidRPr="009125CB">
              <w:rPr>
                <w:rFonts w:ascii="Arial" w:hAnsi="Arial" w:cs="Arial"/>
                <w:b/>
                <w:bCs/>
                <w:color w:val="FFFFFF" w:themeColor="background1"/>
                <w:sz w:val="20"/>
                <w:szCs w:val="20"/>
              </w:rPr>
              <w:t xml:space="preserve"> : </w:t>
            </w:r>
            <w:r>
              <w:rPr>
                <w:rFonts w:ascii="Arial" w:hAnsi="Arial" w:cs="Arial"/>
                <w:b/>
                <w:bCs/>
                <w:color w:val="FFFFFF" w:themeColor="background1"/>
                <w:sz w:val="20"/>
                <w:szCs w:val="20"/>
              </w:rPr>
              <w:t xml:space="preserve">SARA-MADELEINE HOTTE &amp; </w:t>
            </w:r>
            <w:r w:rsidR="00A228BC">
              <w:rPr>
                <w:rFonts w:ascii="Arial" w:hAnsi="Arial" w:cs="Arial"/>
                <w:b/>
                <w:bCs/>
                <w:color w:val="FFFFFF" w:themeColor="background1"/>
                <w:sz w:val="20"/>
                <w:szCs w:val="20"/>
              </w:rPr>
              <w:t>KATY DEMERS</w:t>
            </w:r>
          </w:p>
        </w:tc>
      </w:tr>
      <w:tr w:rsidR="00EF158C" w:rsidRPr="00AA4BAF" w14:paraId="22C97C85" w14:textId="77777777" w:rsidTr="00D62BD1">
        <w:tc>
          <w:tcPr>
            <w:tcW w:w="14128" w:type="dxa"/>
            <w:gridSpan w:val="3"/>
            <w:shd w:val="clear" w:color="auto" w:fill="2F5496" w:themeFill="accent1" w:themeFillShade="BF"/>
          </w:tcPr>
          <w:p w14:paraId="70D47CED" w14:textId="77777777" w:rsidR="00EF158C" w:rsidRPr="00AA4BAF" w:rsidRDefault="00EF158C" w:rsidP="00EF158C">
            <w:pPr>
              <w:spacing w:before="120" w:after="120"/>
              <w:jc w:val="both"/>
              <w:rPr>
                <w:rFonts w:ascii="Arial" w:hAnsi="Arial" w:cs="Arial"/>
                <w:b/>
                <w:bCs/>
                <w:color w:val="FFFFFF" w:themeColor="background1"/>
                <w:sz w:val="20"/>
                <w:szCs w:val="20"/>
              </w:rPr>
            </w:pPr>
            <w:r w:rsidRPr="00AA4BAF">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EF158C" w:rsidRPr="00AA4BAF" w14:paraId="35804F5A" w14:textId="77777777" w:rsidTr="00D62BD1">
        <w:tc>
          <w:tcPr>
            <w:tcW w:w="4709" w:type="dxa"/>
            <w:shd w:val="clear" w:color="auto" w:fill="2F5496" w:themeFill="accent1" w:themeFillShade="BF"/>
          </w:tcPr>
          <w:p w14:paraId="26BACDDD" w14:textId="77777777" w:rsidR="00EF158C" w:rsidRPr="00AA4BAF" w:rsidRDefault="00EF158C" w:rsidP="00EF158C">
            <w:pPr>
              <w:spacing w:before="120" w:after="120"/>
              <w:jc w:val="center"/>
              <w:rPr>
                <w:rFonts w:ascii="Arial" w:hAnsi="Arial" w:cs="Arial"/>
                <w:b/>
                <w:bCs/>
                <w:color w:val="FFFFFF" w:themeColor="background1"/>
                <w:sz w:val="20"/>
                <w:szCs w:val="20"/>
              </w:rPr>
            </w:pPr>
            <w:r w:rsidRPr="00AA4BAF">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67785F10" w14:textId="77777777" w:rsidR="00EF158C" w:rsidRPr="00AA4BAF" w:rsidRDefault="00EF158C" w:rsidP="00EF158C">
            <w:pPr>
              <w:spacing w:before="120" w:after="120"/>
              <w:jc w:val="center"/>
              <w:rPr>
                <w:rFonts w:ascii="Arial" w:hAnsi="Arial" w:cs="Arial"/>
                <w:b/>
                <w:bCs/>
                <w:color w:val="FFFFFF" w:themeColor="background1"/>
                <w:sz w:val="20"/>
                <w:szCs w:val="20"/>
              </w:rPr>
            </w:pPr>
            <w:r w:rsidRPr="00AA4BAF">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0FE3E978" w14:textId="209AEA5B" w:rsidR="00EF158C" w:rsidRPr="00AA4BAF" w:rsidRDefault="00B56E63" w:rsidP="00EF158C">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 xml:space="preserve">Profil de </w:t>
            </w:r>
            <w:r>
              <w:rPr>
                <w:rFonts w:ascii="Arial" w:hAnsi="Arial" w:cs="Arial"/>
                <w:b/>
                <w:bCs/>
                <w:color w:val="FFFFFF" w:themeColor="background1"/>
                <w:sz w:val="20"/>
                <w:szCs w:val="20"/>
              </w:rPr>
              <w:t>la communauté d’apprentissage</w:t>
            </w:r>
          </w:p>
        </w:tc>
      </w:tr>
      <w:tr w:rsidR="00C936D5" w14:paraId="318563CA" w14:textId="77777777" w:rsidTr="00340F91">
        <w:tc>
          <w:tcPr>
            <w:tcW w:w="4709" w:type="dxa"/>
            <w:vAlign w:val="center"/>
          </w:tcPr>
          <w:p w14:paraId="66D3E668" w14:textId="77777777" w:rsidR="00C936D5" w:rsidRPr="00F57F7F" w:rsidRDefault="00C936D5" w:rsidP="00C936D5">
            <w:pPr>
              <w:spacing w:beforeLines="60" w:before="144" w:afterLines="60" w:after="144"/>
              <w:rPr>
                <w:rFonts w:ascii="Arial" w:hAnsi="Arial" w:cs="Arial"/>
                <w:sz w:val="18"/>
                <w:szCs w:val="18"/>
              </w:rPr>
            </w:pPr>
            <w:r w:rsidRPr="00F57F7F">
              <w:rPr>
                <w:rFonts w:ascii="Arial" w:hAnsi="Arial" w:cs="Arial"/>
                <w:sz w:val="18"/>
                <w:szCs w:val="18"/>
              </w:rPr>
              <w:t xml:space="preserve">Les contextes mondiaux sont une composante majeure du Programme. Ils sont au nombre de six : </w:t>
            </w:r>
          </w:p>
          <w:p w14:paraId="6A3B03FD" w14:textId="77777777" w:rsidR="00C936D5" w:rsidRPr="00F57F7F" w:rsidRDefault="00C936D5" w:rsidP="00CC7799">
            <w:pPr>
              <w:numPr>
                <w:ilvl w:val="0"/>
                <w:numId w:val="7"/>
              </w:numPr>
              <w:spacing w:beforeLines="60" w:before="144" w:afterLines="60" w:after="144"/>
              <w:contextualSpacing/>
              <w:rPr>
                <w:rFonts w:ascii="Arial" w:hAnsi="Arial" w:cs="Arial"/>
                <w:sz w:val="18"/>
                <w:szCs w:val="18"/>
              </w:rPr>
            </w:pPr>
            <w:r w:rsidRPr="00F57F7F">
              <w:rPr>
                <w:rFonts w:ascii="Arial" w:hAnsi="Arial" w:cs="Arial"/>
                <w:sz w:val="18"/>
                <w:szCs w:val="18"/>
              </w:rPr>
              <w:t>Identités et relations</w:t>
            </w:r>
          </w:p>
          <w:p w14:paraId="7514E370" w14:textId="77777777" w:rsidR="00C936D5" w:rsidRPr="00F57F7F" w:rsidRDefault="00C936D5" w:rsidP="00CC7799">
            <w:pPr>
              <w:numPr>
                <w:ilvl w:val="0"/>
                <w:numId w:val="7"/>
              </w:numPr>
              <w:spacing w:beforeLines="60" w:before="144" w:afterLines="60" w:after="144"/>
              <w:contextualSpacing/>
              <w:rPr>
                <w:rFonts w:ascii="Arial" w:hAnsi="Arial" w:cs="Arial"/>
                <w:sz w:val="18"/>
                <w:szCs w:val="18"/>
              </w:rPr>
            </w:pPr>
            <w:r w:rsidRPr="00F57F7F">
              <w:rPr>
                <w:rFonts w:ascii="Arial" w:hAnsi="Arial" w:cs="Arial"/>
                <w:sz w:val="18"/>
                <w:szCs w:val="18"/>
              </w:rPr>
              <w:t>Orientation dans l’espace et le temps</w:t>
            </w:r>
          </w:p>
          <w:p w14:paraId="3D663A6C" w14:textId="77777777" w:rsidR="00C936D5" w:rsidRPr="00F57F7F" w:rsidRDefault="00C936D5" w:rsidP="00CC7799">
            <w:pPr>
              <w:numPr>
                <w:ilvl w:val="0"/>
                <w:numId w:val="7"/>
              </w:numPr>
              <w:spacing w:beforeLines="60" w:before="144" w:afterLines="60" w:after="144"/>
              <w:contextualSpacing/>
              <w:rPr>
                <w:rFonts w:ascii="Arial" w:hAnsi="Arial" w:cs="Arial"/>
                <w:sz w:val="18"/>
                <w:szCs w:val="18"/>
              </w:rPr>
            </w:pPr>
            <w:r w:rsidRPr="00F57F7F">
              <w:rPr>
                <w:rFonts w:ascii="Arial" w:hAnsi="Arial" w:cs="Arial"/>
                <w:sz w:val="18"/>
                <w:szCs w:val="18"/>
              </w:rPr>
              <w:t>Équité et développement</w:t>
            </w:r>
          </w:p>
          <w:p w14:paraId="15DC0918" w14:textId="77777777" w:rsidR="00C936D5" w:rsidRPr="00F57F7F" w:rsidRDefault="00C936D5" w:rsidP="00CC7799">
            <w:pPr>
              <w:numPr>
                <w:ilvl w:val="0"/>
                <w:numId w:val="7"/>
              </w:numPr>
              <w:spacing w:beforeLines="60" w:before="144" w:afterLines="60" w:after="144"/>
              <w:contextualSpacing/>
              <w:rPr>
                <w:rFonts w:ascii="Arial" w:hAnsi="Arial" w:cs="Arial"/>
                <w:sz w:val="18"/>
                <w:szCs w:val="18"/>
              </w:rPr>
            </w:pPr>
            <w:r w:rsidRPr="00F57F7F">
              <w:rPr>
                <w:rFonts w:ascii="Arial" w:hAnsi="Arial" w:cs="Arial"/>
                <w:sz w:val="18"/>
                <w:szCs w:val="18"/>
              </w:rPr>
              <w:t>Expression personnelle et culturelle</w:t>
            </w:r>
          </w:p>
          <w:p w14:paraId="3555989D" w14:textId="77777777" w:rsidR="00C936D5" w:rsidRPr="00F57F7F" w:rsidRDefault="00C936D5" w:rsidP="00CC7799">
            <w:pPr>
              <w:numPr>
                <w:ilvl w:val="0"/>
                <w:numId w:val="7"/>
              </w:numPr>
              <w:spacing w:beforeLines="60" w:before="144" w:afterLines="60" w:after="144"/>
              <w:contextualSpacing/>
              <w:rPr>
                <w:rFonts w:ascii="Arial" w:hAnsi="Arial" w:cs="Arial"/>
                <w:sz w:val="18"/>
                <w:szCs w:val="18"/>
              </w:rPr>
            </w:pPr>
            <w:r w:rsidRPr="00F57F7F">
              <w:rPr>
                <w:rFonts w:ascii="Arial" w:hAnsi="Arial" w:cs="Arial"/>
                <w:sz w:val="18"/>
                <w:szCs w:val="18"/>
              </w:rPr>
              <w:t>Innovation scientifique et technique</w:t>
            </w:r>
          </w:p>
          <w:p w14:paraId="2FCC9009" w14:textId="643C4ED7" w:rsidR="00C936D5" w:rsidRPr="00F57F7F" w:rsidRDefault="00C936D5" w:rsidP="00CC7799">
            <w:pPr>
              <w:numPr>
                <w:ilvl w:val="0"/>
                <w:numId w:val="7"/>
              </w:numPr>
              <w:spacing w:beforeLines="60" w:before="144" w:afterLines="60" w:after="144"/>
              <w:contextualSpacing/>
              <w:rPr>
                <w:rFonts w:ascii="Arial" w:hAnsi="Arial" w:cs="Arial"/>
                <w:sz w:val="18"/>
                <w:szCs w:val="18"/>
              </w:rPr>
            </w:pPr>
            <w:r w:rsidRPr="00F57F7F">
              <w:rPr>
                <w:rFonts w:ascii="Arial" w:hAnsi="Arial" w:cs="Arial"/>
                <w:sz w:val="18"/>
                <w:szCs w:val="18"/>
              </w:rPr>
              <w:t>Mondialisation et durabilité</w:t>
            </w:r>
          </w:p>
          <w:p w14:paraId="78A96E16" w14:textId="77777777" w:rsidR="00C936D5" w:rsidRPr="00F57F7F" w:rsidRDefault="00C936D5" w:rsidP="00C936D5">
            <w:pPr>
              <w:spacing w:beforeLines="60" w:before="144" w:afterLines="60" w:after="144"/>
              <w:contextualSpacing/>
              <w:rPr>
                <w:rFonts w:ascii="Arial" w:hAnsi="Arial" w:cs="Arial"/>
                <w:sz w:val="18"/>
                <w:szCs w:val="18"/>
              </w:rPr>
            </w:pPr>
          </w:p>
          <w:p w14:paraId="55BE6A4E" w14:textId="77777777" w:rsidR="00C936D5" w:rsidRPr="00F57F7F" w:rsidRDefault="00C936D5" w:rsidP="00C936D5">
            <w:pPr>
              <w:spacing w:beforeLines="60" w:before="144" w:afterLines="60" w:after="144"/>
              <w:rPr>
                <w:rFonts w:ascii="Arial" w:hAnsi="Arial" w:cs="Arial"/>
                <w:sz w:val="18"/>
                <w:szCs w:val="18"/>
              </w:rPr>
            </w:pPr>
            <w:r w:rsidRPr="00F57F7F">
              <w:rPr>
                <w:rFonts w:ascii="Arial" w:hAnsi="Arial" w:cs="Arial"/>
                <w:sz w:val="18"/>
                <w:szCs w:val="18"/>
              </w:rPr>
              <w:t>Les contextes mondiaux constituent l’angle ou la perspective selon laquelle un thème est abordé lors des activités d’apprentissage. Voici quelques exemples de la façon dont seront traités les contextes cette année :</w:t>
            </w:r>
          </w:p>
          <w:p w14:paraId="050125A8" w14:textId="77777777" w:rsidR="00C936D5" w:rsidRPr="00F57F7F" w:rsidRDefault="00C936D5" w:rsidP="00C936D5">
            <w:pPr>
              <w:spacing w:beforeLines="60" w:before="144" w:afterLines="60" w:after="144" w:line="276" w:lineRule="auto"/>
              <w:rPr>
                <w:rFonts w:ascii="Arial" w:hAnsi="Arial" w:cs="Arial"/>
                <w:b/>
                <w:bCs/>
                <w:sz w:val="18"/>
                <w:szCs w:val="18"/>
              </w:rPr>
            </w:pPr>
            <w:r w:rsidRPr="00F57F7F">
              <w:rPr>
                <w:rFonts w:ascii="Arial" w:hAnsi="Arial" w:cs="Arial"/>
                <w:b/>
                <w:bCs/>
                <w:sz w:val="18"/>
                <w:szCs w:val="18"/>
              </w:rPr>
              <w:t>Expression personnelle et culturelle :</w:t>
            </w:r>
          </w:p>
          <w:p w14:paraId="180E400D" w14:textId="77777777" w:rsidR="00C936D5" w:rsidRPr="00F57F7F" w:rsidRDefault="00C936D5" w:rsidP="00C936D5">
            <w:pPr>
              <w:spacing w:beforeLines="60" w:before="144" w:afterLines="60" w:after="144"/>
              <w:rPr>
                <w:rFonts w:ascii="Arial" w:hAnsi="Arial" w:cs="Arial"/>
                <w:sz w:val="18"/>
                <w:szCs w:val="18"/>
              </w:rPr>
            </w:pPr>
            <w:r w:rsidRPr="00F57F7F">
              <w:rPr>
                <w:rFonts w:ascii="Arial" w:hAnsi="Arial" w:cs="Arial"/>
                <w:sz w:val="18"/>
                <w:szCs w:val="18"/>
              </w:rPr>
              <w:t>La communauté de recherche et les sophismes.</w:t>
            </w:r>
          </w:p>
          <w:p w14:paraId="75BBF807" w14:textId="77777777" w:rsidR="00C936D5" w:rsidRPr="00F57F7F" w:rsidRDefault="00C936D5" w:rsidP="00C936D5">
            <w:pPr>
              <w:spacing w:beforeLines="60" w:before="144" w:afterLines="60" w:after="144"/>
              <w:rPr>
                <w:rFonts w:ascii="Arial" w:hAnsi="Arial" w:cs="Arial"/>
                <w:sz w:val="18"/>
                <w:szCs w:val="18"/>
              </w:rPr>
            </w:pPr>
            <w:r w:rsidRPr="00F57F7F">
              <w:rPr>
                <w:rFonts w:ascii="Arial" w:hAnsi="Arial" w:cs="Arial"/>
                <w:sz w:val="18"/>
                <w:szCs w:val="18"/>
              </w:rPr>
              <w:t>(Philosophie pour enfant)</w:t>
            </w:r>
          </w:p>
          <w:p w14:paraId="4727256B" w14:textId="77777777" w:rsidR="00C936D5" w:rsidRPr="00F57F7F" w:rsidRDefault="00C936D5" w:rsidP="00C936D5">
            <w:pPr>
              <w:spacing w:beforeLines="60" w:before="144" w:afterLines="60" w:after="144" w:line="276" w:lineRule="auto"/>
              <w:rPr>
                <w:rFonts w:ascii="Arial" w:hAnsi="Arial" w:cs="Arial"/>
                <w:b/>
                <w:bCs/>
                <w:sz w:val="18"/>
                <w:szCs w:val="18"/>
              </w:rPr>
            </w:pPr>
            <w:r w:rsidRPr="00F57F7F">
              <w:rPr>
                <w:rFonts w:ascii="Arial" w:hAnsi="Arial" w:cs="Arial"/>
                <w:b/>
                <w:bCs/>
                <w:sz w:val="18"/>
                <w:szCs w:val="18"/>
              </w:rPr>
              <w:t xml:space="preserve">Orientation dans l’espace et le temps : </w:t>
            </w:r>
          </w:p>
          <w:p w14:paraId="585E3060" w14:textId="43D363E5" w:rsidR="00C936D5" w:rsidRPr="00F57F7F" w:rsidRDefault="00C936D5" w:rsidP="00C936D5">
            <w:pPr>
              <w:spacing w:beforeLines="60" w:before="144" w:afterLines="60" w:after="144"/>
              <w:rPr>
                <w:rFonts w:ascii="Arial" w:hAnsi="Arial" w:cs="Arial"/>
                <w:sz w:val="18"/>
                <w:szCs w:val="18"/>
              </w:rPr>
            </w:pPr>
            <w:r w:rsidRPr="00F57F7F">
              <w:rPr>
                <w:rFonts w:ascii="Arial" w:hAnsi="Arial" w:cs="Arial"/>
                <w:sz w:val="18"/>
                <w:szCs w:val="18"/>
              </w:rPr>
              <w:t>Les êtres mythiques et les héros dans les récits : réaliser une analogie.</w:t>
            </w:r>
          </w:p>
        </w:tc>
        <w:tc>
          <w:tcPr>
            <w:tcW w:w="4709" w:type="dxa"/>
          </w:tcPr>
          <w:p w14:paraId="1FAC22DB" w14:textId="77777777" w:rsidR="00C936D5" w:rsidRPr="00F57F7F" w:rsidRDefault="00C936D5" w:rsidP="00C936D5">
            <w:pPr>
              <w:spacing w:beforeLines="60" w:before="144" w:afterLines="60" w:after="144"/>
              <w:rPr>
                <w:rFonts w:ascii="Arial" w:hAnsi="Arial" w:cs="Arial"/>
                <w:sz w:val="18"/>
                <w:szCs w:val="18"/>
              </w:rPr>
            </w:pPr>
            <w:r w:rsidRPr="00F57F7F">
              <w:rPr>
                <w:rFonts w:ascii="Arial" w:hAnsi="Arial" w:cs="Arial"/>
                <w:sz w:val="18"/>
                <w:szCs w:val="18"/>
              </w:rPr>
              <w:t>Tous les élèves du PEI sont évalués à partir de critères spécifiques. En ECR, nous utilisons les critères du guide d’individus et société.</w:t>
            </w:r>
          </w:p>
          <w:p w14:paraId="29C1FD28" w14:textId="77777777" w:rsidR="00C936D5" w:rsidRPr="00F57F7F" w:rsidRDefault="00C936D5" w:rsidP="00CC7799">
            <w:pPr>
              <w:numPr>
                <w:ilvl w:val="0"/>
                <w:numId w:val="21"/>
              </w:numPr>
              <w:spacing w:beforeLines="60" w:before="144" w:afterLines="60" w:after="144"/>
              <w:contextualSpacing/>
              <w:rPr>
                <w:rFonts w:ascii="Arial" w:hAnsi="Arial" w:cs="Arial"/>
                <w:sz w:val="18"/>
                <w:szCs w:val="18"/>
              </w:rPr>
            </w:pPr>
            <w:r w:rsidRPr="00F57F7F">
              <w:rPr>
                <w:rFonts w:ascii="Arial" w:hAnsi="Arial" w:cs="Arial"/>
                <w:sz w:val="18"/>
                <w:szCs w:val="18"/>
              </w:rPr>
              <w:t>A : Connaissance et compréhension</w:t>
            </w:r>
          </w:p>
          <w:p w14:paraId="1219B9F5" w14:textId="77777777" w:rsidR="00C936D5" w:rsidRPr="00F57F7F" w:rsidRDefault="00C936D5" w:rsidP="00CC7799">
            <w:pPr>
              <w:numPr>
                <w:ilvl w:val="0"/>
                <w:numId w:val="21"/>
              </w:numPr>
              <w:spacing w:beforeLines="60" w:before="144" w:afterLines="60" w:after="144"/>
              <w:contextualSpacing/>
              <w:rPr>
                <w:rFonts w:ascii="Arial" w:hAnsi="Arial" w:cs="Arial"/>
                <w:sz w:val="18"/>
                <w:szCs w:val="18"/>
              </w:rPr>
            </w:pPr>
            <w:r w:rsidRPr="00F57F7F">
              <w:rPr>
                <w:rFonts w:ascii="Arial" w:hAnsi="Arial" w:cs="Arial"/>
                <w:sz w:val="18"/>
                <w:szCs w:val="18"/>
              </w:rPr>
              <w:t>B : Recherche</w:t>
            </w:r>
          </w:p>
          <w:p w14:paraId="7FFF97FC" w14:textId="77777777" w:rsidR="00C936D5" w:rsidRPr="00F57F7F" w:rsidRDefault="00C936D5" w:rsidP="00CC7799">
            <w:pPr>
              <w:numPr>
                <w:ilvl w:val="0"/>
                <w:numId w:val="21"/>
              </w:numPr>
              <w:spacing w:beforeLines="60" w:before="144" w:afterLines="60" w:after="144"/>
              <w:contextualSpacing/>
              <w:rPr>
                <w:rFonts w:ascii="Arial" w:hAnsi="Arial" w:cs="Arial"/>
                <w:sz w:val="18"/>
                <w:szCs w:val="18"/>
              </w:rPr>
            </w:pPr>
            <w:r w:rsidRPr="00F57F7F">
              <w:rPr>
                <w:rFonts w:ascii="Arial" w:hAnsi="Arial" w:cs="Arial"/>
                <w:sz w:val="18"/>
                <w:szCs w:val="18"/>
              </w:rPr>
              <w:t>C : Communication</w:t>
            </w:r>
          </w:p>
          <w:p w14:paraId="0B76904B" w14:textId="28AF19D3" w:rsidR="00C936D5" w:rsidRPr="00F57F7F" w:rsidRDefault="00C936D5" w:rsidP="00CC7799">
            <w:pPr>
              <w:numPr>
                <w:ilvl w:val="0"/>
                <w:numId w:val="21"/>
              </w:numPr>
              <w:spacing w:beforeLines="60" w:before="144" w:afterLines="60" w:after="144"/>
              <w:contextualSpacing/>
              <w:rPr>
                <w:rFonts w:ascii="Arial" w:hAnsi="Arial" w:cs="Arial"/>
                <w:sz w:val="18"/>
                <w:szCs w:val="18"/>
              </w:rPr>
            </w:pPr>
            <w:r w:rsidRPr="00F57F7F">
              <w:rPr>
                <w:rFonts w:ascii="Arial" w:hAnsi="Arial" w:cs="Arial"/>
                <w:sz w:val="18"/>
                <w:szCs w:val="18"/>
              </w:rPr>
              <w:t>D : Pensée critique</w:t>
            </w:r>
          </w:p>
          <w:p w14:paraId="607E7956" w14:textId="77777777" w:rsidR="009413C9" w:rsidRPr="00F57F7F" w:rsidRDefault="009413C9" w:rsidP="009413C9">
            <w:pPr>
              <w:spacing w:beforeLines="60" w:before="144" w:afterLines="60" w:after="144"/>
              <w:contextualSpacing/>
              <w:rPr>
                <w:rFonts w:ascii="Arial" w:hAnsi="Arial" w:cs="Arial"/>
                <w:sz w:val="18"/>
                <w:szCs w:val="18"/>
              </w:rPr>
            </w:pPr>
          </w:p>
          <w:p w14:paraId="5E8A3688" w14:textId="77777777" w:rsidR="00C936D5" w:rsidRPr="00F57F7F" w:rsidRDefault="00C936D5" w:rsidP="00C936D5">
            <w:pPr>
              <w:spacing w:beforeLines="60" w:before="144" w:afterLines="60" w:after="144"/>
              <w:rPr>
                <w:rFonts w:ascii="Arial" w:hAnsi="Arial" w:cs="Arial"/>
                <w:sz w:val="18"/>
                <w:szCs w:val="18"/>
              </w:rPr>
            </w:pPr>
            <w:r w:rsidRPr="00F57F7F">
              <w:rPr>
                <w:rFonts w:ascii="Arial" w:hAnsi="Arial" w:cs="Arial"/>
                <w:sz w:val="18"/>
                <w:szCs w:val="18"/>
              </w:rPr>
              <w:t>Voici les activités qui serviront à évaluer votre enfant à l’aide des critères :</w:t>
            </w:r>
          </w:p>
          <w:p w14:paraId="775ADC77" w14:textId="77777777" w:rsidR="00C936D5" w:rsidRPr="00F57F7F" w:rsidRDefault="00C936D5" w:rsidP="00C936D5">
            <w:pPr>
              <w:spacing w:beforeLines="60" w:before="144" w:afterLines="60" w:after="144"/>
              <w:rPr>
                <w:rFonts w:ascii="Arial" w:hAnsi="Arial" w:cs="Arial"/>
                <w:sz w:val="18"/>
                <w:szCs w:val="18"/>
              </w:rPr>
            </w:pPr>
            <w:r w:rsidRPr="00F57F7F">
              <w:rPr>
                <w:rFonts w:ascii="Arial" w:hAnsi="Arial" w:cs="Arial"/>
                <w:sz w:val="18"/>
                <w:szCs w:val="18"/>
              </w:rPr>
              <w:t>La communauté de recherche</w:t>
            </w:r>
          </w:p>
          <w:p w14:paraId="69063414" w14:textId="73C8B1FF" w:rsidR="00C936D5" w:rsidRPr="00F57F7F" w:rsidRDefault="00C936D5" w:rsidP="00C936D5">
            <w:pPr>
              <w:spacing w:beforeLines="60" w:before="144" w:afterLines="60" w:after="144"/>
              <w:rPr>
                <w:rFonts w:ascii="Arial" w:hAnsi="Arial" w:cs="Arial"/>
                <w:sz w:val="18"/>
                <w:szCs w:val="18"/>
              </w:rPr>
            </w:pPr>
            <w:r w:rsidRPr="00F57F7F">
              <w:rPr>
                <w:rFonts w:ascii="Arial" w:hAnsi="Arial" w:cs="Arial"/>
                <w:sz w:val="18"/>
                <w:szCs w:val="18"/>
              </w:rPr>
              <w:t xml:space="preserve">Les êtres mythiques et les héros dans les récits. </w:t>
            </w:r>
          </w:p>
        </w:tc>
        <w:tc>
          <w:tcPr>
            <w:tcW w:w="4710" w:type="dxa"/>
          </w:tcPr>
          <w:p w14:paraId="356E0A7F" w14:textId="26DA2885" w:rsidR="00C936D5" w:rsidRPr="00F57F7F" w:rsidRDefault="00C936D5" w:rsidP="00C936D5">
            <w:pPr>
              <w:spacing w:beforeLines="60" w:before="144" w:afterLines="60" w:after="144"/>
              <w:rPr>
                <w:rFonts w:ascii="Arial" w:hAnsi="Arial" w:cs="Arial"/>
                <w:sz w:val="18"/>
                <w:szCs w:val="18"/>
              </w:rPr>
            </w:pPr>
            <w:r w:rsidRPr="00F57F7F">
              <w:rPr>
                <w:rFonts w:ascii="Arial" w:hAnsi="Arial" w:cs="Arial"/>
                <w:sz w:val="18"/>
                <w:szCs w:val="18"/>
              </w:rPr>
              <w:t>Afin de former des personnes sensibles à la réalité internationale, le Programme prévoit le développement de certaines qualités :</w:t>
            </w:r>
          </w:p>
          <w:p w14:paraId="3C0B44BC"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L’esprit de recherche</w:t>
            </w:r>
          </w:p>
          <w:p w14:paraId="1758C155"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La connaissance</w:t>
            </w:r>
          </w:p>
          <w:p w14:paraId="42FD95F9"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Le raisonnement</w:t>
            </w:r>
          </w:p>
          <w:p w14:paraId="156F3EDC"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 xml:space="preserve">La communication </w:t>
            </w:r>
          </w:p>
          <w:p w14:paraId="67CB49BF"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L’intégrité</w:t>
            </w:r>
          </w:p>
          <w:p w14:paraId="7CD91DB1"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L’ouverture d’esprit</w:t>
            </w:r>
          </w:p>
          <w:p w14:paraId="3055126D"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L’altruisme</w:t>
            </w:r>
          </w:p>
          <w:p w14:paraId="4AB0B4A4"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L’audace</w:t>
            </w:r>
          </w:p>
          <w:p w14:paraId="780ED7A2" w14:textId="77777777" w:rsidR="0044225F" w:rsidRPr="003A57F7"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L’équilibre</w:t>
            </w:r>
          </w:p>
          <w:p w14:paraId="6C735CCE" w14:textId="77777777" w:rsidR="0044225F" w:rsidRDefault="0044225F" w:rsidP="0044225F">
            <w:pPr>
              <w:numPr>
                <w:ilvl w:val="0"/>
                <w:numId w:val="46"/>
              </w:numPr>
              <w:spacing w:before="60" w:after="60"/>
              <w:ind w:left="535" w:hanging="535"/>
              <w:rPr>
                <w:rFonts w:ascii="Arial" w:hAnsi="Arial" w:cs="Arial"/>
                <w:sz w:val="18"/>
                <w:szCs w:val="18"/>
              </w:rPr>
            </w:pPr>
            <w:r w:rsidRPr="003A57F7">
              <w:rPr>
                <w:rFonts w:ascii="Arial" w:hAnsi="Arial" w:cs="Arial"/>
                <w:sz w:val="18"/>
                <w:szCs w:val="18"/>
              </w:rPr>
              <w:t>La réflexion</w:t>
            </w:r>
          </w:p>
          <w:p w14:paraId="389D2CD2" w14:textId="77777777" w:rsidR="009413C9" w:rsidRPr="00F57F7F" w:rsidRDefault="009413C9" w:rsidP="009413C9">
            <w:pPr>
              <w:spacing w:beforeLines="60" w:before="144" w:afterLines="60" w:after="144"/>
              <w:contextualSpacing/>
              <w:rPr>
                <w:rFonts w:ascii="Arial" w:hAnsi="Arial" w:cs="Arial"/>
                <w:sz w:val="18"/>
                <w:szCs w:val="18"/>
              </w:rPr>
            </w:pPr>
          </w:p>
          <w:p w14:paraId="6B344FA0" w14:textId="77777777" w:rsidR="00C936D5" w:rsidRPr="00F57F7F" w:rsidRDefault="00C936D5" w:rsidP="00C936D5">
            <w:pPr>
              <w:spacing w:beforeLines="60" w:before="144" w:afterLines="60" w:after="144"/>
              <w:rPr>
                <w:rFonts w:ascii="Arial" w:hAnsi="Arial" w:cs="Arial"/>
                <w:sz w:val="18"/>
                <w:szCs w:val="18"/>
              </w:rPr>
            </w:pPr>
            <w:r w:rsidRPr="00F57F7F">
              <w:rPr>
                <w:rFonts w:ascii="Arial" w:hAnsi="Arial" w:cs="Arial"/>
                <w:sz w:val="18"/>
                <w:szCs w:val="18"/>
              </w:rPr>
              <w:t>À travers les unités, nous insisterons surtout sur :</w:t>
            </w:r>
          </w:p>
          <w:p w14:paraId="50DF93DA" w14:textId="77777777" w:rsidR="00C936D5" w:rsidRPr="00F57F7F" w:rsidRDefault="00C936D5" w:rsidP="00C936D5">
            <w:pPr>
              <w:spacing w:beforeLines="60" w:before="144" w:afterLines="60" w:after="144"/>
              <w:rPr>
                <w:rFonts w:ascii="Arial" w:hAnsi="Arial" w:cs="Arial"/>
                <w:sz w:val="18"/>
                <w:szCs w:val="18"/>
              </w:rPr>
            </w:pPr>
            <w:r w:rsidRPr="00F57F7F">
              <w:rPr>
                <w:rFonts w:ascii="Arial" w:hAnsi="Arial" w:cs="Arial"/>
                <w:sz w:val="18"/>
                <w:szCs w:val="18"/>
              </w:rPr>
              <w:t xml:space="preserve">Ouverts d’esprit et communicatifs. </w:t>
            </w:r>
          </w:p>
          <w:p w14:paraId="2C37ED3C" w14:textId="77777777" w:rsidR="00C936D5" w:rsidRPr="00F57F7F" w:rsidRDefault="00C936D5" w:rsidP="00C936D5">
            <w:pPr>
              <w:spacing w:beforeLines="60" w:before="144" w:afterLines="60" w:after="144"/>
              <w:rPr>
                <w:rFonts w:ascii="Arial" w:hAnsi="Arial" w:cs="Arial"/>
                <w:b/>
                <w:bCs/>
                <w:sz w:val="18"/>
                <w:szCs w:val="18"/>
              </w:rPr>
            </w:pPr>
            <w:r w:rsidRPr="00F57F7F">
              <w:rPr>
                <w:rFonts w:ascii="Arial" w:hAnsi="Arial" w:cs="Arial"/>
                <w:b/>
                <w:bCs/>
                <w:sz w:val="18"/>
                <w:szCs w:val="18"/>
              </w:rPr>
              <w:t>Enrichissement</w:t>
            </w:r>
          </w:p>
          <w:p w14:paraId="7894E4DE" w14:textId="77777777" w:rsidR="00C936D5" w:rsidRPr="00F57F7F" w:rsidRDefault="00C936D5" w:rsidP="00C936D5">
            <w:pPr>
              <w:spacing w:beforeLines="60" w:before="144" w:afterLines="60" w:after="144"/>
              <w:rPr>
                <w:rFonts w:ascii="Arial" w:hAnsi="Arial" w:cs="Arial"/>
                <w:sz w:val="18"/>
                <w:szCs w:val="18"/>
              </w:rPr>
            </w:pPr>
            <w:r w:rsidRPr="00F57F7F">
              <w:rPr>
                <w:rFonts w:ascii="Arial" w:hAnsi="Arial" w:cs="Arial"/>
                <w:sz w:val="18"/>
                <w:szCs w:val="18"/>
              </w:rPr>
              <w:t>Voici quelques contenus d’enrichissement offerts dans le cadre du Programme :</w:t>
            </w:r>
          </w:p>
          <w:p w14:paraId="0CA1AD63" w14:textId="5F82F66D" w:rsidR="00C936D5" w:rsidRPr="00F57F7F" w:rsidRDefault="00C936D5" w:rsidP="00C936D5">
            <w:pPr>
              <w:spacing w:beforeLines="60" w:before="144" w:afterLines="60" w:after="144"/>
              <w:rPr>
                <w:rFonts w:ascii="Arial" w:hAnsi="Arial" w:cs="Arial"/>
                <w:sz w:val="18"/>
                <w:szCs w:val="18"/>
              </w:rPr>
            </w:pPr>
            <w:r w:rsidRPr="00F57F7F">
              <w:rPr>
                <w:rFonts w:ascii="Arial" w:hAnsi="Arial" w:cs="Arial"/>
                <w:sz w:val="18"/>
                <w:szCs w:val="18"/>
              </w:rPr>
              <w:t>Étude d’œuvres d’art et du philosophe Sartre.</w:t>
            </w:r>
          </w:p>
        </w:tc>
      </w:tr>
    </w:tbl>
    <w:p w14:paraId="23822E1C" w14:textId="7C7C61F3" w:rsidR="00592F7C" w:rsidRDefault="00592F7C">
      <w:pPr>
        <w:rPr>
          <w:rFonts w:ascii="Arial" w:hAnsi="Arial" w:cs="Arial"/>
          <w:sz w:val="20"/>
          <w:szCs w:val="20"/>
        </w:rPr>
      </w:pPr>
    </w:p>
    <w:p w14:paraId="4AC6A109" w14:textId="77777777" w:rsidR="00592F7C" w:rsidRDefault="00592F7C">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277EFA" w:rsidRPr="00F10970" w14:paraId="78D548E4" w14:textId="77777777" w:rsidTr="00D62BD1">
        <w:tc>
          <w:tcPr>
            <w:tcW w:w="5746" w:type="dxa"/>
            <w:gridSpan w:val="2"/>
            <w:shd w:val="clear" w:color="auto" w:fill="2F5496" w:themeFill="accent1" w:themeFillShade="BF"/>
          </w:tcPr>
          <w:p w14:paraId="5475EA34" w14:textId="7BFD138C" w:rsidR="00277EFA" w:rsidRPr="009125CB" w:rsidRDefault="00277EFA" w:rsidP="00D62BD1">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INFORMATIQUE</w:t>
            </w:r>
          </w:p>
        </w:tc>
        <w:tc>
          <w:tcPr>
            <w:tcW w:w="8382" w:type="dxa"/>
            <w:gridSpan w:val="4"/>
            <w:shd w:val="clear" w:color="auto" w:fill="2F5496" w:themeFill="accent1" w:themeFillShade="BF"/>
          </w:tcPr>
          <w:p w14:paraId="4AA6B75D" w14:textId="5A0C0BE7" w:rsidR="00277EFA" w:rsidRPr="009125CB" w:rsidRDefault="00277EFA"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SIMON DUGUAY</w:t>
            </w:r>
          </w:p>
        </w:tc>
      </w:tr>
      <w:tr w:rsidR="00277EFA" w:rsidRPr="00F10970" w14:paraId="1BD54E28" w14:textId="77777777" w:rsidTr="00D62BD1">
        <w:tc>
          <w:tcPr>
            <w:tcW w:w="5746" w:type="dxa"/>
            <w:gridSpan w:val="2"/>
            <w:shd w:val="clear" w:color="auto" w:fill="2F5496" w:themeFill="accent1" w:themeFillShade="BF"/>
          </w:tcPr>
          <w:p w14:paraId="295A586D" w14:textId="473A1185" w:rsidR="00277EFA" w:rsidRPr="009125CB" w:rsidRDefault="00277EFA"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CODE DE LA MATIERE : 1</w:t>
            </w:r>
            <w:r w:rsidR="00704436">
              <w:rPr>
                <w:rFonts w:ascii="Arial" w:hAnsi="Arial" w:cs="Arial"/>
                <w:b/>
                <w:bCs/>
                <w:color w:val="FFFFFF" w:themeColor="background1"/>
                <w:sz w:val="20"/>
                <w:szCs w:val="20"/>
              </w:rPr>
              <w:t>11142</w:t>
            </w:r>
          </w:p>
        </w:tc>
        <w:tc>
          <w:tcPr>
            <w:tcW w:w="8382" w:type="dxa"/>
            <w:gridSpan w:val="4"/>
            <w:shd w:val="clear" w:color="auto" w:fill="2F5496" w:themeFill="accent1" w:themeFillShade="BF"/>
          </w:tcPr>
          <w:p w14:paraId="09FF2258" w14:textId="05391EC9" w:rsidR="00277EFA" w:rsidRPr="009125CB" w:rsidRDefault="00277EFA"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sidR="00704436">
              <w:rPr>
                <w:rFonts w:ascii="Arial" w:hAnsi="Arial" w:cs="Arial"/>
                <w:b/>
                <w:bCs/>
                <w:color w:val="FFFFFF" w:themeColor="background1"/>
                <w:sz w:val="20"/>
                <w:szCs w:val="20"/>
              </w:rPr>
              <w:t>2</w:t>
            </w:r>
          </w:p>
        </w:tc>
      </w:tr>
      <w:tr w:rsidR="00277EFA" w:rsidRPr="00F10970" w14:paraId="027FF20F" w14:textId="77777777" w:rsidTr="00D62BD1">
        <w:tc>
          <w:tcPr>
            <w:tcW w:w="5746" w:type="dxa"/>
            <w:gridSpan w:val="2"/>
            <w:vMerge w:val="restart"/>
            <w:shd w:val="clear" w:color="auto" w:fill="2F5496" w:themeFill="accent1" w:themeFillShade="BF"/>
          </w:tcPr>
          <w:p w14:paraId="6124133F" w14:textId="77777777" w:rsidR="00277EFA" w:rsidRPr="009125CB" w:rsidRDefault="00277EFA"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54A82C47" w14:textId="77777777" w:rsidR="00277EFA" w:rsidRDefault="00277EFA"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p w14:paraId="40033300" w14:textId="52B78AF1" w:rsidR="00AB6D5F" w:rsidRPr="009125CB" w:rsidRDefault="00AB6D5F" w:rsidP="00D62BD1">
            <w:pPr>
              <w:spacing w:before="120" w:after="120"/>
              <w:jc w:val="center"/>
              <w:rPr>
                <w:rFonts w:ascii="Arial" w:hAnsi="Arial" w:cs="Arial"/>
                <w:b/>
                <w:bCs/>
                <w:color w:val="FFFFFF" w:themeColor="background1"/>
                <w:sz w:val="20"/>
                <w:szCs w:val="20"/>
              </w:rPr>
            </w:pPr>
            <w:r w:rsidRPr="000D4F8E">
              <w:rPr>
                <w:rFonts w:ascii="Arial" w:hAnsi="Arial" w:cs="Arial"/>
                <w:color w:val="FFFFFF" w:themeColor="background1"/>
                <w:sz w:val="16"/>
                <w:szCs w:val="16"/>
              </w:rPr>
              <w:t>Un résultat non communiqué au bulletin n’implique pas que les apprentissages reliés à la compétence ne sont pas planifiés ou abordés pendant l’étape.</w:t>
            </w:r>
          </w:p>
        </w:tc>
        <w:tc>
          <w:tcPr>
            <w:tcW w:w="4068" w:type="dxa"/>
            <w:shd w:val="clear" w:color="auto" w:fill="2F5496" w:themeFill="accent1" w:themeFillShade="BF"/>
          </w:tcPr>
          <w:p w14:paraId="55C85C0B" w14:textId="77777777" w:rsidR="00277EFA" w:rsidRPr="009125CB" w:rsidRDefault="00277EFA"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277EFA" w:rsidRPr="00F10970" w14:paraId="6EC86B92" w14:textId="77777777" w:rsidTr="00D62BD1">
        <w:tc>
          <w:tcPr>
            <w:tcW w:w="5746" w:type="dxa"/>
            <w:gridSpan w:val="2"/>
            <w:vMerge/>
            <w:shd w:val="clear" w:color="auto" w:fill="2F5496" w:themeFill="accent1" w:themeFillShade="BF"/>
          </w:tcPr>
          <w:p w14:paraId="0175D7AF" w14:textId="77777777" w:rsidR="00277EFA" w:rsidRPr="009125CB" w:rsidRDefault="00277EFA" w:rsidP="00D62BD1">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20E00AD4" w14:textId="77777777" w:rsidR="00277EFA" w:rsidRPr="009125CB" w:rsidRDefault="00277EFA"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4E0C1E9B" w14:textId="77777777" w:rsidR="00277EFA" w:rsidRPr="009125CB" w:rsidRDefault="00277EFA"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41FF04D3" w14:textId="77777777" w:rsidR="00277EFA" w:rsidRPr="009125CB" w:rsidRDefault="00277EFA"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27BF3E5E" w14:textId="11D0F9E6" w:rsidR="00277EFA" w:rsidRPr="007A777A" w:rsidRDefault="00277EFA" w:rsidP="00D62BD1">
            <w:pPr>
              <w:spacing w:before="120" w:after="120"/>
              <w:rPr>
                <w:rFonts w:ascii="Arial" w:hAnsi="Arial" w:cs="Arial"/>
                <w:b/>
                <w:bCs/>
                <w:color w:val="FFFFFF" w:themeColor="background1"/>
                <w:sz w:val="20"/>
                <w:szCs w:val="20"/>
              </w:rPr>
            </w:pPr>
            <w:r w:rsidRPr="007A777A">
              <w:rPr>
                <w:rFonts w:ascii="Arial" w:hAnsi="Arial" w:cs="Arial"/>
                <w:b/>
                <w:bCs/>
                <w:color w:val="FFFFFF" w:themeColor="background1"/>
                <w:sz w:val="20"/>
                <w:szCs w:val="20"/>
              </w:rPr>
              <w:t>Épreuve école</w:t>
            </w:r>
          </w:p>
        </w:tc>
      </w:tr>
      <w:tr w:rsidR="00277EFA" w:rsidRPr="00F10970" w14:paraId="0A08874C" w14:textId="77777777" w:rsidTr="00D62BD1">
        <w:tc>
          <w:tcPr>
            <w:tcW w:w="5746" w:type="dxa"/>
            <w:gridSpan w:val="2"/>
            <w:shd w:val="clear" w:color="auto" w:fill="B4C6E7" w:themeFill="accent1" w:themeFillTint="66"/>
          </w:tcPr>
          <w:p w14:paraId="19D3AE90" w14:textId="6ECC8CD1" w:rsidR="00277EFA" w:rsidRPr="00F57F7F" w:rsidRDefault="00277EFA" w:rsidP="00D62BD1">
            <w:pPr>
              <w:spacing w:before="60" w:after="60"/>
              <w:jc w:val="center"/>
              <w:rPr>
                <w:rFonts w:ascii="Arial" w:hAnsi="Arial" w:cs="Arial"/>
                <w:b/>
                <w:bCs/>
                <w:sz w:val="16"/>
                <w:szCs w:val="16"/>
              </w:rPr>
            </w:pPr>
          </w:p>
        </w:tc>
        <w:tc>
          <w:tcPr>
            <w:tcW w:w="1438" w:type="dxa"/>
            <w:vMerge w:val="restart"/>
            <w:vAlign w:val="center"/>
          </w:tcPr>
          <w:p w14:paraId="68DC7ACA" w14:textId="253F4DA2" w:rsidR="00277EFA" w:rsidRPr="00F57F7F" w:rsidRDefault="00DF34D9" w:rsidP="00D62BD1">
            <w:pPr>
              <w:spacing w:before="60" w:after="60"/>
              <w:jc w:val="center"/>
              <w:rPr>
                <w:rFonts w:ascii="Arial" w:hAnsi="Arial" w:cs="Arial"/>
                <w:sz w:val="16"/>
                <w:szCs w:val="16"/>
              </w:rPr>
            </w:pPr>
            <w:r w:rsidRPr="00F57F7F">
              <w:rPr>
                <w:rFonts w:ascii="Arial" w:hAnsi="Arial" w:cs="Arial"/>
                <w:sz w:val="16"/>
                <w:szCs w:val="16"/>
              </w:rPr>
              <w:t>Non</w:t>
            </w:r>
          </w:p>
        </w:tc>
        <w:tc>
          <w:tcPr>
            <w:tcW w:w="1438" w:type="dxa"/>
            <w:vMerge w:val="restart"/>
            <w:vAlign w:val="center"/>
          </w:tcPr>
          <w:p w14:paraId="6D5F853A" w14:textId="77777777" w:rsidR="00277EFA" w:rsidRPr="00F57F7F" w:rsidRDefault="00277EFA" w:rsidP="00D62BD1">
            <w:pPr>
              <w:spacing w:before="60" w:after="60"/>
              <w:jc w:val="center"/>
              <w:rPr>
                <w:rFonts w:ascii="Arial" w:hAnsi="Arial" w:cs="Arial"/>
                <w:sz w:val="16"/>
                <w:szCs w:val="16"/>
              </w:rPr>
            </w:pPr>
            <w:r w:rsidRPr="00F57F7F">
              <w:rPr>
                <w:rFonts w:ascii="Arial" w:hAnsi="Arial" w:cs="Arial"/>
                <w:sz w:val="16"/>
                <w:szCs w:val="16"/>
              </w:rPr>
              <w:t>Oui</w:t>
            </w:r>
          </w:p>
        </w:tc>
        <w:tc>
          <w:tcPr>
            <w:tcW w:w="1438" w:type="dxa"/>
            <w:vMerge w:val="restart"/>
            <w:vAlign w:val="center"/>
          </w:tcPr>
          <w:p w14:paraId="0486E6DA" w14:textId="77777777" w:rsidR="00277EFA" w:rsidRPr="00F57F7F" w:rsidRDefault="00277EFA" w:rsidP="00D62BD1">
            <w:pPr>
              <w:spacing w:before="60" w:after="60"/>
              <w:jc w:val="center"/>
              <w:rPr>
                <w:rFonts w:ascii="Arial" w:hAnsi="Arial" w:cs="Arial"/>
                <w:sz w:val="16"/>
                <w:szCs w:val="16"/>
              </w:rPr>
            </w:pPr>
            <w:r w:rsidRPr="00F57F7F">
              <w:rPr>
                <w:rFonts w:ascii="Arial" w:hAnsi="Arial" w:cs="Arial"/>
                <w:sz w:val="16"/>
                <w:szCs w:val="16"/>
              </w:rPr>
              <w:t>Oui</w:t>
            </w:r>
          </w:p>
        </w:tc>
        <w:tc>
          <w:tcPr>
            <w:tcW w:w="4068" w:type="dxa"/>
            <w:vMerge w:val="restart"/>
          </w:tcPr>
          <w:p w14:paraId="4497E1F7" w14:textId="77777777" w:rsidR="00442A63" w:rsidRPr="00F57F7F" w:rsidRDefault="00442A63" w:rsidP="00CC7799">
            <w:pPr>
              <w:numPr>
                <w:ilvl w:val="0"/>
                <w:numId w:val="1"/>
              </w:numPr>
              <w:spacing w:before="60" w:after="60"/>
              <w:ind w:left="357" w:hanging="357"/>
              <w:rPr>
                <w:rFonts w:ascii="Arial" w:hAnsi="Arial" w:cs="Arial"/>
                <w:sz w:val="16"/>
                <w:szCs w:val="16"/>
              </w:rPr>
            </w:pPr>
            <w:r w:rsidRPr="00F57F7F">
              <w:rPr>
                <w:rFonts w:ascii="Arial" w:hAnsi="Arial" w:cs="Arial"/>
                <w:sz w:val="16"/>
                <w:szCs w:val="16"/>
              </w:rPr>
              <w:t>Travaux individuels</w:t>
            </w:r>
          </w:p>
          <w:p w14:paraId="11C49627" w14:textId="77777777" w:rsidR="00442A63" w:rsidRPr="00F57F7F" w:rsidRDefault="00442A63" w:rsidP="00CC7799">
            <w:pPr>
              <w:numPr>
                <w:ilvl w:val="0"/>
                <w:numId w:val="1"/>
              </w:numPr>
              <w:spacing w:before="60" w:after="60"/>
              <w:ind w:left="357" w:hanging="357"/>
              <w:rPr>
                <w:rFonts w:ascii="Arial" w:hAnsi="Arial" w:cs="Arial"/>
                <w:sz w:val="16"/>
                <w:szCs w:val="16"/>
              </w:rPr>
            </w:pPr>
            <w:r w:rsidRPr="00F57F7F">
              <w:rPr>
                <w:rFonts w:ascii="Arial" w:hAnsi="Arial" w:cs="Arial"/>
                <w:sz w:val="16"/>
                <w:szCs w:val="16"/>
              </w:rPr>
              <w:t>Travaux en équipe</w:t>
            </w:r>
          </w:p>
          <w:p w14:paraId="3DC10C57" w14:textId="77777777" w:rsidR="00442A63" w:rsidRPr="00F57F7F" w:rsidRDefault="00442A63" w:rsidP="00CC7799">
            <w:pPr>
              <w:numPr>
                <w:ilvl w:val="0"/>
                <w:numId w:val="1"/>
              </w:numPr>
              <w:spacing w:before="60" w:after="60"/>
              <w:ind w:left="357" w:hanging="357"/>
              <w:rPr>
                <w:rFonts w:ascii="Arial" w:hAnsi="Arial" w:cs="Arial"/>
                <w:sz w:val="16"/>
                <w:szCs w:val="16"/>
              </w:rPr>
            </w:pPr>
            <w:r w:rsidRPr="00F57F7F">
              <w:rPr>
                <w:rFonts w:ascii="Arial" w:hAnsi="Arial" w:cs="Arial"/>
                <w:sz w:val="16"/>
                <w:szCs w:val="16"/>
              </w:rPr>
              <w:t>Autoévaluation et réflexion par rapport à la démarche</w:t>
            </w:r>
          </w:p>
          <w:p w14:paraId="32034BF5" w14:textId="77777777" w:rsidR="00442A63" w:rsidRPr="00F57F7F" w:rsidRDefault="00442A63" w:rsidP="00CC7799">
            <w:pPr>
              <w:numPr>
                <w:ilvl w:val="0"/>
                <w:numId w:val="1"/>
              </w:numPr>
              <w:spacing w:before="60" w:after="60"/>
              <w:ind w:left="357" w:hanging="357"/>
              <w:rPr>
                <w:rFonts w:ascii="Arial" w:hAnsi="Arial" w:cs="Arial"/>
                <w:sz w:val="16"/>
                <w:szCs w:val="16"/>
              </w:rPr>
            </w:pPr>
            <w:r w:rsidRPr="00F57F7F">
              <w:rPr>
                <w:rFonts w:ascii="Arial" w:hAnsi="Arial" w:cs="Arial"/>
                <w:sz w:val="16"/>
                <w:szCs w:val="16"/>
              </w:rPr>
              <w:t>Évaluation de productions faites par les élèves (présentations multimédias, dépliants, documents divers, etc.)</w:t>
            </w:r>
          </w:p>
          <w:p w14:paraId="4385D47D" w14:textId="77777777" w:rsidR="00442A63" w:rsidRPr="00F57F7F" w:rsidRDefault="00442A63" w:rsidP="00CC7799">
            <w:pPr>
              <w:numPr>
                <w:ilvl w:val="0"/>
                <w:numId w:val="1"/>
              </w:numPr>
              <w:spacing w:before="60" w:after="60"/>
              <w:ind w:left="357" w:hanging="357"/>
              <w:rPr>
                <w:rFonts w:ascii="Arial" w:hAnsi="Arial" w:cs="Arial"/>
                <w:sz w:val="16"/>
                <w:szCs w:val="16"/>
              </w:rPr>
            </w:pPr>
            <w:r w:rsidRPr="00F57F7F">
              <w:rPr>
                <w:rFonts w:ascii="Arial" w:hAnsi="Arial" w:cs="Arial"/>
                <w:sz w:val="16"/>
                <w:szCs w:val="16"/>
              </w:rPr>
              <w:t>Évaluation du dossier de conception</w:t>
            </w:r>
          </w:p>
          <w:p w14:paraId="00359B20" w14:textId="77777777" w:rsidR="00442A63" w:rsidRPr="00F57F7F" w:rsidRDefault="00442A63" w:rsidP="00CC7799">
            <w:pPr>
              <w:numPr>
                <w:ilvl w:val="0"/>
                <w:numId w:val="1"/>
              </w:numPr>
              <w:spacing w:before="60" w:after="60"/>
              <w:ind w:left="357" w:hanging="357"/>
              <w:rPr>
                <w:rFonts w:ascii="Arial" w:hAnsi="Arial" w:cs="Arial"/>
                <w:sz w:val="16"/>
                <w:szCs w:val="16"/>
              </w:rPr>
            </w:pPr>
            <w:r w:rsidRPr="00F57F7F">
              <w:rPr>
                <w:rFonts w:ascii="Arial" w:hAnsi="Arial" w:cs="Arial"/>
                <w:sz w:val="16"/>
                <w:szCs w:val="16"/>
              </w:rPr>
              <w:t>Travaux pratiques</w:t>
            </w:r>
          </w:p>
          <w:p w14:paraId="238CDAB1" w14:textId="77777777" w:rsidR="00442A63" w:rsidRPr="00F57F7F" w:rsidRDefault="00442A63" w:rsidP="00CC7799">
            <w:pPr>
              <w:numPr>
                <w:ilvl w:val="0"/>
                <w:numId w:val="1"/>
              </w:numPr>
              <w:spacing w:before="60" w:after="60"/>
              <w:ind w:left="357" w:hanging="357"/>
              <w:rPr>
                <w:rFonts w:ascii="Arial" w:hAnsi="Arial" w:cs="Arial"/>
                <w:sz w:val="16"/>
                <w:szCs w:val="16"/>
              </w:rPr>
            </w:pPr>
            <w:r w:rsidRPr="00F57F7F">
              <w:rPr>
                <w:rFonts w:ascii="Arial" w:hAnsi="Arial" w:cs="Arial"/>
                <w:sz w:val="16"/>
                <w:szCs w:val="16"/>
              </w:rPr>
              <w:t>Résolution de problèmes logiques</w:t>
            </w:r>
          </w:p>
          <w:p w14:paraId="298FBB13" w14:textId="2A6507E9" w:rsidR="00277EFA" w:rsidRPr="00F57F7F" w:rsidRDefault="00442A63" w:rsidP="00CC7799">
            <w:pPr>
              <w:numPr>
                <w:ilvl w:val="0"/>
                <w:numId w:val="1"/>
              </w:numPr>
              <w:spacing w:before="60" w:after="60"/>
              <w:ind w:left="357" w:hanging="357"/>
              <w:rPr>
                <w:rFonts w:ascii="Arial" w:hAnsi="Arial" w:cs="Arial"/>
                <w:sz w:val="16"/>
                <w:szCs w:val="16"/>
              </w:rPr>
            </w:pPr>
            <w:r w:rsidRPr="00F57F7F">
              <w:rPr>
                <w:rFonts w:ascii="Arial" w:hAnsi="Arial" w:cs="Arial"/>
                <w:sz w:val="16"/>
                <w:szCs w:val="16"/>
              </w:rPr>
              <w:t>Projets thématiques en équipe (ex. : le projet de niveau)</w:t>
            </w:r>
          </w:p>
        </w:tc>
      </w:tr>
      <w:tr w:rsidR="00277EFA" w:rsidRPr="00F10970" w14:paraId="7F7E75EA" w14:textId="77777777" w:rsidTr="00A24B43">
        <w:tc>
          <w:tcPr>
            <w:tcW w:w="1555" w:type="dxa"/>
          </w:tcPr>
          <w:p w14:paraId="043B155A" w14:textId="77777777" w:rsidR="00277EFA" w:rsidRPr="00F57F7F" w:rsidRDefault="00277EFA" w:rsidP="00D62BD1">
            <w:pPr>
              <w:spacing w:before="60" w:after="60"/>
              <w:jc w:val="center"/>
              <w:rPr>
                <w:rFonts w:ascii="Arial" w:hAnsi="Arial" w:cs="Arial"/>
                <w:b/>
                <w:bCs/>
                <w:sz w:val="16"/>
                <w:szCs w:val="16"/>
              </w:rPr>
            </w:pPr>
            <w:r w:rsidRPr="00F57F7F">
              <w:rPr>
                <w:rFonts w:ascii="Arial" w:hAnsi="Arial" w:cs="Arial"/>
                <w:b/>
                <w:bCs/>
                <w:sz w:val="16"/>
                <w:szCs w:val="16"/>
              </w:rPr>
              <w:t>Maîtrise des connaissances</w:t>
            </w:r>
          </w:p>
        </w:tc>
        <w:tc>
          <w:tcPr>
            <w:tcW w:w="4191" w:type="dxa"/>
            <w:vAlign w:val="center"/>
          </w:tcPr>
          <w:p w14:paraId="69AECDA6" w14:textId="77777777" w:rsidR="00277EFA" w:rsidRPr="00F57F7F" w:rsidRDefault="00277EFA" w:rsidP="00A24B43">
            <w:pPr>
              <w:spacing w:before="60" w:after="60"/>
              <w:jc w:val="center"/>
              <w:rPr>
                <w:rFonts w:ascii="Arial" w:hAnsi="Arial" w:cs="Arial"/>
                <w:b/>
                <w:bCs/>
                <w:sz w:val="16"/>
                <w:szCs w:val="16"/>
              </w:rPr>
            </w:pPr>
            <w:r w:rsidRPr="00F57F7F">
              <w:rPr>
                <w:rFonts w:ascii="Arial" w:hAnsi="Arial" w:cs="Arial"/>
                <w:b/>
                <w:bCs/>
                <w:sz w:val="16"/>
                <w:szCs w:val="16"/>
              </w:rPr>
              <w:t>Mobilisation des connaissances</w:t>
            </w:r>
          </w:p>
        </w:tc>
        <w:tc>
          <w:tcPr>
            <w:tcW w:w="1438" w:type="dxa"/>
            <w:vMerge/>
            <w:vAlign w:val="center"/>
          </w:tcPr>
          <w:p w14:paraId="72143CBB" w14:textId="77777777" w:rsidR="00277EFA" w:rsidRPr="00F57F7F" w:rsidRDefault="00277EFA" w:rsidP="00D62BD1">
            <w:pPr>
              <w:spacing w:before="60" w:after="60"/>
              <w:jc w:val="center"/>
              <w:rPr>
                <w:rFonts w:ascii="Arial" w:hAnsi="Arial" w:cs="Arial"/>
                <w:sz w:val="16"/>
                <w:szCs w:val="16"/>
              </w:rPr>
            </w:pPr>
          </w:p>
        </w:tc>
        <w:tc>
          <w:tcPr>
            <w:tcW w:w="1438" w:type="dxa"/>
            <w:vMerge/>
            <w:vAlign w:val="center"/>
          </w:tcPr>
          <w:p w14:paraId="0D6AD390" w14:textId="77777777" w:rsidR="00277EFA" w:rsidRPr="00F57F7F" w:rsidRDefault="00277EFA" w:rsidP="00D62BD1">
            <w:pPr>
              <w:spacing w:before="60" w:after="60"/>
              <w:jc w:val="center"/>
              <w:rPr>
                <w:rFonts w:ascii="Arial" w:hAnsi="Arial" w:cs="Arial"/>
                <w:sz w:val="16"/>
                <w:szCs w:val="16"/>
              </w:rPr>
            </w:pPr>
          </w:p>
        </w:tc>
        <w:tc>
          <w:tcPr>
            <w:tcW w:w="1438" w:type="dxa"/>
            <w:vMerge/>
            <w:vAlign w:val="center"/>
          </w:tcPr>
          <w:p w14:paraId="5642F814" w14:textId="77777777" w:rsidR="00277EFA" w:rsidRPr="00F57F7F" w:rsidRDefault="00277EFA" w:rsidP="00D62BD1">
            <w:pPr>
              <w:spacing w:before="60" w:after="60"/>
              <w:jc w:val="center"/>
              <w:rPr>
                <w:rFonts w:ascii="Arial" w:hAnsi="Arial" w:cs="Arial"/>
                <w:sz w:val="16"/>
                <w:szCs w:val="16"/>
              </w:rPr>
            </w:pPr>
          </w:p>
        </w:tc>
        <w:tc>
          <w:tcPr>
            <w:tcW w:w="4068" w:type="dxa"/>
            <w:vMerge/>
          </w:tcPr>
          <w:p w14:paraId="6233FD04" w14:textId="77777777" w:rsidR="00277EFA" w:rsidRPr="00F57F7F" w:rsidRDefault="00277EFA" w:rsidP="00CC7799">
            <w:pPr>
              <w:numPr>
                <w:ilvl w:val="0"/>
                <w:numId w:val="1"/>
              </w:numPr>
              <w:spacing w:before="60" w:after="60"/>
              <w:ind w:left="357" w:hanging="357"/>
              <w:rPr>
                <w:rFonts w:ascii="Arial" w:hAnsi="Arial" w:cs="Arial"/>
                <w:sz w:val="16"/>
                <w:szCs w:val="16"/>
              </w:rPr>
            </w:pPr>
          </w:p>
        </w:tc>
      </w:tr>
      <w:tr w:rsidR="00277EFA" w:rsidRPr="00F10970" w14:paraId="3DC012A1" w14:textId="77777777" w:rsidTr="00D62BD1">
        <w:tc>
          <w:tcPr>
            <w:tcW w:w="1555" w:type="dxa"/>
          </w:tcPr>
          <w:p w14:paraId="317E8EB1" w14:textId="77777777" w:rsidR="00277EFA" w:rsidRPr="00920EF5" w:rsidRDefault="00277EFA" w:rsidP="00D62BD1">
            <w:pPr>
              <w:spacing w:before="60" w:after="60"/>
              <w:jc w:val="center"/>
              <w:rPr>
                <w:rFonts w:ascii="Arial" w:hAnsi="Arial" w:cs="Arial"/>
                <w:sz w:val="18"/>
                <w:szCs w:val="18"/>
              </w:rPr>
            </w:pPr>
            <w:r>
              <w:rPr>
                <w:rFonts w:ascii="Arial" w:hAnsi="Arial" w:cs="Arial"/>
                <w:sz w:val="16"/>
                <w:szCs w:val="16"/>
              </w:rPr>
              <w:t>Maîtrise des connaissances ciblées par la progression des apprentissages</w:t>
            </w:r>
          </w:p>
        </w:tc>
        <w:tc>
          <w:tcPr>
            <w:tcW w:w="4191" w:type="dxa"/>
          </w:tcPr>
          <w:p w14:paraId="14136C85" w14:textId="77777777" w:rsidR="00DF34D9" w:rsidRPr="00442A63" w:rsidRDefault="00DF34D9" w:rsidP="00CC7799">
            <w:pPr>
              <w:numPr>
                <w:ilvl w:val="0"/>
                <w:numId w:val="1"/>
              </w:numPr>
              <w:spacing w:before="60" w:after="60"/>
              <w:ind w:left="357" w:hanging="357"/>
              <w:rPr>
                <w:rFonts w:ascii="Arial" w:hAnsi="Arial" w:cs="Arial"/>
                <w:sz w:val="16"/>
                <w:szCs w:val="16"/>
              </w:rPr>
            </w:pPr>
            <w:r w:rsidRPr="00442A63">
              <w:rPr>
                <w:rFonts w:ascii="Arial" w:hAnsi="Arial" w:cs="Arial"/>
                <w:sz w:val="16"/>
                <w:szCs w:val="16"/>
              </w:rPr>
              <w:t>Efficacité de l’utilisation des ressources technologiques dans un contexte d’apprentissage</w:t>
            </w:r>
          </w:p>
          <w:p w14:paraId="4836E177" w14:textId="77777777" w:rsidR="00DF34D9" w:rsidRPr="00442A63" w:rsidRDefault="00DF34D9" w:rsidP="00CC7799">
            <w:pPr>
              <w:numPr>
                <w:ilvl w:val="0"/>
                <w:numId w:val="1"/>
              </w:numPr>
              <w:spacing w:before="60" w:after="60"/>
              <w:ind w:left="357" w:hanging="357"/>
              <w:rPr>
                <w:rFonts w:ascii="Arial" w:hAnsi="Arial" w:cs="Arial"/>
                <w:sz w:val="16"/>
                <w:szCs w:val="16"/>
              </w:rPr>
            </w:pPr>
            <w:r w:rsidRPr="00442A63">
              <w:rPr>
                <w:rFonts w:ascii="Arial" w:hAnsi="Arial" w:cs="Arial"/>
                <w:sz w:val="16"/>
                <w:szCs w:val="16"/>
              </w:rPr>
              <w:t>Réutilisation de procédures et de processus liés aux TIC dans de nouvelles situations</w:t>
            </w:r>
          </w:p>
          <w:p w14:paraId="7C746014" w14:textId="77777777" w:rsidR="00DF34D9" w:rsidRPr="00442A63" w:rsidRDefault="00DF34D9" w:rsidP="00CC7799">
            <w:pPr>
              <w:numPr>
                <w:ilvl w:val="0"/>
                <w:numId w:val="1"/>
              </w:numPr>
              <w:spacing w:before="60" w:after="60"/>
              <w:ind w:left="357" w:hanging="357"/>
              <w:rPr>
                <w:rFonts w:ascii="Arial" w:hAnsi="Arial" w:cs="Arial"/>
                <w:sz w:val="16"/>
                <w:szCs w:val="16"/>
              </w:rPr>
            </w:pPr>
            <w:r w:rsidRPr="00442A63">
              <w:rPr>
                <w:rFonts w:ascii="Arial" w:hAnsi="Arial" w:cs="Arial"/>
                <w:sz w:val="16"/>
                <w:szCs w:val="16"/>
              </w:rPr>
              <w:t>Utilisation de stratégies appropriées pour interagir et se dépanner</w:t>
            </w:r>
          </w:p>
          <w:p w14:paraId="2FB5DC71" w14:textId="1796D4E8" w:rsidR="00277EFA" w:rsidRPr="00735D04" w:rsidRDefault="00DF34D9" w:rsidP="00CC7799">
            <w:pPr>
              <w:numPr>
                <w:ilvl w:val="0"/>
                <w:numId w:val="1"/>
              </w:numPr>
              <w:spacing w:before="60" w:after="60"/>
              <w:ind w:left="357" w:hanging="357"/>
              <w:rPr>
                <w:rFonts w:ascii="Arial" w:hAnsi="Arial" w:cs="Arial"/>
                <w:sz w:val="16"/>
                <w:szCs w:val="16"/>
              </w:rPr>
            </w:pPr>
            <w:r w:rsidRPr="00442A63">
              <w:rPr>
                <w:rFonts w:ascii="Arial" w:hAnsi="Arial" w:cs="Arial"/>
                <w:sz w:val="16"/>
                <w:szCs w:val="16"/>
              </w:rPr>
              <w:t>Jugement critique et fondé sur un ou plusieurs textes</w:t>
            </w:r>
          </w:p>
        </w:tc>
        <w:tc>
          <w:tcPr>
            <w:tcW w:w="1438" w:type="dxa"/>
            <w:vMerge/>
            <w:vAlign w:val="center"/>
          </w:tcPr>
          <w:p w14:paraId="6ED6B064" w14:textId="77777777" w:rsidR="00277EFA" w:rsidRPr="00735D04" w:rsidRDefault="00277EFA" w:rsidP="00D62BD1">
            <w:pPr>
              <w:spacing w:before="60" w:after="60"/>
              <w:jc w:val="center"/>
              <w:rPr>
                <w:rFonts w:ascii="Arial" w:hAnsi="Arial" w:cs="Arial"/>
                <w:sz w:val="18"/>
                <w:szCs w:val="18"/>
              </w:rPr>
            </w:pPr>
          </w:p>
        </w:tc>
        <w:tc>
          <w:tcPr>
            <w:tcW w:w="1438" w:type="dxa"/>
            <w:vMerge/>
            <w:vAlign w:val="center"/>
          </w:tcPr>
          <w:p w14:paraId="3D39E843" w14:textId="77777777" w:rsidR="00277EFA" w:rsidRPr="00735D04" w:rsidRDefault="00277EFA" w:rsidP="00D62BD1">
            <w:pPr>
              <w:spacing w:before="60" w:after="60"/>
              <w:jc w:val="center"/>
              <w:rPr>
                <w:rFonts w:ascii="Arial" w:hAnsi="Arial" w:cs="Arial"/>
                <w:sz w:val="18"/>
                <w:szCs w:val="18"/>
              </w:rPr>
            </w:pPr>
          </w:p>
        </w:tc>
        <w:tc>
          <w:tcPr>
            <w:tcW w:w="1438" w:type="dxa"/>
            <w:vMerge/>
            <w:vAlign w:val="center"/>
          </w:tcPr>
          <w:p w14:paraId="71901699" w14:textId="77777777" w:rsidR="00277EFA" w:rsidRPr="00735D04" w:rsidRDefault="00277EFA" w:rsidP="00D62BD1">
            <w:pPr>
              <w:spacing w:before="60" w:after="60"/>
              <w:jc w:val="center"/>
              <w:rPr>
                <w:rFonts w:ascii="Arial" w:hAnsi="Arial" w:cs="Arial"/>
                <w:sz w:val="18"/>
                <w:szCs w:val="18"/>
              </w:rPr>
            </w:pPr>
          </w:p>
        </w:tc>
        <w:tc>
          <w:tcPr>
            <w:tcW w:w="4068" w:type="dxa"/>
            <w:vMerge/>
          </w:tcPr>
          <w:p w14:paraId="3FBFD7A1" w14:textId="77777777" w:rsidR="00277EFA" w:rsidRPr="00F31992" w:rsidRDefault="00277EFA" w:rsidP="00CC7799">
            <w:pPr>
              <w:numPr>
                <w:ilvl w:val="0"/>
                <w:numId w:val="1"/>
              </w:numPr>
              <w:spacing w:before="60" w:after="60"/>
              <w:ind w:left="357" w:hanging="357"/>
              <w:rPr>
                <w:rFonts w:ascii="Arial" w:hAnsi="Arial" w:cs="Arial"/>
                <w:sz w:val="16"/>
                <w:szCs w:val="16"/>
              </w:rPr>
            </w:pPr>
          </w:p>
        </w:tc>
      </w:tr>
    </w:tbl>
    <w:p w14:paraId="2D93F602" w14:textId="3179BC2B" w:rsidR="00113E91" w:rsidRDefault="009F19BA" w:rsidP="009F19BA">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r w:rsidR="00113E91">
        <w:rPr>
          <w:rFonts w:ascii="Arial" w:hAnsi="Arial" w:cs="Arial"/>
          <w:iCs/>
          <w:sz w:val="20"/>
          <w:szCs w:val="20"/>
        </w:rPr>
        <w:br w:type="page"/>
      </w:r>
    </w:p>
    <w:tbl>
      <w:tblPr>
        <w:tblStyle w:val="Grilledutableau"/>
        <w:tblW w:w="0" w:type="auto"/>
        <w:tblLook w:val="04A0" w:firstRow="1" w:lastRow="0" w:firstColumn="1" w:lastColumn="0" w:noHBand="0" w:noVBand="1"/>
      </w:tblPr>
      <w:tblGrid>
        <w:gridCol w:w="1838"/>
        <w:gridCol w:w="4096"/>
        <w:gridCol w:w="1130"/>
        <w:gridCol w:w="2967"/>
        <w:gridCol w:w="4097"/>
      </w:tblGrid>
      <w:tr w:rsidR="00875F75" w14:paraId="5E922742" w14:textId="77777777" w:rsidTr="00D62BD1">
        <w:tc>
          <w:tcPr>
            <w:tcW w:w="7064" w:type="dxa"/>
            <w:gridSpan w:val="3"/>
            <w:shd w:val="clear" w:color="auto" w:fill="2F5496" w:themeFill="accent1" w:themeFillShade="BF"/>
          </w:tcPr>
          <w:p w14:paraId="57D4AFC7" w14:textId="38A1B2D8" w:rsidR="00875F75" w:rsidRPr="00C319E9" w:rsidRDefault="00875F75" w:rsidP="00875F75">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INFORMATIQUE</w:t>
            </w:r>
          </w:p>
        </w:tc>
        <w:tc>
          <w:tcPr>
            <w:tcW w:w="7064" w:type="dxa"/>
            <w:gridSpan w:val="2"/>
            <w:shd w:val="clear" w:color="auto" w:fill="2F5496" w:themeFill="accent1" w:themeFillShade="BF"/>
          </w:tcPr>
          <w:p w14:paraId="15685504" w14:textId="2D636AFC" w:rsidR="00875F75" w:rsidRPr="00C319E9" w:rsidRDefault="00875F75" w:rsidP="00875F75">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SIMON DUGUAY</w:t>
            </w:r>
          </w:p>
        </w:tc>
      </w:tr>
      <w:tr w:rsidR="00875F75" w14:paraId="169A827A" w14:textId="77777777" w:rsidTr="00D62BD1">
        <w:tc>
          <w:tcPr>
            <w:tcW w:w="14128" w:type="dxa"/>
            <w:gridSpan w:val="5"/>
            <w:shd w:val="clear" w:color="auto" w:fill="2F5496" w:themeFill="accent1" w:themeFillShade="BF"/>
          </w:tcPr>
          <w:p w14:paraId="27F900A5" w14:textId="77777777" w:rsidR="00875F75" w:rsidRPr="00C319E9" w:rsidRDefault="00875F75" w:rsidP="00875F75">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875F75" w14:paraId="34A745C6" w14:textId="77777777" w:rsidTr="00D62BD1">
        <w:tc>
          <w:tcPr>
            <w:tcW w:w="1838" w:type="dxa"/>
            <w:shd w:val="clear" w:color="auto" w:fill="B4C6E7" w:themeFill="accent1" w:themeFillTint="66"/>
          </w:tcPr>
          <w:p w14:paraId="408C2F34" w14:textId="77777777" w:rsidR="00875F75" w:rsidRPr="00436C60" w:rsidRDefault="00875F75" w:rsidP="00875F75">
            <w:pPr>
              <w:spacing w:before="120" w:after="120"/>
              <w:jc w:val="both"/>
              <w:rPr>
                <w:rFonts w:ascii="Arial" w:hAnsi="Arial" w:cs="Arial"/>
                <w:b/>
                <w:bCs/>
                <w:sz w:val="20"/>
                <w:szCs w:val="20"/>
              </w:rPr>
            </w:pPr>
          </w:p>
        </w:tc>
        <w:tc>
          <w:tcPr>
            <w:tcW w:w="4096" w:type="dxa"/>
            <w:shd w:val="clear" w:color="auto" w:fill="B4C6E7" w:themeFill="accent1" w:themeFillTint="66"/>
          </w:tcPr>
          <w:p w14:paraId="5CFBB029" w14:textId="77777777" w:rsidR="00875F75" w:rsidRPr="00436C60" w:rsidRDefault="00875F75" w:rsidP="00875F75">
            <w:pPr>
              <w:spacing w:before="120" w:after="120"/>
              <w:jc w:val="center"/>
              <w:rPr>
                <w:rFonts w:ascii="Arial" w:hAnsi="Arial" w:cs="Arial"/>
                <w:b/>
                <w:bCs/>
                <w:sz w:val="20"/>
                <w:szCs w:val="20"/>
              </w:rPr>
            </w:pPr>
            <w:r w:rsidRPr="00436C60">
              <w:rPr>
                <w:rFonts w:ascii="Arial" w:hAnsi="Arial" w:cs="Arial"/>
                <w:b/>
                <w:bCs/>
                <w:sz w:val="20"/>
                <w:szCs w:val="20"/>
              </w:rPr>
              <w:t>Étape 1</w:t>
            </w:r>
          </w:p>
        </w:tc>
        <w:tc>
          <w:tcPr>
            <w:tcW w:w="4097" w:type="dxa"/>
            <w:gridSpan w:val="2"/>
            <w:shd w:val="clear" w:color="auto" w:fill="B4C6E7" w:themeFill="accent1" w:themeFillTint="66"/>
          </w:tcPr>
          <w:p w14:paraId="3EA1FFAB" w14:textId="77777777" w:rsidR="00875F75" w:rsidRPr="00436C60" w:rsidRDefault="00875F75" w:rsidP="00875F75">
            <w:pPr>
              <w:spacing w:before="120" w:after="120"/>
              <w:jc w:val="center"/>
              <w:rPr>
                <w:rFonts w:ascii="Arial" w:hAnsi="Arial" w:cs="Arial"/>
                <w:b/>
                <w:bCs/>
                <w:sz w:val="20"/>
                <w:szCs w:val="20"/>
              </w:rPr>
            </w:pPr>
            <w:r w:rsidRPr="00436C60">
              <w:rPr>
                <w:rFonts w:ascii="Arial" w:hAnsi="Arial" w:cs="Arial"/>
                <w:b/>
                <w:bCs/>
                <w:sz w:val="20"/>
                <w:szCs w:val="20"/>
              </w:rPr>
              <w:t>Étape 2</w:t>
            </w:r>
          </w:p>
        </w:tc>
        <w:tc>
          <w:tcPr>
            <w:tcW w:w="4097" w:type="dxa"/>
            <w:shd w:val="clear" w:color="auto" w:fill="B4C6E7" w:themeFill="accent1" w:themeFillTint="66"/>
          </w:tcPr>
          <w:p w14:paraId="67DA16BD" w14:textId="77777777" w:rsidR="00875F75" w:rsidRPr="00436C60" w:rsidRDefault="00875F75" w:rsidP="00875F75">
            <w:pPr>
              <w:spacing w:before="120" w:after="120"/>
              <w:jc w:val="center"/>
              <w:rPr>
                <w:rFonts w:ascii="Arial" w:hAnsi="Arial" w:cs="Arial"/>
                <w:b/>
                <w:bCs/>
                <w:sz w:val="20"/>
                <w:szCs w:val="20"/>
              </w:rPr>
            </w:pPr>
            <w:r w:rsidRPr="00436C60">
              <w:rPr>
                <w:rFonts w:ascii="Arial" w:hAnsi="Arial" w:cs="Arial"/>
                <w:b/>
                <w:bCs/>
                <w:sz w:val="20"/>
                <w:szCs w:val="20"/>
              </w:rPr>
              <w:t>Étape 3</w:t>
            </w:r>
          </w:p>
        </w:tc>
      </w:tr>
      <w:tr w:rsidR="00BC7708" w14:paraId="762F0F42" w14:textId="77777777" w:rsidTr="00D62BD1">
        <w:tc>
          <w:tcPr>
            <w:tcW w:w="1838" w:type="dxa"/>
            <w:shd w:val="clear" w:color="auto" w:fill="B4C6E7" w:themeFill="accent1" w:themeFillTint="66"/>
          </w:tcPr>
          <w:p w14:paraId="102C931A" w14:textId="1536E58F" w:rsidR="00BC7708" w:rsidRPr="00383357" w:rsidRDefault="00BC7708" w:rsidP="00BC7708">
            <w:pPr>
              <w:spacing w:before="120" w:after="120"/>
              <w:jc w:val="both"/>
              <w:rPr>
                <w:rFonts w:ascii="Arial" w:hAnsi="Arial" w:cs="Arial"/>
                <w:b/>
                <w:bCs/>
                <w:sz w:val="18"/>
                <w:szCs w:val="18"/>
              </w:rPr>
            </w:pPr>
          </w:p>
        </w:tc>
        <w:tc>
          <w:tcPr>
            <w:tcW w:w="4096" w:type="dxa"/>
          </w:tcPr>
          <w:p w14:paraId="21EDE517" w14:textId="77777777" w:rsidR="00BC7708" w:rsidRPr="00383357" w:rsidRDefault="00BC7708" w:rsidP="00BC7708">
            <w:pPr>
              <w:spacing w:beforeLines="60" w:before="144" w:afterLines="60" w:after="144"/>
              <w:rPr>
                <w:rFonts w:ascii="Arial" w:hAnsi="Arial" w:cs="Arial"/>
                <w:sz w:val="18"/>
                <w:szCs w:val="18"/>
              </w:rPr>
            </w:pPr>
            <w:r w:rsidRPr="00383357">
              <w:rPr>
                <w:rFonts w:ascii="Arial" w:hAnsi="Arial" w:cs="Arial"/>
                <w:sz w:val="18"/>
                <w:szCs w:val="18"/>
              </w:rPr>
              <w:t>Les logiciels de base en informatique (suite Google, Inspiration, etc.).</w:t>
            </w:r>
          </w:p>
          <w:p w14:paraId="769E5855" w14:textId="77777777" w:rsidR="00BC7708" w:rsidRPr="00383357" w:rsidRDefault="00BC7708" w:rsidP="00BC7708">
            <w:pPr>
              <w:spacing w:beforeLines="60" w:before="144" w:afterLines="60" w:after="144"/>
              <w:rPr>
                <w:rFonts w:ascii="Arial" w:hAnsi="Arial" w:cs="Arial"/>
                <w:sz w:val="18"/>
                <w:szCs w:val="18"/>
              </w:rPr>
            </w:pPr>
            <w:r w:rsidRPr="00383357">
              <w:rPr>
                <w:rFonts w:ascii="Arial" w:hAnsi="Arial" w:cs="Arial"/>
                <w:sz w:val="18"/>
                <w:szCs w:val="18"/>
              </w:rPr>
              <w:t>La méthodologie du travail intellectuel.</w:t>
            </w:r>
          </w:p>
          <w:p w14:paraId="33AFAAD1" w14:textId="77777777" w:rsidR="00BC7708" w:rsidRPr="00383357" w:rsidRDefault="00BC7708" w:rsidP="00BC7708">
            <w:pPr>
              <w:spacing w:beforeLines="60" w:before="144" w:afterLines="60" w:after="144"/>
              <w:rPr>
                <w:rFonts w:ascii="Arial" w:hAnsi="Arial" w:cs="Arial"/>
                <w:sz w:val="18"/>
                <w:szCs w:val="18"/>
              </w:rPr>
            </w:pPr>
            <w:r w:rsidRPr="00383357">
              <w:rPr>
                <w:rFonts w:ascii="Arial" w:hAnsi="Arial" w:cs="Arial"/>
                <w:sz w:val="18"/>
                <w:szCs w:val="18"/>
              </w:rPr>
              <w:t>Les outils de collaboration en ligne.</w:t>
            </w:r>
          </w:p>
          <w:p w14:paraId="33BB6F73" w14:textId="280FA0D3" w:rsidR="00BC7708" w:rsidRPr="00383357" w:rsidRDefault="00BC7708" w:rsidP="00BC7708">
            <w:pPr>
              <w:spacing w:beforeLines="60" w:before="144" w:afterLines="60" w:after="144"/>
              <w:rPr>
                <w:rFonts w:ascii="Arial" w:hAnsi="Arial" w:cs="Arial"/>
                <w:sz w:val="18"/>
                <w:szCs w:val="18"/>
              </w:rPr>
            </w:pPr>
            <w:r w:rsidRPr="00383357">
              <w:rPr>
                <w:rFonts w:ascii="Arial" w:hAnsi="Arial" w:cs="Arial"/>
                <w:sz w:val="18"/>
                <w:szCs w:val="18"/>
              </w:rPr>
              <w:t>Programmation du logiciel Scratch.</w:t>
            </w:r>
          </w:p>
        </w:tc>
        <w:tc>
          <w:tcPr>
            <w:tcW w:w="4097" w:type="dxa"/>
            <w:gridSpan w:val="2"/>
          </w:tcPr>
          <w:p w14:paraId="3AE6BBCE" w14:textId="55372EA9" w:rsidR="00450720" w:rsidRDefault="00450720" w:rsidP="00BC7708">
            <w:pPr>
              <w:spacing w:beforeLines="60" w:before="144" w:afterLines="60" w:after="144"/>
              <w:rPr>
                <w:rFonts w:ascii="Arial" w:hAnsi="Arial" w:cs="Arial"/>
                <w:sz w:val="18"/>
                <w:szCs w:val="18"/>
              </w:rPr>
            </w:pPr>
            <w:r w:rsidRPr="00383357">
              <w:rPr>
                <w:rFonts w:ascii="Arial" w:hAnsi="Arial" w:cs="Arial"/>
                <w:sz w:val="18"/>
                <w:szCs w:val="18"/>
              </w:rPr>
              <w:t>Les stratégies de recherche sur le Web.</w:t>
            </w:r>
          </w:p>
          <w:p w14:paraId="237C5016" w14:textId="361E13B4" w:rsidR="00BC7708" w:rsidRPr="00383357" w:rsidRDefault="00BC7708" w:rsidP="00BC7708">
            <w:pPr>
              <w:spacing w:beforeLines="60" w:before="144" w:afterLines="60" w:after="144"/>
              <w:rPr>
                <w:rFonts w:ascii="Arial" w:hAnsi="Arial" w:cs="Arial"/>
                <w:sz w:val="18"/>
                <w:szCs w:val="18"/>
              </w:rPr>
            </w:pPr>
            <w:r w:rsidRPr="00383357">
              <w:rPr>
                <w:rFonts w:ascii="Arial" w:hAnsi="Arial" w:cs="Arial"/>
                <w:sz w:val="18"/>
                <w:szCs w:val="18"/>
              </w:rPr>
              <w:t>Le droit d’auteur.</w:t>
            </w:r>
          </w:p>
          <w:p w14:paraId="244DB670" w14:textId="77777777" w:rsidR="00BC7708" w:rsidRPr="00383357" w:rsidRDefault="00BC7708" w:rsidP="00BC7708">
            <w:pPr>
              <w:spacing w:beforeLines="60" w:before="144" w:afterLines="60" w:after="144"/>
              <w:rPr>
                <w:rFonts w:ascii="Arial" w:hAnsi="Arial" w:cs="Arial"/>
                <w:sz w:val="18"/>
                <w:szCs w:val="18"/>
              </w:rPr>
            </w:pPr>
            <w:r w:rsidRPr="00383357">
              <w:rPr>
                <w:rFonts w:ascii="Arial" w:hAnsi="Arial" w:cs="Arial"/>
                <w:sz w:val="18"/>
                <w:szCs w:val="18"/>
              </w:rPr>
              <w:t>La diffusion d’informations personnelles sur le Web.</w:t>
            </w:r>
          </w:p>
          <w:p w14:paraId="545CB9EF" w14:textId="77777777" w:rsidR="00BC7708" w:rsidRPr="00383357" w:rsidRDefault="00BC7708" w:rsidP="00BC7708">
            <w:pPr>
              <w:spacing w:beforeLines="60" w:before="144" w:afterLines="60" w:after="144"/>
              <w:rPr>
                <w:rFonts w:ascii="Arial" w:hAnsi="Arial" w:cs="Arial"/>
                <w:sz w:val="18"/>
                <w:szCs w:val="18"/>
              </w:rPr>
            </w:pPr>
            <w:r w:rsidRPr="00383357">
              <w:rPr>
                <w:rFonts w:ascii="Arial" w:hAnsi="Arial" w:cs="Arial"/>
                <w:sz w:val="18"/>
                <w:szCs w:val="18"/>
              </w:rPr>
              <w:t>Les images libres de droits.</w:t>
            </w:r>
          </w:p>
          <w:p w14:paraId="0455D819" w14:textId="77777777" w:rsidR="00BC7708" w:rsidRPr="00383357" w:rsidRDefault="00BC7708" w:rsidP="00BC7708">
            <w:pPr>
              <w:spacing w:beforeLines="60" w:before="144" w:afterLines="60" w:after="144"/>
              <w:rPr>
                <w:rFonts w:ascii="Arial" w:hAnsi="Arial" w:cs="Arial"/>
                <w:sz w:val="18"/>
                <w:szCs w:val="18"/>
              </w:rPr>
            </w:pPr>
            <w:r w:rsidRPr="00383357">
              <w:rPr>
                <w:rFonts w:ascii="Arial" w:hAnsi="Arial" w:cs="Arial"/>
                <w:sz w:val="18"/>
                <w:szCs w:val="18"/>
              </w:rPr>
              <w:t>La gestion et la conservation des données numériques.</w:t>
            </w:r>
          </w:p>
          <w:p w14:paraId="5500D239" w14:textId="5CFB423C" w:rsidR="00BC7708" w:rsidRPr="00383357" w:rsidRDefault="00BC7708" w:rsidP="00BC7708">
            <w:pPr>
              <w:spacing w:beforeLines="60" w:before="144" w:afterLines="60" w:after="144"/>
              <w:rPr>
                <w:rFonts w:ascii="Arial" w:hAnsi="Arial" w:cs="Arial"/>
                <w:sz w:val="18"/>
                <w:szCs w:val="18"/>
              </w:rPr>
            </w:pPr>
            <w:r w:rsidRPr="00383357">
              <w:rPr>
                <w:rFonts w:ascii="Arial" w:hAnsi="Arial" w:cs="Arial"/>
                <w:sz w:val="18"/>
                <w:szCs w:val="18"/>
              </w:rPr>
              <w:t>La sélection d’informations crédibles sur le Web.</w:t>
            </w:r>
          </w:p>
        </w:tc>
        <w:tc>
          <w:tcPr>
            <w:tcW w:w="4097" w:type="dxa"/>
          </w:tcPr>
          <w:p w14:paraId="536FE464" w14:textId="77777777" w:rsidR="00BC7708" w:rsidRPr="00383357" w:rsidRDefault="00BC7708" w:rsidP="00BC7708">
            <w:pPr>
              <w:spacing w:beforeLines="60" w:before="144" w:afterLines="60" w:after="144"/>
              <w:rPr>
                <w:rFonts w:ascii="Arial" w:hAnsi="Arial" w:cs="Arial"/>
                <w:sz w:val="18"/>
                <w:szCs w:val="18"/>
              </w:rPr>
            </w:pPr>
            <w:r w:rsidRPr="00383357">
              <w:rPr>
                <w:rFonts w:ascii="Arial" w:hAnsi="Arial" w:cs="Arial"/>
                <w:sz w:val="18"/>
                <w:szCs w:val="18"/>
              </w:rPr>
              <w:t>Création de documents numériques variés (présentation, dépliants, etc.).</w:t>
            </w:r>
          </w:p>
          <w:p w14:paraId="1F416C49" w14:textId="77777777" w:rsidR="00BC7708" w:rsidRDefault="00BC7708" w:rsidP="00BC7708">
            <w:pPr>
              <w:spacing w:beforeLines="60" w:before="144" w:afterLines="60" w:after="144"/>
              <w:rPr>
                <w:rFonts w:ascii="Arial" w:hAnsi="Arial" w:cs="Arial"/>
                <w:sz w:val="18"/>
                <w:szCs w:val="18"/>
              </w:rPr>
            </w:pPr>
            <w:r w:rsidRPr="00383357">
              <w:rPr>
                <w:rFonts w:ascii="Arial" w:hAnsi="Arial" w:cs="Arial"/>
                <w:sz w:val="18"/>
                <w:szCs w:val="18"/>
              </w:rPr>
              <w:t>Les présentations multimédias efficaces.</w:t>
            </w:r>
          </w:p>
          <w:p w14:paraId="3358F155" w14:textId="37E6D02B" w:rsidR="00CE0B37" w:rsidRPr="00383357" w:rsidRDefault="00CE0B37" w:rsidP="00BC7708">
            <w:pPr>
              <w:spacing w:beforeLines="60" w:before="144" w:afterLines="60" w:after="144"/>
              <w:rPr>
                <w:rFonts w:ascii="Arial" w:hAnsi="Arial" w:cs="Arial"/>
                <w:sz w:val="18"/>
                <w:szCs w:val="18"/>
              </w:rPr>
            </w:pPr>
            <w:r w:rsidRPr="00383357">
              <w:rPr>
                <w:rFonts w:ascii="Arial" w:hAnsi="Arial" w:cs="Arial"/>
                <w:sz w:val="18"/>
                <w:szCs w:val="18"/>
              </w:rPr>
              <w:t>L’identité numérique.</w:t>
            </w:r>
          </w:p>
        </w:tc>
      </w:tr>
    </w:tbl>
    <w:p w14:paraId="6993FF79" w14:textId="1E15C926" w:rsidR="007F6BC0" w:rsidRDefault="007F6BC0"/>
    <w:p w14:paraId="44D27BF7" w14:textId="77777777" w:rsidR="007F6BC0" w:rsidRDefault="007F6BC0">
      <w:r>
        <w:br w:type="page"/>
      </w:r>
    </w:p>
    <w:tbl>
      <w:tblPr>
        <w:tblStyle w:val="Grilledutableau"/>
        <w:tblW w:w="0" w:type="auto"/>
        <w:tblLook w:val="04A0" w:firstRow="1" w:lastRow="0" w:firstColumn="1" w:lastColumn="0" w:noHBand="0" w:noVBand="1"/>
      </w:tblPr>
      <w:tblGrid>
        <w:gridCol w:w="4709"/>
        <w:gridCol w:w="4709"/>
        <w:gridCol w:w="4710"/>
      </w:tblGrid>
      <w:tr w:rsidR="00383357" w14:paraId="17716455" w14:textId="77777777" w:rsidTr="00D62BD1">
        <w:tc>
          <w:tcPr>
            <w:tcW w:w="4709" w:type="dxa"/>
            <w:shd w:val="clear" w:color="auto" w:fill="2F5496" w:themeFill="accent1" w:themeFillShade="BF"/>
          </w:tcPr>
          <w:p w14:paraId="7DA4ED16" w14:textId="28C55A7F" w:rsidR="00383357" w:rsidRPr="007D39C3" w:rsidRDefault="00383357" w:rsidP="00383357">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INFORMATIQUE</w:t>
            </w:r>
          </w:p>
        </w:tc>
        <w:tc>
          <w:tcPr>
            <w:tcW w:w="9419" w:type="dxa"/>
            <w:gridSpan w:val="2"/>
            <w:shd w:val="clear" w:color="auto" w:fill="2F5496" w:themeFill="accent1" w:themeFillShade="BF"/>
          </w:tcPr>
          <w:p w14:paraId="3B28632C" w14:textId="362D90FB" w:rsidR="00383357" w:rsidRPr="007D39C3" w:rsidRDefault="00383357" w:rsidP="00383357">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SIMON DUGUAY</w:t>
            </w:r>
          </w:p>
        </w:tc>
      </w:tr>
      <w:tr w:rsidR="00383357" w14:paraId="742FD019" w14:textId="77777777" w:rsidTr="00D62BD1">
        <w:tc>
          <w:tcPr>
            <w:tcW w:w="14128" w:type="dxa"/>
            <w:gridSpan w:val="3"/>
            <w:shd w:val="clear" w:color="auto" w:fill="2F5496" w:themeFill="accent1" w:themeFillShade="BF"/>
          </w:tcPr>
          <w:p w14:paraId="7422C015" w14:textId="77777777" w:rsidR="00383357" w:rsidRPr="007D39C3" w:rsidRDefault="00383357" w:rsidP="00383357">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383357" w14:paraId="4D6665AD" w14:textId="77777777" w:rsidTr="00D62BD1">
        <w:tc>
          <w:tcPr>
            <w:tcW w:w="4709" w:type="dxa"/>
            <w:shd w:val="clear" w:color="auto" w:fill="2F5496" w:themeFill="accent1" w:themeFillShade="BF"/>
          </w:tcPr>
          <w:p w14:paraId="694F53A1" w14:textId="77777777" w:rsidR="00383357" w:rsidRPr="007D39C3" w:rsidRDefault="00383357" w:rsidP="00383357">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23482DC4" w14:textId="77777777" w:rsidR="00383357" w:rsidRPr="007D39C3" w:rsidRDefault="00383357" w:rsidP="00383357">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23108FB9" w14:textId="55FD9BE8" w:rsidR="00383357" w:rsidRPr="007D39C3" w:rsidRDefault="00383357" w:rsidP="00383357">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 xml:space="preserve">Profil de </w:t>
            </w:r>
            <w:r w:rsidR="0064706A">
              <w:rPr>
                <w:rFonts w:ascii="Arial" w:hAnsi="Arial" w:cs="Arial"/>
                <w:b/>
                <w:bCs/>
                <w:color w:val="FFFFFF" w:themeColor="background1"/>
                <w:sz w:val="20"/>
                <w:szCs w:val="20"/>
              </w:rPr>
              <w:t>la communauté d’apprentissage</w:t>
            </w:r>
          </w:p>
        </w:tc>
      </w:tr>
      <w:tr w:rsidR="00BC73FE" w14:paraId="7CF8652E" w14:textId="77777777" w:rsidTr="00A97405">
        <w:tc>
          <w:tcPr>
            <w:tcW w:w="4709" w:type="dxa"/>
            <w:vAlign w:val="center"/>
          </w:tcPr>
          <w:p w14:paraId="33C5DE08" w14:textId="00038EE8" w:rsidR="00BC73FE" w:rsidRPr="00EE79B5" w:rsidRDefault="00BC73FE" w:rsidP="00CB33D3">
            <w:pPr>
              <w:spacing w:before="60" w:after="60"/>
              <w:jc w:val="both"/>
              <w:rPr>
                <w:rFonts w:ascii="Arial" w:hAnsi="Arial" w:cs="Arial"/>
                <w:sz w:val="18"/>
                <w:szCs w:val="18"/>
              </w:rPr>
            </w:pPr>
            <w:r w:rsidRPr="00EE79B5">
              <w:rPr>
                <w:rFonts w:ascii="Arial" w:hAnsi="Arial" w:cs="Arial"/>
                <w:sz w:val="18"/>
                <w:szCs w:val="18"/>
              </w:rPr>
              <w:t>Les contextes mondiaux sont une composante majeure du Programme. Ils sont au nombre de six</w:t>
            </w:r>
            <w:r w:rsidR="008A5AEE">
              <w:rPr>
                <w:rFonts w:ascii="Arial" w:hAnsi="Arial" w:cs="Arial"/>
                <w:sz w:val="18"/>
                <w:szCs w:val="18"/>
              </w:rPr>
              <w:t xml:space="preserve"> </w:t>
            </w:r>
            <w:r w:rsidRPr="00EE79B5">
              <w:rPr>
                <w:rFonts w:ascii="Arial" w:hAnsi="Arial" w:cs="Arial"/>
                <w:sz w:val="18"/>
                <w:szCs w:val="18"/>
              </w:rPr>
              <w:t xml:space="preserve">: </w:t>
            </w:r>
          </w:p>
          <w:p w14:paraId="48E39646" w14:textId="77777777" w:rsidR="00BC73FE" w:rsidRPr="00EE79B5" w:rsidRDefault="00BC73FE" w:rsidP="00CB33D3">
            <w:pPr>
              <w:pStyle w:val="Paragraphedeliste"/>
              <w:numPr>
                <w:ilvl w:val="0"/>
                <w:numId w:val="7"/>
              </w:numPr>
              <w:spacing w:before="60" w:after="60"/>
              <w:ind w:left="357" w:hanging="357"/>
              <w:contextualSpacing w:val="0"/>
              <w:rPr>
                <w:rFonts w:ascii="Arial" w:hAnsi="Arial" w:cs="Arial"/>
                <w:sz w:val="18"/>
                <w:szCs w:val="18"/>
              </w:rPr>
            </w:pPr>
            <w:r w:rsidRPr="00EE79B5">
              <w:rPr>
                <w:rFonts w:ascii="Arial" w:hAnsi="Arial" w:cs="Arial"/>
                <w:sz w:val="18"/>
                <w:szCs w:val="18"/>
              </w:rPr>
              <w:t>Identités et relations</w:t>
            </w:r>
          </w:p>
          <w:p w14:paraId="5E08CC33" w14:textId="77777777" w:rsidR="00BC73FE" w:rsidRPr="00EE79B5" w:rsidRDefault="00BC73FE" w:rsidP="00CB33D3">
            <w:pPr>
              <w:pStyle w:val="Paragraphedeliste"/>
              <w:numPr>
                <w:ilvl w:val="0"/>
                <w:numId w:val="7"/>
              </w:numPr>
              <w:spacing w:before="60" w:after="60"/>
              <w:contextualSpacing w:val="0"/>
              <w:rPr>
                <w:rFonts w:ascii="Arial" w:hAnsi="Arial" w:cs="Arial"/>
                <w:sz w:val="18"/>
                <w:szCs w:val="18"/>
              </w:rPr>
            </w:pPr>
            <w:r w:rsidRPr="00EE79B5">
              <w:rPr>
                <w:rFonts w:ascii="Arial" w:hAnsi="Arial" w:cs="Arial"/>
                <w:sz w:val="18"/>
                <w:szCs w:val="18"/>
              </w:rPr>
              <w:t>Orientation dans l’espace et le temps</w:t>
            </w:r>
          </w:p>
          <w:p w14:paraId="128EB964" w14:textId="77777777" w:rsidR="00BC73FE" w:rsidRPr="00EE79B5" w:rsidRDefault="00BC73FE" w:rsidP="00CB33D3">
            <w:pPr>
              <w:pStyle w:val="Paragraphedeliste"/>
              <w:numPr>
                <w:ilvl w:val="0"/>
                <w:numId w:val="7"/>
              </w:numPr>
              <w:spacing w:before="60" w:after="60"/>
              <w:contextualSpacing w:val="0"/>
              <w:rPr>
                <w:rFonts w:ascii="Arial" w:hAnsi="Arial" w:cs="Arial"/>
                <w:sz w:val="18"/>
                <w:szCs w:val="18"/>
              </w:rPr>
            </w:pPr>
            <w:r w:rsidRPr="00EE79B5">
              <w:rPr>
                <w:rFonts w:ascii="Arial" w:hAnsi="Arial" w:cs="Arial"/>
                <w:sz w:val="18"/>
                <w:szCs w:val="18"/>
              </w:rPr>
              <w:t>Expression personnelle et culturelle</w:t>
            </w:r>
          </w:p>
          <w:p w14:paraId="086AE448" w14:textId="77777777" w:rsidR="00BC73FE" w:rsidRPr="00EE79B5" w:rsidRDefault="00BC73FE" w:rsidP="00CB33D3">
            <w:pPr>
              <w:pStyle w:val="Paragraphedeliste"/>
              <w:numPr>
                <w:ilvl w:val="0"/>
                <w:numId w:val="7"/>
              </w:numPr>
              <w:spacing w:before="60" w:after="60"/>
              <w:contextualSpacing w:val="0"/>
              <w:rPr>
                <w:rFonts w:ascii="Arial" w:hAnsi="Arial" w:cs="Arial"/>
                <w:sz w:val="18"/>
                <w:szCs w:val="18"/>
              </w:rPr>
            </w:pPr>
            <w:r w:rsidRPr="00EE79B5">
              <w:rPr>
                <w:rFonts w:ascii="Arial" w:hAnsi="Arial" w:cs="Arial"/>
                <w:sz w:val="18"/>
                <w:szCs w:val="18"/>
              </w:rPr>
              <w:t>Innovation scientifique et technique</w:t>
            </w:r>
          </w:p>
          <w:p w14:paraId="07C4656B" w14:textId="77777777" w:rsidR="00BC73FE" w:rsidRPr="00EE79B5" w:rsidRDefault="00BC73FE" w:rsidP="00CB33D3">
            <w:pPr>
              <w:pStyle w:val="Paragraphedeliste"/>
              <w:numPr>
                <w:ilvl w:val="0"/>
                <w:numId w:val="7"/>
              </w:numPr>
              <w:spacing w:before="60" w:after="60"/>
              <w:contextualSpacing w:val="0"/>
              <w:rPr>
                <w:rFonts w:ascii="Arial" w:hAnsi="Arial" w:cs="Arial"/>
                <w:sz w:val="18"/>
                <w:szCs w:val="18"/>
              </w:rPr>
            </w:pPr>
            <w:r w:rsidRPr="00EE79B5">
              <w:rPr>
                <w:rFonts w:ascii="Arial" w:hAnsi="Arial" w:cs="Arial"/>
                <w:sz w:val="18"/>
                <w:szCs w:val="18"/>
              </w:rPr>
              <w:t>Mondialisation et durabilité</w:t>
            </w:r>
          </w:p>
          <w:p w14:paraId="14736362" w14:textId="77777777" w:rsidR="00BC73FE" w:rsidRDefault="00BC73FE" w:rsidP="00CB33D3">
            <w:pPr>
              <w:pStyle w:val="Paragraphedeliste"/>
              <w:numPr>
                <w:ilvl w:val="0"/>
                <w:numId w:val="7"/>
              </w:numPr>
              <w:spacing w:before="60" w:after="60"/>
              <w:contextualSpacing w:val="0"/>
              <w:rPr>
                <w:rFonts w:ascii="Arial" w:hAnsi="Arial" w:cs="Arial"/>
                <w:sz w:val="18"/>
                <w:szCs w:val="18"/>
              </w:rPr>
            </w:pPr>
            <w:r w:rsidRPr="00EE79B5">
              <w:rPr>
                <w:rFonts w:ascii="Arial" w:hAnsi="Arial" w:cs="Arial"/>
                <w:sz w:val="18"/>
                <w:szCs w:val="18"/>
              </w:rPr>
              <w:t>Équité et développement</w:t>
            </w:r>
          </w:p>
          <w:p w14:paraId="61C9C50E" w14:textId="77777777" w:rsidR="001670BF" w:rsidRPr="001670BF" w:rsidRDefault="001670BF" w:rsidP="001670BF">
            <w:pPr>
              <w:spacing w:before="60" w:after="60"/>
              <w:rPr>
                <w:rFonts w:ascii="Arial" w:hAnsi="Arial" w:cs="Arial"/>
                <w:sz w:val="18"/>
                <w:szCs w:val="18"/>
              </w:rPr>
            </w:pPr>
          </w:p>
          <w:p w14:paraId="29B87235" w14:textId="77777777" w:rsidR="00BC73FE" w:rsidRPr="00EE79B5" w:rsidRDefault="00BC73FE" w:rsidP="00CB33D3">
            <w:pPr>
              <w:spacing w:before="60" w:after="60"/>
              <w:rPr>
                <w:rFonts w:ascii="Arial" w:hAnsi="Arial" w:cs="Arial"/>
                <w:sz w:val="18"/>
                <w:szCs w:val="18"/>
              </w:rPr>
            </w:pPr>
            <w:r w:rsidRPr="00EE79B5">
              <w:rPr>
                <w:rFonts w:ascii="Arial" w:hAnsi="Arial" w:cs="Arial"/>
                <w:sz w:val="18"/>
                <w:szCs w:val="18"/>
              </w:rPr>
              <w:t>Les contextes mondiaux constituent l’angle ou la perspective selon laquelle un thème est abordé lors des activités d’apprentissage. Voici quelques exemples de la façon dont seront traités les contextes mondiaux cette année :</w:t>
            </w:r>
          </w:p>
          <w:p w14:paraId="2402194C" w14:textId="77777777" w:rsidR="00BC73FE" w:rsidRPr="00EE79B5" w:rsidRDefault="00BC73FE" w:rsidP="00CB33D3">
            <w:pPr>
              <w:pStyle w:val="Paragraphedeliste"/>
              <w:numPr>
                <w:ilvl w:val="0"/>
                <w:numId w:val="7"/>
              </w:numPr>
              <w:spacing w:before="60" w:after="60"/>
              <w:contextualSpacing w:val="0"/>
              <w:rPr>
                <w:rFonts w:ascii="Arial" w:hAnsi="Arial" w:cs="Arial"/>
                <w:sz w:val="18"/>
                <w:szCs w:val="18"/>
              </w:rPr>
            </w:pPr>
            <w:r w:rsidRPr="00EE79B5">
              <w:rPr>
                <w:rFonts w:ascii="Arial" w:hAnsi="Arial" w:cs="Arial"/>
                <w:sz w:val="18"/>
                <w:szCs w:val="18"/>
              </w:rPr>
              <w:t>Importance de l’environnement numérique dans la vie quotidienne (identité et relations)</w:t>
            </w:r>
          </w:p>
          <w:p w14:paraId="7F913B5E" w14:textId="77777777" w:rsidR="00BC73FE" w:rsidRPr="00EE79B5" w:rsidRDefault="00BC73FE" w:rsidP="00CB33D3">
            <w:pPr>
              <w:pStyle w:val="Paragraphedeliste"/>
              <w:numPr>
                <w:ilvl w:val="0"/>
                <w:numId w:val="7"/>
              </w:numPr>
              <w:spacing w:before="60" w:after="60"/>
              <w:contextualSpacing w:val="0"/>
              <w:rPr>
                <w:rFonts w:ascii="Arial" w:hAnsi="Arial" w:cs="Arial"/>
                <w:sz w:val="18"/>
                <w:szCs w:val="18"/>
              </w:rPr>
            </w:pPr>
            <w:r w:rsidRPr="00EE79B5">
              <w:rPr>
                <w:rFonts w:ascii="Arial" w:hAnsi="Arial" w:cs="Arial"/>
                <w:sz w:val="18"/>
                <w:szCs w:val="18"/>
              </w:rPr>
              <w:t>Implication des technologies sur la santé de l’individu et de la planète (mondialisation et durabilité)</w:t>
            </w:r>
          </w:p>
          <w:p w14:paraId="019F7F49" w14:textId="77777777" w:rsidR="00BC73FE" w:rsidRPr="00EE79B5" w:rsidRDefault="00BC73FE" w:rsidP="00CB33D3">
            <w:pPr>
              <w:pStyle w:val="Paragraphedeliste"/>
              <w:numPr>
                <w:ilvl w:val="0"/>
                <w:numId w:val="7"/>
              </w:numPr>
              <w:spacing w:before="60" w:after="60"/>
              <w:contextualSpacing w:val="0"/>
              <w:rPr>
                <w:rFonts w:ascii="Arial" w:hAnsi="Arial" w:cs="Arial"/>
                <w:sz w:val="18"/>
                <w:szCs w:val="18"/>
              </w:rPr>
            </w:pPr>
            <w:r w:rsidRPr="00EE79B5">
              <w:rPr>
                <w:rFonts w:ascii="Arial" w:hAnsi="Arial" w:cs="Arial"/>
                <w:sz w:val="18"/>
                <w:szCs w:val="18"/>
              </w:rPr>
              <w:t>Les inventions technologiques (innovation scientifique et technique)</w:t>
            </w:r>
          </w:p>
          <w:p w14:paraId="35E2ED12" w14:textId="5EE2C9FE" w:rsidR="00BC73FE" w:rsidRPr="00EE79B5" w:rsidRDefault="00BC73FE" w:rsidP="00CB33D3">
            <w:pPr>
              <w:pStyle w:val="Paragraphedeliste"/>
              <w:numPr>
                <w:ilvl w:val="0"/>
                <w:numId w:val="7"/>
              </w:numPr>
              <w:spacing w:before="60" w:after="60"/>
              <w:contextualSpacing w:val="0"/>
              <w:rPr>
                <w:rFonts w:ascii="Arial" w:hAnsi="Arial" w:cs="Arial"/>
                <w:sz w:val="18"/>
                <w:szCs w:val="18"/>
              </w:rPr>
            </w:pPr>
            <w:r w:rsidRPr="00EE79B5">
              <w:rPr>
                <w:rFonts w:ascii="Arial" w:hAnsi="Arial" w:cs="Arial"/>
                <w:sz w:val="18"/>
                <w:szCs w:val="18"/>
              </w:rPr>
              <w:t>Le respect du droit d’auteur et l’utilisation de contenu libre de droits (équité et développement)</w:t>
            </w:r>
          </w:p>
        </w:tc>
        <w:tc>
          <w:tcPr>
            <w:tcW w:w="4709" w:type="dxa"/>
          </w:tcPr>
          <w:p w14:paraId="3D6BF123" w14:textId="77777777" w:rsidR="00BC73FE" w:rsidRPr="00EE79B5" w:rsidRDefault="00BC73FE" w:rsidP="00CB33D3">
            <w:pPr>
              <w:spacing w:before="60" w:after="60"/>
              <w:jc w:val="both"/>
              <w:rPr>
                <w:rFonts w:ascii="Arial" w:hAnsi="Arial" w:cs="Arial"/>
                <w:sz w:val="18"/>
                <w:szCs w:val="18"/>
              </w:rPr>
            </w:pPr>
            <w:r w:rsidRPr="00EE79B5">
              <w:rPr>
                <w:rFonts w:ascii="Arial" w:hAnsi="Arial" w:cs="Arial"/>
                <w:sz w:val="18"/>
                <w:szCs w:val="18"/>
              </w:rPr>
              <w:t>Tous les élèves du PEI sont évalués à partir de critères spécifiques. En informatique, les critères sont les suivants :</w:t>
            </w:r>
          </w:p>
          <w:p w14:paraId="710EA52D" w14:textId="77777777" w:rsidR="00BC73FE" w:rsidRPr="00EE79B5" w:rsidRDefault="00BC73FE" w:rsidP="00CB33D3">
            <w:pPr>
              <w:spacing w:before="60" w:after="60"/>
              <w:jc w:val="both"/>
              <w:rPr>
                <w:rFonts w:ascii="Arial" w:hAnsi="Arial" w:cs="Arial"/>
                <w:sz w:val="18"/>
                <w:szCs w:val="18"/>
              </w:rPr>
            </w:pPr>
            <w:r w:rsidRPr="00EE79B5">
              <w:rPr>
                <w:rFonts w:ascii="Arial" w:hAnsi="Arial" w:cs="Arial"/>
                <w:sz w:val="18"/>
                <w:szCs w:val="18"/>
              </w:rPr>
              <w:t>Critères de design :</w:t>
            </w:r>
          </w:p>
          <w:p w14:paraId="59E3AAE7" w14:textId="77777777" w:rsidR="00BC73FE" w:rsidRPr="00EE79B5" w:rsidRDefault="00BC73FE" w:rsidP="00CB33D3">
            <w:pPr>
              <w:pStyle w:val="Paragraphedeliste"/>
              <w:numPr>
                <w:ilvl w:val="0"/>
                <w:numId w:val="7"/>
              </w:numPr>
              <w:spacing w:before="60" w:after="60"/>
              <w:contextualSpacing w:val="0"/>
              <w:rPr>
                <w:rFonts w:ascii="Arial" w:hAnsi="Arial" w:cs="Arial"/>
                <w:sz w:val="18"/>
                <w:szCs w:val="18"/>
              </w:rPr>
            </w:pPr>
            <w:r w:rsidRPr="00EE79B5">
              <w:rPr>
                <w:rFonts w:ascii="Arial" w:hAnsi="Arial" w:cs="Arial"/>
                <w:sz w:val="18"/>
                <w:szCs w:val="18"/>
              </w:rPr>
              <w:t>A : Recherche et analyse</w:t>
            </w:r>
          </w:p>
          <w:p w14:paraId="0E204DFE" w14:textId="77777777" w:rsidR="00BC73FE" w:rsidRPr="00EE79B5" w:rsidRDefault="00BC73FE" w:rsidP="00CB33D3">
            <w:pPr>
              <w:pStyle w:val="Paragraphedeliste"/>
              <w:numPr>
                <w:ilvl w:val="0"/>
                <w:numId w:val="7"/>
              </w:numPr>
              <w:spacing w:before="60" w:after="60"/>
              <w:contextualSpacing w:val="0"/>
              <w:rPr>
                <w:rFonts w:ascii="Arial" w:hAnsi="Arial" w:cs="Arial"/>
                <w:sz w:val="18"/>
                <w:szCs w:val="18"/>
              </w:rPr>
            </w:pPr>
            <w:r w:rsidRPr="00EE79B5">
              <w:rPr>
                <w:rFonts w:ascii="Arial" w:hAnsi="Arial" w:cs="Arial"/>
                <w:sz w:val="18"/>
                <w:szCs w:val="18"/>
              </w:rPr>
              <w:t>B : Développement des idées</w:t>
            </w:r>
          </w:p>
          <w:p w14:paraId="085CB63C" w14:textId="77777777" w:rsidR="00BC73FE" w:rsidRPr="00EE79B5" w:rsidRDefault="00BC73FE" w:rsidP="00CB33D3">
            <w:pPr>
              <w:pStyle w:val="Paragraphedeliste"/>
              <w:numPr>
                <w:ilvl w:val="0"/>
                <w:numId w:val="7"/>
              </w:numPr>
              <w:spacing w:before="60" w:after="60"/>
              <w:contextualSpacing w:val="0"/>
              <w:rPr>
                <w:rFonts w:ascii="Arial" w:hAnsi="Arial" w:cs="Arial"/>
                <w:sz w:val="18"/>
                <w:szCs w:val="18"/>
              </w:rPr>
            </w:pPr>
            <w:r w:rsidRPr="00EE79B5">
              <w:rPr>
                <w:rFonts w:ascii="Arial" w:hAnsi="Arial" w:cs="Arial"/>
                <w:sz w:val="18"/>
                <w:szCs w:val="18"/>
              </w:rPr>
              <w:t>C : Création de la solution</w:t>
            </w:r>
          </w:p>
          <w:p w14:paraId="77508322" w14:textId="1F1B4EEF" w:rsidR="00BC73FE" w:rsidRDefault="00BC73FE" w:rsidP="00CB33D3">
            <w:pPr>
              <w:pStyle w:val="Paragraphedeliste"/>
              <w:numPr>
                <w:ilvl w:val="0"/>
                <w:numId w:val="7"/>
              </w:numPr>
              <w:spacing w:before="60" w:after="60"/>
              <w:contextualSpacing w:val="0"/>
              <w:rPr>
                <w:rFonts w:ascii="Arial" w:hAnsi="Arial" w:cs="Arial"/>
                <w:sz w:val="18"/>
                <w:szCs w:val="18"/>
              </w:rPr>
            </w:pPr>
            <w:r w:rsidRPr="00EE79B5">
              <w:rPr>
                <w:rFonts w:ascii="Arial" w:hAnsi="Arial" w:cs="Arial"/>
                <w:sz w:val="18"/>
                <w:szCs w:val="18"/>
              </w:rPr>
              <w:t>D : Évaluation</w:t>
            </w:r>
          </w:p>
          <w:p w14:paraId="1BF60461" w14:textId="77777777" w:rsidR="001670BF" w:rsidRPr="001670BF" w:rsidRDefault="001670BF" w:rsidP="001670BF">
            <w:pPr>
              <w:spacing w:before="60" w:after="60"/>
              <w:rPr>
                <w:rFonts w:ascii="Arial" w:hAnsi="Arial" w:cs="Arial"/>
                <w:sz w:val="18"/>
                <w:szCs w:val="18"/>
              </w:rPr>
            </w:pPr>
          </w:p>
          <w:p w14:paraId="66C3A9B5" w14:textId="77777777" w:rsidR="00BC73FE" w:rsidRPr="00EE79B5" w:rsidRDefault="00BC73FE" w:rsidP="00CB33D3">
            <w:pPr>
              <w:spacing w:before="60" w:after="60"/>
              <w:rPr>
                <w:rFonts w:ascii="Arial" w:hAnsi="Arial" w:cs="Arial"/>
                <w:sz w:val="18"/>
                <w:szCs w:val="18"/>
              </w:rPr>
            </w:pPr>
            <w:r w:rsidRPr="00EE79B5">
              <w:rPr>
                <w:rFonts w:ascii="Arial" w:hAnsi="Arial" w:cs="Arial"/>
                <w:sz w:val="18"/>
                <w:szCs w:val="18"/>
              </w:rPr>
              <w:t>Voici les activités qui serviront à évaluer votre enfant à l’aide des critères :</w:t>
            </w:r>
          </w:p>
          <w:p w14:paraId="7B52766B" w14:textId="4DA5CB9F" w:rsidR="00BC73FE" w:rsidRPr="00EE79B5" w:rsidRDefault="00B97CD5" w:rsidP="00CB33D3">
            <w:pPr>
              <w:pStyle w:val="Paragraphedeliste"/>
              <w:numPr>
                <w:ilvl w:val="0"/>
                <w:numId w:val="7"/>
              </w:numPr>
              <w:spacing w:before="60" w:after="60"/>
              <w:contextualSpacing w:val="0"/>
              <w:rPr>
                <w:rFonts w:ascii="Arial" w:hAnsi="Arial" w:cs="Arial"/>
                <w:sz w:val="18"/>
                <w:szCs w:val="18"/>
              </w:rPr>
            </w:pPr>
            <w:r>
              <w:rPr>
                <w:rFonts w:ascii="Arial" w:hAnsi="Arial" w:cs="Arial"/>
                <w:sz w:val="18"/>
                <w:szCs w:val="18"/>
              </w:rPr>
              <w:t>Création d’un jeu vidéo</w:t>
            </w:r>
          </w:p>
          <w:p w14:paraId="28F82970" w14:textId="04FF081D" w:rsidR="00BC73FE" w:rsidRPr="00EE79B5" w:rsidRDefault="00BC73FE" w:rsidP="00CB33D3">
            <w:pPr>
              <w:pStyle w:val="Paragraphedeliste"/>
              <w:numPr>
                <w:ilvl w:val="0"/>
                <w:numId w:val="7"/>
              </w:numPr>
              <w:spacing w:before="60" w:after="60"/>
              <w:contextualSpacing w:val="0"/>
              <w:rPr>
                <w:rFonts w:ascii="Arial" w:hAnsi="Arial" w:cs="Arial"/>
                <w:sz w:val="18"/>
                <w:szCs w:val="18"/>
              </w:rPr>
            </w:pPr>
            <w:r w:rsidRPr="00EE79B5">
              <w:rPr>
                <w:rFonts w:ascii="Arial" w:hAnsi="Arial" w:cs="Arial"/>
                <w:sz w:val="18"/>
                <w:szCs w:val="18"/>
              </w:rPr>
              <w:t>Projet de niveau (production d</w:t>
            </w:r>
            <w:r w:rsidR="009851A0">
              <w:rPr>
                <w:rFonts w:ascii="Arial" w:hAnsi="Arial" w:cs="Arial"/>
                <w:sz w:val="18"/>
                <w:szCs w:val="18"/>
              </w:rPr>
              <w:t>’un objet 3D)</w:t>
            </w:r>
          </w:p>
        </w:tc>
        <w:tc>
          <w:tcPr>
            <w:tcW w:w="4710" w:type="dxa"/>
          </w:tcPr>
          <w:p w14:paraId="0D6E3823" w14:textId="77777777" w:rsidR="00BC73FE" w:rsidRPr="00EE79B5" w:rsidRDefault="00BC73FE" w:rsidP="00CB33D3">
            <w:pPr>
              <w:spacing w:before="60" w:after="60"/>
              <w:jc w:val="both"/>
              <w:rPr>
                <w:rFonts w:ascii="Arial" w:hAnsi="Arial" w:cs="Arial"/>
                <w:sz w:val="18"/>
                <w:szCs w:val="18"/>
              </w:rPr>
            </w:pPr>
            <w:r w:rsidRPr="00EE79B5">
              <w:rPr>
                <w:rFonts w:ascii="Arial" w:hAnsi="Arial" w:cs="Arial"/>
                <w:sz w:val="18"/>
                <w:szCs w:val="18"/>
              </w:rPr>
              <w:t>Afin de former des personnes sensibles à la réalité internationale, le Programme prévoit le développement de certaines qualités :</w:t>
            </w:r>
          </w:p>
          <w:p w14:paraId="15BA9592" w14:textId="5940FE4C" w:rsidR="00277669" w:rsidRDefault="00277669" w:rsidP="006A2D17">
            <w:pPr>
              <w:pStyle w:val="Paragraphedeliste"/>
              <w:numPr>
                <w:ilvl w:val="0"/>
                <w:numId w:val="7"/>
              </w:numPr>
              <w:spacing w:before="60" w:after="60"/>
              <w:contextualSpacing w:val="0"/>
              <w:rPr>
                <w:rFonts w:ascii="Arial" w:hAnsi="Arial" w:cs="Arial"/>
                <w:sz w:val="18"/>
                <w:szCs w:val="18"/>
              </w:rPr>
            </w:pPr>
            <w:r>
              <w:rPr>
                <w:rFonts w:ascii="Arial" w:hAnsi="Arial" w:cs="Arial"/>
                <w:sz w:val="18"/>
                <w:szCs w:val="18"/>
              </w:rPr>
              <w:t>l’esprit de recherche</w:t>
            </w:r>
          </w:p>
          <w:p w14:paraId="1FD4E9F1" w14:textId="7DB38F3B" w:rsidR="00277669" w:rsidRDefault="00277669" w:rsidP="006A2D17">
            <w:pPr>
              <w:pStyle w:val="Paragraphedeliste"/>
              <w:numPr>
                <w:ilvl w:val="0"/>
                <w:numId w:val="7"/>
              </w:numPr>
              <w:spacing w:before="60" w:after="60"/>
              <w:contextualSpacing w:val="0"/>
              <w:rPr>
                <w:rFonts w:ascii="Arial" w:hAnsi="Arial" w:cs="Arial"/>
                <w:sz w:val="18"/>
                <w:szCs w:val="18"/>
              </w:rPr>
            </w:pPr>
            <w:r>
              <w:rPr>
                <w:rFonts w:ascii="Arial" w:hAnsi="Arial" w:cs="Arial"/>
                <w:sz w:val="18"/>
                <w:szCs w:val="18"/>
              </w:rPr>
              <w:t>la connaissance</w:t>
            </w:r>
          </w:p>
          <w:p w14:paraId="24027B96" w14:textId="14B01EB2" w:rsidR="00277669" w:rsidRDefault="00277669" w:rsidP="006A2D17">
            <w:pPr>
              <w:pStyle w:val="Paragraphedeliste"/>
              <w:numPr>
                <w:ilvl w:val="0"/>
                <w:numId w:val="7"/>
              </w:numPr>
              <w:spacing w:before="60" w:after="60"/>
              <w:contextualSpacing w:val="0"/>
              <w:rPr>
                <w:rFonts w:ascii="Arial" w:hAnsi="Arial" w:cs="Arial"/>
                <w:sz w:val="18"/>
                <w:szCs w:val="18"/>
              </w:rPr>
            </w:pPr>
            <w:r>
              <w:rPr>
                <w:rFonts w:ascii="Arial" w:hAnsi="Arial" w:cs="Arial"/>
                <w:sz w:val="18"/>
                <w:szCs w:val="18"/>
              </w:rPr>
              <w:t>le raisonnement</w:t>
            </w:r>
          </w:p>
          <w:p w14:paraId="76C8A7DA" w14:textId="1C75F539" w:rsidR="00277669" w:rsidRDefault="00277669" w:rsidP="006A2D17">
            <w:pPr>
              <w:pStyle w:val="Paragraphedeliste"/>
              <w:numPr>
                <w:ilvl w:val="0"/>
                <w:numId w:val="7"/>
              </w:numPr>
              <w:spacing w:before="60" w:after="60"/>
              <w:contextualSpacing w:val="0"/>
              <w:rPr>
                <w:rFonts w:ascii="Arial" w:hAnsi="Arial" w:cs="Arial"/>
                <w:sz w:val="18"/>
                <w:szCs w:val="18"/>
              </w:rPr>
            </w:pPr>
            <w:r>
              <w:rPr>
                <w:rFonts w:ascii="Arial" w:hAnsi="Arial" w:cs="Arial"/>
                <w:sz w:val="18"/>
                <w:szCs w:val="18"/>
              </w:rPr>
              <w:t>la communication</w:t>
            </w:r>
          </w:p>
          <w:p w14:paraId="550A4263" w14:textId="7278B090" w:rsidR="00277669" w:rsidRDefault="00277669" w:rsidP="006A2D17">
            <w:pPr>
              <w:pStyle w:val="Paragraphedeliste"/>
              <w:numPr>
                <w:ilvl w:val="0"/>
                <w:numId w:val="7"/>
              </w:numPr>
              <w:spacing w:before="60" w:after="60"/>
              <w:contextualSpacing w:val="0"/>
              <w:rPr>
                <w:rFonts w:ascii="Arial" w:hAnsi="Arial" w:cs="Arial"/>
                <w:sz w:val="18"/>
                <w:szCs w:val="18"/>
              </w:rPr>
            </w:pPr>
            <w:r>
              <w:rPr>
                <w:rFonts w:ascii="Arial" w:hAnsi="Arial" w:cs="Arial"/>
                <w:sz w:val="18"/>
                <w:szCs w:val="18"/>
              </w:rPr>
              <w:t>l’intégrité</w:t>
            </w:r>
          </w:p>
          <w:p w14:paraId="621E5BED" w14:textId="59F70394" w:rsidR="00277669" w:rsidRDefault="00277669" w:rsidP="006A2D17">
            <w:pPr>
              <w:pStyle w:val="Paragraphedeliste"/>
              <w:numPr>
                <w:ilvl w:val="0"/>
                <w:numId w:val="7"/>
              </w:numPr>
              <w:spacing w:before="60" w:after="60"/>
              <w:contextualSpacing w:val="0"/>
              <w:rPr>
                <w:rFonts w:ascii="Arial" w:hAnsi="Arial" w:cs="Arial"/>
                <w:sz w:val="18"/>
                <w:szCs w:val="18"/>
              </w:rPr>
            </w:pPr>
            <w:r>
              <w:rPr>
                <w:rFonts w:ascii="Arial" w:hAnsi="Arial" w:cs="Arial"/>
                <w:sz w:val="18"/>
                <w:szCs w:val="18"/>
              </w:rPr>
              <w:t>l’ouverture d’esprit</w:t>
            </w:r>
          </w:p>
          <w:p w14:paraId="68660297" w14:textId="3157F536" w:rsidR="00277669" w:rsidRDefault="00277669" w:rsidP="006A2D17">
            <w:pPr>
              <w:pStyle w:val="Paragraphedeliste"/>
              <w:numPr>
                <w:ilvl w:val="0"/>
                <w:numId w:val="7"/>
              </w:numPr>
              <w:spacing w:before="60" w:after="60"/>
              <w:contextualSpacing w:val="0"/>
              <w:rPr>
                <w:rFonts w:ascii="Arial" w:hAnsi="Arial" w:cs="Arial"/>
                <w:sz w:val="18"/>
                <w:szCs w:val="18"/>
              </w:rPr>
            </w:pPr>
            <w:r>
              <w:rPr>
                <w:rFonts w:ascii="Arial" w:hAnsi="Arial" w:cs="Arial"/>
                <w:sz w:val="18"/>
                <w:szCs w:val="18"/>
              </w:rPr>
              <w:t>l’altruisme</w:t>
            </w:r>
          </w:p>
          <w:p w14:paraId="04D256CD" w14:textId="64A34CF0" w:rsidR="00277669" w:rsidRDefault="00277669" w:rsidP="006A2D17">
            <w:pPr>
              <w:pStyle w:val="Paragraphedeliste"/>
              <w:numPr>
                <w:ilvl w:val="0"/>
                <w:numId w:val="7"/>
              </w:numPr>
              <w:spacing w:before="60" w:after="60"/>
              <w:contextualSpacing w:val="0"/>
              <w:rPr>
                <w:rFonts w:ascii="Arial" w:hAnsi="Arial" w:cs="Arial"/>
                <w:sz w:val="18"/>
                <w:szCs w:val="18"/>
              </w:rPr>
            </w:pPr>
            <w:r>
              <w:rPr>
                <w:rFonts w:ascii="Arial" w:hAnsi="Arial" w:cs="Arial"/>
                <w:sz w:val="18"/>
                <w:szCs w:val="18"/>
              </w:rPr>
              <w:t>l’équilibre</w:t>
            </w:r>
          </w:p>
          <w:p w14:paraId="04785C52" w14:textId="3C2A8683" w:rsidR="00277669" w:rsidRPr="00277669" w:rsidRDefault="00277669" w:rsidP="006A2D17">
            <w:pPr>
              <w:pStyle w:val="Paragraphedeliste"/>
              <w:numPr>
                <w:ilvl w:val="0"/>
                <w:numId w:val="7"/>
              </w:numPr>
              <w:spacing w:before="60" w:after="60"/>
              <w:contextualSpacing w:val="0"/>
              <w:rPr>
                <w:rFonts w:ascii="Arial" w:hAnsi="Arial" w:cs="Arial"/>
                <w:sz w:val="18"/>
                <w:szCs w:val="18"/>
              </w:rPr>
            </w:pPr>
            <w:r>
              <w:rPr>
                <w:rFonts w:ascii="Arial" w:hAnsi="Arial" w:cs="Arial"/>
                <w:sz w:val="18"/>
                <w:szCs w:val="18"/>
              </w:rPr>
              <w:t>la réflexion</w:t>
            </w:r>
          </w:p>
          <w:p w14:paraId="2ED5F1B4" w14:textId="59D4ACB9" w:rsidR="00BC73FE" w:rsidRPr="00EE79B5" w:rsidRDefault="00BC73FE" w:rsidP="00CB33D3">
            <w:pPr>
              <w:spacing w:before="60" w:after="60"/>
              <w:jc w:val="both"/>
              <w:rPr>
                <w:rFonts w:ascii="Arial" w:hAnsi="Arial" w:cs="Arial"/>
                <w:sz w:val="18"/>
                <w:szCs w:val="18"/>
              </w:rPr>
            </w:pPr>
            <w:r w:rsidRPr="00EE79B5">
              <w:rPr>
                <w:rFonts w:ascii="Arial" w:hAnsi="Arial" w:cs="Arial"/>
                <w:sz w:val="18"/>
                <w:szCs w:val="18"/>
              </w:rPr>
              <w:t>À travers les unités, nous insisterons surtout</w:t>
            </w:r>
            <w:r w:rsidR="000808E7" w:rsidRPr="00EE79B5">
              <w:rPr>
                <w:rFonts w:ascii="Arial" w:hAnsi="Arial" w:cs="Arial"/>
                <w:sz w:val="18"/>
                <w:szCs w:val="18"/>
              </w:rPr>
              <w:t xml:space="preserve"> </w:t>
            </w:r>
            <w:r w:rsidRPr="00EE79B5">
              <w:rPr>
                <w:rFonts w:ascii="Arial" w:hAnsi="Arial" w:cs="Arial"/>
                <w:sz w:val="18"/>
                <w:szCs w:val="18"/>
              </w:rPr>
              <w:t>sur</w:t>
            </w:r>
            <w:r w:rsidR="0010785A">
              <w:rPr>
                <w:rFonts w:ascii="Arial" w:hAnsi="Arial" w:cs="Arial"/>
                <w:sz w:val="18"/>
                <w:szCs w:val="18"/>
              </w:rPr>
              <w:t xml:space="preserve"> </w:t>
            </w:r>
            <w:r w:rsidRPr="00EE79B5">
              <w:rPr>
                <w:rFonts w:ascii="Arial" w:hAnsi="Arial" w:cs="Arial"/>
                <w:sz w:val="18"/>
                <w:szCs w:val="18"/>
              </w:rPr>
              <w:t>:</w:t>
            </w:r>
          </w:p>
          <w:p w14:paraId="60A65716" w14:textId="77777777" w:rsidR="00BC73FE" w:rsidRPr="00EE79B5" w:rsidRDefault="00BC73FE" w:rsidP="00CB33D3">
            <w:pPr>
              <w:pStyle w:val="Paragraphedeliste"/>
              <w:numPr>
                <w:ilvl w:val="0"/>
                <w:numId w:val="7"/>
              </w:numPr>
              <w:spacing w:before="60" w:after="60"/>
              <w:contextualSpacing w:val="0"/>
              <w:rPr>
                <w:rFonts w:ascii="Arial" w:hAnsi="Arial" w:cs="Arial"/>
                <w:sz w:val="18"/>
                <w:szCs w:val="18"/>
              </w:rPr>
            </w:pPr>
            <w:r w:rsidRPr="008A5AEE">
              <w:rPr>
                <w:rFonts w:ascii="Arial" w:hAnsi="Arial" w:cs="Arial"/>
                <w:sz w:val="18"/>
                <w:szCs w:val="18"/>
              </w:rPr>
              <w:t>Des élèves communicatifs</w:t>
            </w:r>
            <w:r w:rsidRPr="00EE79B5">
              <w:rPr>
                <w:rFonts w:ascii="Arial" w:hAnsi="Arial" w:cs="Arial"/>
                <w:sz w:val="18"/>
                <w:szCs w:val="18"/>
              </w:rPr>
              <w:t xml:space="preserve"> (production de documents numériques divers)</w:t>
            </w:r>
          </w:p>
          <w:p w14:paraId="6867D8E2" w14:textId="77777777" w:rsidR="00BC73FE" w:rsidRPr="00EE79B5" w:rsidRDefault="00BC73FE" w:rsidP="00CB33D3">
            <w:pPr>
              <w:pStyle w:val="Paragraphedeliste"/>
              <w:numPr>
                <w:ilvl w:val="0"/>
                <w:numId w:val="7"/>
              </w:numPr>
              <w:spacing w:before="60" w:after="60"/>
              <w:contextualSpacing w:val="0"/>
              <w:rPr>
                <w:rFonts w:ascii="Arial" w:hAnsi="Arial" w:cs="Arial"/>
                <w:sz w:val="18"/>
                <w:szCs w:val="18"/>
              </w:rPr>
            </w:pPr>
            <w:r w:rsidRPr="008A5AEE">
              <w:rPr>
                <w:rFonts w:ascii="Arial" w:hAnsi="Arial" w:cs="Arial"/>
                <w:sz w:val="18"/>
                <w:szCs w:val="18"/>
              </w:rPr>
              <w:t>Des élèves informés et instruits</w:t>
            </w:r>
            <w:r w:rsidRPr="00EE79B5">
              <w:rPr>
                <w:rFonts w:ascii="Arial" w:hAnsi="Arial" w:cs="Arial"/>
                <w:sz w:val="18"/>
                <w:szCs w:val="18"/>
              </w:rPr>
              <w:t xml:space="preserve"> (importance de l’environnement technologique aujourd’hui)</w:t>
            </w:r>
          </w:p>
          <w:p w14:paraId="72F83389" w14:textId="77777777" w:rsidR="00BC73FE" w:rsidRPr="00EE79B5" w:rsidRDefault="00BC73FE" w:rsidP="00CB33D3">
            <w:pPr>
              <w:pStyle w:val="Paragraphedeliste"/>
              <w:numPr>
                <w:ilvl w:val="0"/>
                <w:numId w:val="7"/>
              </w:numPr>
              <w:spacing w:before="60" w:after="60"/>
              <w:contextualSpacing w:val="0"/>
              <w:rPr>
                <w:rFonts w:ascii="Arial" w:hAnsi="Arial" w:cs="Arial"/>
                <w:sz w:val="18"/>
                <w:szCs w:val="18"/>
              </w:rPr>
            </w:pPr>
            <w:r w:rsidRPr="008A5AEE">
              <w:rPr>
                <w:rFonts w:ascii="Arial" w:hAnsi="Arial" w:cs="Arial"/>
                <w:sz w:val="18"/>
                <w:szCs w:val="18"/>
              </w:rPr>
              <w:t>Des élèves intègres</w:t>
            </w:r>
            <w:r w:rsidRPr="00EE79B5">
              <w:rPr>
                <w:rFonts w:ascii="Arial" w:hAnsi="Arial" w:cs="Arial"/>
                <w:sz w:val="18"/>
                <w:szCs w:val="18"/>
              </w:rPr>
              <w:t xml:space="preserve"> (le respect du droit d’auteur)</w:t>
            </w:r>
          </w:p>
          <w:p w14:paraId="774714DD" w14:textId="54F66DBE" w:rsidR="00BC73FE" w:rsidRPr="00EE79B5" w:rsidRDefault="00BC73FE" w:rsidP="00CB33D3">
            <w:pPr>
              <w:pStyle w:val="Paragraphedeliste"/>
              <w:numPr>
                <w:ilvl w:val="0"/>
                <w:numId w:val="7"/>
              </w:numPr>
              <w:spacing w:before="60" w:after="60"/>
              <w:contextualSpacing w:val="0"/>
              <w:rPr>
                <w:rFonts w:ascii="Arial" w:hAnsi="Arial" w:cs="Arial"/>
                <w:sz w:val="18"/>
                <w:szCs w:val="18"/>
              </w:rPr>
            </w:pPr>
            <w:r w:rsidRPr="008A5AEE">
              <w:rPr>
                <w:rFonts w:ascii="Arial" w:hAnsi="Arial" w:cs="Arial"/>
                <w:sz w:val="18"/>
                <w:szCs w:val="18"/>
              </w:rPr>
              <w:t>Des élèves chercheurs</w:t>
            </w:r>
            <w:r w:rsidRPr="00EE79B5">
              <w:rPr>
                <w:rFonts w:ascii="Arial" w:hAnsi="Arial" w:cs="Arial"/>
                <w:sz w:val="18"/>
                <w:szCs w:val="18"/>
              </w:rPr>
              <w:t xml:space="preserve"> (la recherche d’informations crédibles sur le Web)</w:t>
            </w:r>
          </w:p>
        </w:tc>
      </w:tr>
    </w:tbl>
    <w:p w14:paraId="397FF23A" w14:textId="18236591" w:rsidR="00ED13AB" w:rsidRDefault="00ED13AB">
      <w:pPr>
        <w:rPr>
          <w:rFonts w:ascii="Arial" w:hAnsi="Arial" w:cs="Arial"/>
          <w:sz w:val="20"/>
          <w:szCs w:val="20"/>
        </w:rPr>
      </w:pPr>
    </w:p>
    <w:p w14:paraId="20FC3D6D" w14:textId="77777777" w:rsidR="00ED13AB" w:rsidRDefault="00ED13AB">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7525C7" w:rsidRPr="00F10970" w14:paraId="5E605599" w14:textId="77777777" w:rsidTr="00D62BD1">
        <w:tc>
          <w:tcPr>
            <w:tcW w:w="5746" w:type="dxa"/>
            <w:gridSpan w:val="2"/>
            <w:shd w:val="clear" w:color="auto" w:fill="2F5496" w:themeFill="accent1" w:themeFillShade="BF"/>
          </w:tcPr>
          <w:p w14:paraId="05012EDC" w14:textId="487E09AE" w:rsidR="007525C7" w:rsidRPr="009125CB" w:rsidRDefault="007525C7" w:rsidP="00D62BD1">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DISCIPLINE :</w:t>
            </w:r>
            <w:r>
              <w:rPr>
                <w:rFonts w:ascii="Arial" w:hAnsi="Arial" w:cs="Arial"/>
                <w:b/>
                <w:bCs/>
                <w:color w:val="FFFFFF" w:themeColor="background1"/>
                <w:sz w:val="20"/>
                <w:szCs w:val="20"/>
              </w:rPr>
              <w:t xml:space="preserve"> ÉDUCATION PHYSIQUE </w:t>
            </w:r>
            <w:r w:rsidR="00821099">
              <w:rPr>
                <w:rFonts w:ascii="Arial" w:hAnsi="Arial" w:cs="Arial"/>
                <w:b/>
                <w:bCs/>
                <w:color w:val="FFFFFF" w:themeColor="background1"/>
                <w:sz w:val="20"/>
                <w:szCs w:val="20"/>
              </w:rPr>
              <w:t>ET À LA SANTÉ</w:t>
            </w:r>
          </w:p>
        </w:tc>
        <w:tc>
          <w:tcPr>
            <w:tcW w:w="8382" w:type="dxa"/>
            <w:gridSpan w:val="4"/>
            <w:shd w:val="clear" w:color="auto" w:fill="2F5496" w:themeFill="accent1" w:themeFillShade="BF"/>
          </w:tcPr>
          <w:p w14:paraId="196F5018" w14:textId="2AECC7B0" w:rsidR="007525C7" w:rsidRPr="009125CB" w:rsidRDefault="007525C7"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sidR="00FA4C3D">
              <w:rPr>
                <w:rFonts w:ascii="Arial" w:hAnsi="Arial" w:cs="Arial"/>
                <w:b/>
                <w:bCs/>
                <w:color w:val="FFFFFF" w:themeColor="background1"/>
                <w:sz w:val="20"/>
                <w:szCs w:val="20"/>
              </w:rPr>
              <w:t>E</w:t>
            </w:r>
            <w:r>
              <w:rPr>
                <w:rFonts w:ascii="Arial" w:hAnsi="Arial" w:cs="Arial"/>
                <w:b/>
                <w:bCs/>
                <w:color w:val="FFFFFF" w:themeColor="background1"/>
                <w:sz w:val="20"/>
                <w:szCs w:val="20"/>
              </w:rPr>
              <w:t>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MARIE THI</w:t>
            </w:r>
            <w:r w:rsidR="00821099">
              <w:rPr>
                <w:rFonts w:ascii="Arial" w:hAnsi="Arial" w:cs="Arial"/>
                <w:b/>
                <w:bCs/>
                <w:color w:val="FFFFFF" w:themeColor="background1"/>
                <w:sz w:val="20"/>
                <w:szCs w:val="20"/>
              </w:rPr>
              <w:t>BEAULT</w:t>
            </w:r>
          </w:p>
        </w:tc>
      </w:tr>
      <w:tr w:rsidR="007525C7" w:rsidRPr="00F10970" w14:paraId="291086BC" w14:textId="77777777" w:rsidTr="00D62BD1">
        <w:tc>
          <w:tcPr>
            <w:tcW w:w="5746" w:type="dxa"/>
            <w:gridSpan w:val="2"/>
            <w:shd w:val="clear" w:color="auto" w:fill="2F5496" w:themeFill="accent1" w:themeFillShade="BF"/>
          </w:tcPr>
          <w:p w14:paraId="30C0C738" w14:textId="5FE4F5FB" w:rsidR="007525C7" w:rsidRPr="009125CB" w:rsidRDefault="007525C7"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sidR="0010179A">
              <w:rPr>
                <w:rFonts w:ascii="Arial" w:hAnsi="Arial" w:cs="Arial"/>
                <w:b/>
                <w:bCs/>
                <w:color w:val="FFFFFF" w:themeColor="background1"/>
                <w:sz w:val="20"/>
                <w:szCs w:val="20"/>
              </w:rPr>
              <w:t>EDUP12</w:t>
            </w:r>
          </w:p>
        </w:tc>
        <w:tc>
          <w:tcPr>
            <w:tcW w:w="8382" w:type="dxa"/>
            <w:gridSpan w:val="4"/>
            <w:shd w:val="clear" w:color="auto" w:fill="2F5496" w:themeFill="accent1" w:themeFillShade="BF"/>
          </w:tcPr>
          <w:p w14:paraId="6EA773C0" w14:textId="77777777" w:rsidR="007525C7" w:rsidRPr="009125CB" w:rsidRDefault="007525C7"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Pr>
                <w:rFonts w:ascii="Arial" w:hAnsi="Arial" w:cs="Arial"/>
                <w:b/>
                <w:bCs/>
                <w:color w:val="FFFFFF" w:themeColor="background1"/>
                <w:sz w:val="20"/>
                <w:szCs w:val="20"/>
              </w:rPr>
              <w:t>2</w:t>
            </w:r>
          </w:p>
        </w:tc>
      </w:tr>
      <w:tr w:rsidR="007525C7" w:rsidRPr="00F10970" w14:paraId="21ED7A18" w14:textId="77777777" w:rsidTr="00D62BD1">
        <w:tc>
          <w:tcPr>
            <w:tcW w:w="5746" w:type="dxa"/>
            <w:gridSpan w:val="2"/>
            <w:vMerge w:val="restart"/>
            <w:shd w:val="clear" w:color="auto" w:fill="2F5496" w:themeFill="accent1" w:themeFillShade="BF"/>
          </w:tcPr>
          <w:p w14:paraId="7A0DA90B" w14:textId="77777777" w:rsidR="007525C7" w:rsidRPr="009125CB" w:rsidRDefault="007525C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791B0786" w14:textId="77777777" w:rsidR="007525C7" w:rsidRPr="009125CB" w:rsidRDefault="007525C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1CFC9BB0" w14:textId="77777777" w:rsidR="007525C7" w:rsidRPr="009125CB" w:rsidRDefault="007525C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7525C7" w:rsidRPr="00F10970" w14:paraId="0B7194FD" w14:textId="77777777" w:rsidTr="00D62BD1">
        <w:tc>
          <w:tcPr>
            <w:tcW w:w="5746" w:type="dxa"/>
            <w:gridSpan w:val="2"/>
            <w:vMerge/>
            <w:shd w:val="clear" w:color="auto" w:fill="2F5496" w:themeFill="accent1" w:themeFillShade="BF"/>
          </w:tcPr>
          <w:p w14:paraId="2E71A550" w14:textId="77777777" w:rsidR="007525C7" w:rsidRPr="009125CB" w:rsidRDefault="007525C7" w:rsidP="00D62BD1">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58DFC98C" w14:textId="77777777" w:rsidR="007525C7" w:rsidRPr="009125CB" w:rsidRDefault="007525C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1C43F7BF" w14:textId="77777777" w:rsidR="007525C7" w:rsidRPr="009125CB" w:rsidRDefault="007525C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768425D6" w14:textId="77777777" w:rsidR="007525C7" w:rsidRPr="009125CB" w:rsidRDefault="007525C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3A27298B" w14:textId="49C948AC" w:rsidR="007525C7" w:rsidRPr="007A777A" w:rsidRDefault="007525C7" w:rsidP="00D62BD1">
            <w:pPr>
              <w:spacing w:before="120" w:after="120"/>
              <w:rPr>
                <w:rFonts w:ascii="Arial" w:hAnsi="Arial" w:cs="Arial"/>
                <w:b/>
                <w:bCs/>
                <w:color w:val="FFFFFF" w:themeColor="background1"/>
                <w:sz w:val="20"/>
                <w:szCs w:val="20"/>
              </w:rPr>
            </w:pPr>
            <w:r w:rsidRPr="007A777A">
              <w:rPr>
                <w:rFonts w:ascii="Arial" w:hAnsi="Arial" w:cs="Arial"/>
                <w:b/>
                <w:bCs/>
                <w:color w:val="FFFFFF" w:themeColor="background1"/>
                <w:sz w:val="20"/>
                <w:szCs w:val="20"/>
              </w:rPr>
              <w:t>Épreuve école</w:t>
            </w:r>
          </w:p>
        </w:tc>
      </w:tr>
      <w:tr w:rsidR="00AA23F6" w:rsidRPr="00F10970" w14:paraId="163A8C75" w14:textId="77777777" w:rsidTr="004D21C2">
        <w:tc>
          <w:tcPr>
            <w:tcW w:w="5746" w:type="dxa"/>
            <w:gridSpan w:val="2"/>
            <w:shd w:val="clear" w:color="auto" w:fill="B4C6E7" w:themeFill="accent1" w:themeFillTint="66"/>
            <w:vAlign w:val="center"/>
          </w:tcPr>
          <w:p w14:paraId="1F6D5912" w14:textId="051E0A26" w:rsidR="00AA23F6" w:rsidRPr="000E7B85" w:rsidRDefault="0049444C" w:rsidP="004D21C2">
            <w:pPr>
              <w:spacing w:before="60" w:after="60"/>
              <w:jc w:val="center"/>
              <w:rPr>
                <w:rFonts w:ascii="Arial" w:hAnsi="Arial" w:cs="Arial"/>
                <w:b/>
                <w:bCs/>
                <w:sz w:val="16"/>
                <w:szCs w:val="16"/>
              </w:rPr>
            </w:pPr>
            <w:r w:rsidRPr="000E7B85">
              <w:rPr>
                <w:rFonts w:ascii="Arial" w:hAnsi="Arial" w:cs="Arial"/>
                <w:b/>
                <w:bCs/>
                <w:sz w:val="16"/>
                <w:szCs w:val="16"/>
              </w:rPr>
              <w:t>Éducation physique et à la santé (100%)</w:t>
            </w:r>
          </w:p>
        </w:tc>
        <w:tc>
          <w:tcPr>
            <w:tcW w:w="1438" w:type="dxa"/>
            <w:vMerge w:val="restart"/>
            <w:vAlign w:val="center"/>
          </w:tcPr>
          <w:p w14:paraId="4ABC68B0" w14:textId="77777777" w:rsidR="00AA23F6" w:rsidRPr="000E7B85" w:rsidRDefault="00AA23F6" w:rsidP="004D21C2">
            <w:pPr>
              <w:spacing w:before="60" w:after="60"/>
              <w:jc w:val="center"/>
              <w:rPr>
                <w:rFonts w:ascii="Arial" w:hAnsi="Arial" w:cs="Arial"/>
                <w:sz w:val="16"/>
                <w:szCs w:val="16"/>
              </w:rPr>
            </w:pPr>
            <w:r w:rsidRPr="000E7B85">
              <w:rPr>
                <w:rFonts w:ascii="Arial" w:hAnsi="Arial" w:cs="Arial"/>
                <w:sz w:val="16"/>
                <w:szCs w:val="16"/>
              </w:rPr>
              <w:t>Course</w:t>
            </w:r>
          </w:p>
          <w:p w14:paraId="39090347" w14:textId="16E58F62" w:rsidR="00AA23F6" w:rsidRPr="000E7B85" w:rsidRDefault="001F5C42" w:rsidP="004D21C2">
            <w:pPr>
              <w:spacing w:before="60" w:after="60"/>
              <w:jc w:val="center"/>
              <w:rPr>
                <w:rFonts w:ascii="Arial" w:hAnsi="Arial" w:cs="Arial"/>
                <w:sz w:val="16"/>
                <w:szCs w:val="16"/>
              </w:rPr>
            </w:pPr>
            <w:r>
              <w:rPr>
                <w:rFonts w:ascii="Arial" w:hAnsi="Arial" w:cs="Arial"/>
                <w:sz w:val="16"/>
                <w:szCs w:val="16"/>
              </w:rPr>
              <w:t>Ultimate</w:t>
            </w:r>
            <w:r w:rsidR="00AA23F6" w:rsidRPr="000E7B85">
              <w:rPr>
                <w:rFonts w:ascii="Arial" w:hAnsi="Arial" w:cs="Arial"/>
                <w:sz w:val="16"/>
                <w:szCs w:val="16"/>
              </w:rPr>
              <w:t xml:space="preserve"> anneau</w:t>
            </w:r>
          </w:p>
          <w:p w14:paraId="40FED2FE" w14:textId="29CF7E61" w:rsidR="00AA23F6" w:rsidRPr="000E7B85" w:rsidRDefault="00AA23F6" w:rsidP="004D21C2">
            <w:pPr>
              <w:spacing w:before="60" w:after="60"/>
              <w:jc w:val="center"/>
              <w:rPr>
                <w:rFonts w:ascii="Arial" w:hAnsi="Arial" w:cs="Arial"/>
                <w:sz w:val="16"/>
                <w:szCs w:val="16"/>
              </w:rPr>
            </w:pPr>
            <w:r w:rsidRPr="000E7B85">
              <w:rPr>
                <w:rFonts w:ascii="Arial" w:hAnsi="Arial" w:cs="Arial"/>
                <w:sz w:val="16"/>
                <w:szCs w:val="16"/>
              </w:rPr>
              <w:t>Acrogym</w:t>
            </w:r>
          </w:p>
        </w:tc>
        <w:tc>
          <w:tcPr>
            <w:tcW w:w="1438" w:type="dxa"/>
            <w:vMerge w:val="restart"/>
            <w:vAlign w:val="center"/>
          </w:tcPr>
          <w:p w14:paraId="183022F0" w14:textId="77777777" w:rsidR="00AA23F6" w:rsidRPr="000E7B85" w:rsidRDefault="00AA23F6" w:rsidP="004D21C2">
            <w:pPr>
              <w:spacing w:before="60" w:after="60"/>
              <w:jc w:val="center"/>
              <w:rPr>
                <w:rFonts w:ascii="Arial" w:hAnsi="Arial" w:cs="Arial"/>
                <w:sz w:val="16"/>
                <w:szCs w:val="16"/>
              </w:rPr>
            </w:pPr>
            <w:r w:rsidRPr="000E7B85">
              <w:rPr>
                <w:rFonts w:ascii="Arial" w:hAnsi="Arial" w:cs="Arial"/>
                <w:sz w:val="16"/>
                <w:szCs w:val="16"/>
              </w:rPr>
              <w:t>Gymnastique</w:t>
            </w:r>
          </w:p>
          <w:p w14:paraId="09B9008C" w14:textId="77777777" w:rsidR="00AA23F6" w:rsidRPr="000E7B85" w:rsidRDefault="00AA23F6" w:rsidP="004D21C2">
            <w:pPr>
              <w:spacing w:before="60" w:after="60"/>
              <w:jc w:val="center"/>
              <w:rPr>
                <w:rFonts w:ascii="Arial" w:hAnsi="Arial" w:cs="Arial"/>
                <w:sz w:val="16"/>
                <w:szCs w:val="16"/>
              </w:rPr>
            </w:pPr>
            <w:r w:rsidRPr="000E7B85">
              <w:rPr>
                <w:rFonts w:ascii="Arial" w:hAnsi="Arial" w:cs="Arial"/>
                <w:sz w:val="16"/>
                <w:szCs w:val="16"/>
              </w:rPr>
              <w:t>Natation</w:t>
            </w:r>
          </w:p>
          <w:p w14:paraId="0AF130BF" w14:textId="1956A68C" w:rsidR="00AA23F6" w:rsidRPr="000E7B85" w:rsidRDefault="00AA23F6" w:rsidP="004D21C2">
            <w:pPr>
              <w:spacing w:before="60" w:after="60"/>
              <w:jc w:val="center"/>
              <w:rPr>
                <w:rFonts w:ascii="Arial" w:hAnsi="Arial" w:cs="Arial"/>
                <w:sz w:val="16"/>
                <w:szCs w:val="16"/>
              </w:rPr>
            </w:pPr>
            <w:r w:rsidRPr="000E7B85">
              <w:rPr>
                <w:rFonts w:ascii="Arial" w:hAnsi="Arial" w:cs="Arial"/>
                <w:sz w:val="16"/>
                <w:szCs w:val="16"/>
              </w:rPr>
              <w:t>L’CABD</w:t>
            </w:r>
          </w:p>
        </w:tc>
        <w:tc>
          <w:tcPr>
            <w:tcW w:w="1438" w:type="dxa"/>
            <w:vMerge w:val="restart"/>
            <w:vAlign w:val="center"/>
          </w:tcPr>
          <w:p w14:paraId="2C3FF85E" w14:textId="77777777" w:rsidR="00AA23F6" w:rsidRPr="000E7B85" w:rsidRDefault="00AA23F6" w:rsidP="004D21C2">
            <w:pPr>
              <w:spacing w:before="60" w:after="60"/>
              <w:jc w:val="center"/>
              <w:rPr>
                <w:rFonts w:ascii="Arial" w:hAnsi="Arial" w:cs="Arial"/>
                <w:sz w:val="16"/>
                <w:szCs w:val="16"/>
              </w:rPr>
            </w:pPr>
            <w:r w:rsidRPr="000E7B85">
              <w:rPr>
                <w:rFonts w:ascii="Arial" w:hAnsi="Arial" w:cs="Arial"/>
                <w:sz w:val="16"/>
                <w:szCs w:val="16"/>
              </w:rPr>
              <w:t>Badminton</w:t>
            </w:r>
          </w:p>
          <w:p w14:paraId="2D27E7C5" w14:textId="77777777" w:rsidR="00AA23F6" w:rsidRPr="000E7B85" w:rsidRDefault="00AA23F6" w:rsidP="004D21C2">
            <w:pPr>
              <w:spacing w:before="60" w:after="60"/>
              <w:jc w:val="center"/>
              <w:rPr>
                <w:rFonts w:ascii="Arial" w:hAnsi="Arial" w:cs="Arial"/>
                <w:sz w:val="16"/>
                <w:szCs w:val="16"/>
              </w:rPr>
            </w:pPr>
            <w:r w:rsidRPr="000E7B85">
              <w:rPr>
                <w:rFonts w:ascii="Arial" w:hAnsi="Arial" w:cs="Arial"/>
                <w:sz w:val="16"/>
                <w:szCs w:val="16"/>
              </w:rPr>
              <w:t>Volleyball</w:t>
            </w:r>
          </w:p>
          <w:p w14:paraId="6EF33E31" w14:textId="136B2186" w:rsidR="00AA23F6" w:rsidRPr="000E7B85" w:rsidRDefault="00AA23F6" w:rsidP="004D21C2">
            <w:pPr>
              <w:spacing w:before="60" w:after="60"/>
              <w:jc w:val="center"/>
              <w:rPr>
                <w:rFonts w:ascii="Arial" w:hAnsi="Arial" w:cs="Arial"/>
                <w:sz w:val="16"/>
                <w:szCs w:val="16"/>
              </w:rPr>
            </w:pPr>
            <w:r w:rsidRPr="000E7B85">
              <w:rPr>
                <w:rFonts w:ascii="Arial" w:hAnsi="Arial" w:cs="Arial"/>
                <w:sz w:val="16"/>
                <w:szCs w:val="16"/>
              </w:rPr>
              <w:t>Basketball</w:t>
            </w:r>
          </w:p>
          <w:p w14:paraId="61E7B406" w14:textId="3AAD2B6B" w:rsidR="00AA23F6" w:rsidRPr="000E7B85" w:rsidRDefault="00667E96" w:rsidP="004D21C2">
            <w:pPr>
              <w:spacing w:before="60" w:after="60"/>
              <w:jc w:val="center"/>
              <w:rPr>
                <w:rFonts w:ascii="Arial" w:hAnsi="Arial" w:cs="Arial"/>
                <w:sz w:val="16"/>
                <w:szCs w:val="16"/>
              </w:rPr>
            </w:pPr>
            <w:r w:rsidRPr="000E7B85">
              <w:rPr>
                <w:rFonts w:ascii="Arial" w:hAnsi="Arial" w:cs="Arial"/>
                <w:sz w:val="16"/>
                <w:szCs w:val="16"/>
              </w:rPr>
              <w:t>Soccer</w:t>
            </w:r>
          </w:p>
        </w:tc>
        <w:tc>
          <w:tcPr>
            <w:tcW w:w="4068" w:type="dxa"/>
            <w:vMerge w:val="restart"/>
          </w:tcPr>
          <w:p w14:paraId="60EC506B" w14:textId="58CF2332" w:rsidR="001F3B3D" w:rsidRPr="000E7B85" w:rsidRDefault="001F3B3D" w:rsidP="001F3B3D">
            <w:pPr>
              <w:spacing w:before="60" w:after="60"/>
              <w:ind w:left="360" w:hanging="360"/>
              <w:rPr>
                <w:rFonts w:ascii="Arial" w:hAnsi="Arial" w:cs="Arial"/>
                <w:sz w:val="16"/>
                <w:szCs w:val="16"/>
              </w:rPr>
            </w:pPr>
            <w:r w:rsidRPr="000E7B85">
              <w:rPr>
                <w:rFonts w:ascii="Arial" w:hAnsi="Arial" w:cs="Arial"/>
                <w:sz w:val="16"/>
                <w:szCs w:val="16"/>
              </w:rPr>
              <w:t>Évaluation continue et finale en course</w:t>
            </w:r>
          </w:p>
          <w:p w14:paraId="64D60BE2" w14:textId="2AEC8A49" w:rsidR="001F3B3D" w:rsidRPr="000E7B85" w:rsidRDefault="001F3B3D" w:rsidP="001F3B3D">
            <w:pPr>
              <w:spacing w:before="60" w:after="60"/>
              <w:ind w:left="360" w:hanging="360"/>
              <w:rPr>
                <w:rFonts w:ascii="Arial" w:hAnsi="Arial" w:cs="Arial"/>
                <w:sz w:val="16"/>
                <w:szCs w:val="16"/>
              </w:rPr>
            </w:pPr>
            <w:r w:rsidRPr="000E7B85">
              <w:rPr>
                <w:rFonts w:ascii="Arial" w:hAnsi="Arial" w:cs="Arial"/>
                <w:sz w:val="16"/>
                <w:szCs w:val="16"/>
              </w:rPr>
              <w:t xml:space="preserve">Évaluation en </w:t>
            </w:r>
            <w:r w:rsidR="001F5C42">
              <w:rPr>
                <w:rFonts w:ascii="Arial" w:hAnsi="Arial" w:cs="Arial"/>
                <w:sz w:val="16"/>
                <w:szCs w:val="16"/>
              </w:rPr>
              <w:t>Ultimate</w:t>
            </w:r>
            <w:r w:rsidRPr="000E7B85">
              <w:rPr>
                <w:rFonts w:ascii="Arial" w:hAnsi="Arial" w:cs="Arial"/>
                <w:sz w:val="16"/>
                <w:szCs w:val="16"/>
              </w:rPr>
              <w:t xml:space="preserve"> anneau</w:t>
            </w:r>
          </w:p>
          <w:p w14:paraId="0292D657" w14:textId="77777777" w:rsidR="001F3B3D" w:rsidRPr="000E7B85" w:rsidRDefault="001F3B3D" w:rsidP="001F3B3D">
            <w:pPr>
              <w:spacing w:before="60" w:after="60"/>
              <w:ind w:left="360" w:hanging="360"/>
              <w:rPr>
                <w:rFonts w:ascii="Arial" w:hAnsi="Arial" w:cs="Arial"/>
                <w:sz w:val="16"/>
                <w:szCs w:val="16"/>
              </w:rPr>
            </w:pPr>
            <w:r w:rsidRPr="000E7B85">
              <w:rPr>
                <w:rFonts w:ascii="Arial" w:hAnsi="Arial" w:cs="Arial"/>
                <w:sz w:val="16"/>
                <w:szCs w:val="16"/>
              </w:rPr>
              <w:t>Évaluation en acrogym</w:t>
            </w:r>
          </w:p>
          <w:p w14:paraId="56357709" w14:textId="77777777" w:rsidR="001F3B3D" w:rsidRPr="000E7B85" w:rsidRDefault="001F3B3D" w:rsidP="001F3B3D">
            <w:pPr>
              <w:spacing w:before="60" w:after="60"/>
              <w:ind w:left="360" w:hanging="360"/>
              <w:rPr>
                <w:rFonts w:ascii="Arial" w:hAnsi="Arial" w:cs="Arial"/>
                <w:sz w:val="16"/>
                <w:szCs w:val="16"/>
              </w:rPr>
            </w:pPr>
            <w:r w:rsidRPr="000E7B85">
              <w:rPr>
                <w:rFonts w:ascii="Arial" w:hAnsi="Arial" w:cs="Arial"/>
                <w:sz w:val="16"/>
                <w:szCs w:val="16"/>
              </w:rPr>
              <w:t>Évaluation en gymnastique</w:t>
            </w:r>
          </w:p>
          <w:p w14:paraId="5C246D49" w14:textId="77777777" w:rsidR="001F3B3D" w:rsidRPr="000E7B85" w:rsidRDefault="001F3B3D" w:rsidP="001F3B3D">
            <w:pPr>
              <w:spacing w:before="60" w:after="60"/>
              <w:ind w:left="360" w:hanging="360"/>
              <w:rPr>
                <w:rFonts w:ascii="Arial" w:hAnsi="Arial" w:cs="Arial"/>
                <w:sz w:val="16"/>
                <w:szCs w:val="16"/>
              </w:rPr>
            </w:pPr>
            <w:r w:rsidRPr="000E7B85">
              <w:rPr>
                <w:rFonts w:ascii="Arial" w:hAnsi="Arial" w:cs="Arial"/>
                <w:sz w:val="16"/>
                <w:szCs w:val="16"/>
              </w:rPr>
              <w:t>Évaluation en natation</w:t>
            </w:r>
          </w:p>
          <w:p w14:paraId="7C817244" w14:textId="77777777" w:rsidR="001F3B3D" w:rsidRPr="000E7B85" w:rsidRDefault="001F3B3D" w:rsidP="001F3B3D">
            <w:pPr>
              <w:spacing w:before="60" w:after="60"/>
              <w:ind w:left="360" w:hanging="360"/>
              <w:rPr>
                <w:rFonts w:ascii="Arial" w:hAnsi="Arial" w:cs="Arial"/>
                <w:sz w:val="16"/>
                <w:szCs w:val="16"/>
              </w:rPr>
            </w:pPr>
            <w:r w:rsidRPr="000E7B85">
              <w:rPr>
                <w:rFonts w:ascii="Arial" w:hAnsi="Arial" w:cs="Arial"/>
                <w:sz w:val="16"/>
                <w:szCs w:val="16"/>
              </w:rPr>
              <w:t>Évaluation L’CABD théorique et pratique</w:t>
            </w:r>
          </w:p>
          <w:p w14:paraId="0D09985C" w14:textId="77777777" w:rsidR="001F3B3D" w:rsidRPr="000E7B85" w:rsidRDefault="001F3B3D" w:rsidP="001F3B3D">
            <w:pPr>
              <w:spacing w:before="60" w:after="60"/>
              <w:rPr>
                <w:rFonts w:ascii="Arial" w:hAnsi="Arial" w:cs="Arial"/>
                <w:sz w:val="16"/>
                <w:szCs w:val="16"/>
              </w:rPr>
            </w:pPr>
            <w:r w:rsidRPr="000E7B85">
              <w:rPr>
                <w:rFonts w:ascii="Arial" w:hAnsi="Arial" w:cs="Arial"/>
                <w:sz w:val="16"/>
                <w:szCs w:val="16"/>
              </w:rPr>
              <w:t>Évaluation en badminton</w:t>
            </w:r>
          </w:p>
          <w:p w14:paraId="4426CC6D" w14:textId="77777777" w:rsidR="001F3B3D" w:rsidRPr="000E7B85" w:rsidRDefault="001F3B3D" w:rsidP="001F3B3D">
            <w:pPr>
              <w:spacing w:before="60" w:after="60"/>
              <w:ind w:left="360" w:hanging="360"/>
              <w:rPr>
                <w:rFonts w:ascii="Arial" w:hAnsi="Arial" w:cs="Arial"/>
                <w:sz w:val="16"/>
                <w:szCs w:val="16"/>
              </w:rPr>
            </w:pPr>
            <w:r w:rsidRPr="000E7B85">
              <w:rPr>
                <w:rFonts w:ascii="Arial" w:hAnsi="Arial" w:cs="Arial"/>
                <w:sz w:val="16"/>
                <w:szCs w:val="16"/>
              </w:rPr>
              <w:t>Évaluation en volleyball</w:t>
            </w:r>
          </w:p>
          <w:p w14:paraId="37320D71" w14:textId="1F7D449F" w:rsidR="00AA23F6" w:rsidRPr="000E7B85" w:rsidRDefault="001F3B3D" w:rsidP="001F3B3D">
            <w:pPr>
              <w:spacing w:before="60" w:after="60"/>
              <w:rPr>
                <w:rFonts w:ascii="Arial" w:hAnsi="Arial" w:cs="Arial"/>
                <w:sz w:val="16"/>
                <w:szCs w:val="16"/>
              </w:rPr>
            </w:pPr>
            <w:r w:rsidRPr="000E7B85">
              <w:rPr>
                <w:rFonts w:ascii="Arial" w:hAnsi="Arial" w:cs="Arial"/>
                <w:sz w:val="16"/>
                <w:szCs w:val="16"/>
              </w:rPr>
              <w:t>Évaluation en basketball</w:t>
            </w:r>
          </w:p>
        </w:tc>
      </w:tr>
      <w:tr w:rsidR="00AA23F6" w:rsidRPr="00F10970" w14:paraId="08746F6C" w14:textId="77777777" w:rsidTr="00667E96">
        <w:tc>
          <w:tcPr>
            <w:tcW w:w="1555" w:type="dxa"/>
          </w:tcPr>
          <w:p w14:paraId="5F2B2743" w14:textId="77777777" w:rsidR="00AA23F6" w:rsidRPr="000E7B85" w:rsidRDefault="00AA23F6" w:rsidP="00AA23F6">
            <w:pPr>
              <w:spacing w:before="60" w:after="60"/>
              <w:jc w:val="center"/>
              <w:rPr>
                <w:rFonts w:ascii="Arial" w:hAnsi="Arial" w:cs="Arial"/>
                <w:b/>
                <w:bCs/>
                <w:sz w:val="16"/>
                <w:szCs w:val="16"/>
              </w:rPr>
            </w:pPr>
            <w:r w:rsidRPr="000E7B85">
              <w:rPr>
                <w:rFonts w:ascii="Arial" w:hAnsi="Arial" w:cs="Arial"/>
                <w:b/>
                <w:bCs/>
                <w:sz w:val="16"/>
                <w:szCs w:val="16"/>
              </w:rPr>
              <w:t>Maîtrise des connaissances</w:t>
            </w:r>
          </w:p>
        </w:tc>
        <w:tc>
          <w:tcPr>
            <w:tcW w:w="4191" w:type="dxa"/>
            <w:vAlign w:val="center"/>
          </w:tcPr>
          <w:p w14:paraId="158E2F7A" w14:textId="77777777" w:rsidR="00AA23F6" w:rsidRPr="000E7B85" w:rsidRDefault="00AA23F6" w:rsidP="00667E96">
            <w:pPr>
              <w:spacing w:before="60" w:after="60"/>
              <w:jc w:val="center"/>
              <w:rPr>
                <w:rFonts w:ascii="Arial" w:hAnsi="Arial" w:cs="Arial"/>
                <w:b/>
                <w:bCs/>
                <w:sz w:val="16"/>
                <w:szCs w:val="16"/>
              </w:rPr>
            </w:pPr>
            <w:r w:rsidRPr="000E7B85">
              <w:rPr>
                <w:rFonts w:ascii="Arial" w:hAnsi="Arial" w:cs="Arial"/>
                <w:b/>
                <w:bCs/>
                <w:sz w:val="16"/>
                <w:szCs w:val="16"/>
              </w:rPr>
              <w:t>Mobilisation des connaissances</w:t>
            </w:r>
          </w:p>
        </w:tc>
        <w:tc>
          <w:tcPr>
            <w:tcW w:w="1438" w:type="dxa"/>
            <w:vMerge/>
          </w:tcPr>
          <w:p w14:paraId="0AC011A6" w14:textId="77777777" w:rsidR="00AA23F6" w:rsidRPr="00473174" w:rsidRDefault="00AA23F6" w:rsidP="00667E96">
            <w:pPr>
              <w:spacing w:before="60" w:after="60"/>
              <w:rPr>
                <w:rFonts w:ascii="Arial" w:hAnsi="Arial" w:cs="Arial"/>
                <w:sz w:val="18"/>
                <w:szCs w:val="18"/>
              </w:rPr>
            </w:pPr>
          </w:p>
        </w:tc>
        <w:tc>
          <w:tcPr>
            <w:tcW w:w="1438" w:type="dxa"/>
            <w:vMerge/>
          </w:tcPr>
          <w:p w14:paraId="0571B4DF" w14:textId="77777777" w:rsidR="00AA23F6" w:rsidRPr="00473174" w:rsidRDefault="00AA23F6" w:rsidP="00667E96">
            <w:pPr>
              <w:spacing w:before="60" w:after="60"/>
              <w:rPr>
                <w:rFonts w:ascii="Arial" w:hAnsi="Arial" w:cs="Arial"/>
                <w:sz w:val="18"/>
                <w:szCs w:val="18"/>
              </w:rPr>
            </w:pPr>
          </w:p>
        </w:tc>
        <w:tc>
          <w:tcPr>
            <w:tcW w:w="1438" w:type="dxa"/>
            <w:vMerge/>
          </w:tcPr>
          <w:p w14:paraId="76347EE3" w14:textId="77777777" w:rsidR="00AA23F6" w:rsidRPr="00473174" w:rsidRDefault="00AA23F6" w:rsidP="00667E96">
            <w:pPr>
              <w:spacing w:before="60" w:after="60"/>
              <w:rPr>
                <w:rFonts w:ascii="Arial" w:hAnsi="Arial" w:cs="Arial"/>
                <w:sz w:val="18"/>
                <w:szCs w:val="18"/>
              </w:rPr>
            </w:pPr>
          </w:p>
        </w:tc>
        <w:tc>
          <w:tcPr>
            <w:tcW w:w="4068" w:type="dxa"/>
            <w:vMerge/>
          </w:tcPr>
          <w:p w14:paraId="56F4CD4A" w14:textId="77777777" w:rsidR="00AA23F6" w:rsidRPr="00473174" w:rsidRDefault="00AA23F6" w:rsidP="00CC7799">
            <w:pPr>
              <w:numPr>
                <w:ilvl w:val="0"/>
                <w:numId w:val="1"/>
              </w:numPr>
              <w:spacing w:before="60" w:after="60"/>
              <w:ind w:left="357" w:hanging="357"/>
              <w:rPr>
                <w:rFonts w:ascii="Arial" w:hAnsi="Arial" w:cs="Arial"/>
                <w:sz w:val="18"/>
                <w:szCs w:val="18"/>
              </w:rPr>
            </w:pPr>
          </w:p>
        </w:tc>
      </w:tr>
      <w:tr w:rsidR="00AA23F6" w:rsidRPr="00F10970" w14:paraId="3CC26667" w14:textId="77777777" w:rsidTr="00667E96">
        <w:tc>
          <w:tcPr>
            <w:tcW w:w="1555" w:type="dxa"/>
          </w:tcPr>
          <w:p w14:paraId="75E3260C" w14:textId="77777777" w:rsidR="00AA23F6" w:rsidRPr="000E7B85" w:rsidRDefault="00AA23F6" w:rsidP="00AA23F6">
            <w:pPr>
              <w:spacing w:before="60" w:after="60"/>
              <w:jc w:val="center"/>
              <w:rPr>
                <w:rFonts w:ascii="Arial" w:hAnsi="Arial" w:cs="Arial"/>
                <w:sz w:val="16"/>
                <w:szCs w:val="16"/>
              </w:rPr>
            </w:pPr>
            <w:r w:rsidRPr="000E7B85">
              <w:rPr>
                <w:rFonts w:ascii="Arial" w:hAnsi="Arial" w:cs="Arial"/>
                <w:sz w:val="16"/>
                <w:szCs w:val="16"/>
              </w:rPr>
              <w:t>Maîtrise des connaissances ciblées par la progression des apprentissages</w:t>
            </w:r>
          </w:p>
        </w:tc>
        <w:tc>
          <w:tcPr>
            <w:tcW w:w="4191" w:type="dxa"/>
          </w:tcPr>
          <w:p w14:paraId="263793D2" w14:textId="241713C3" w:rsidR="00AA23F6" w:rsidRPr="004D21C2" w:rsidRDefault="00AA23F6" w:rsidP="00CC7799">
            <w:pPr>
              <w:numPr>
                <w:ilvl w:val="0"/>
                <w:numId w:val="1"/>
              </w:numPr>
              <w:spacing w:before="60" w:after="60"/>
              <w:ind w:left="357" w:hanging="357"/>
              <w:rPr>
                <w:rFonts w:ascii="Arial" w:hAnsi="Arial" w:cs="Arial"/>
                <w:sz w:val="16"/>
                <w:szCs w:val="16"/>
              </w:rPr>
            </w:pPr>
            <w:r w:rsidRPr="004D21C2">
              <w:rPr>
                <w:rFonts w:ascii="Arial" w:hAnsi="Arial" w:cs="Arial"/>
                <w:sz w:val="16"/>
                <w:szCs w:val="16"/>
              </w:rPr>
              <w:t>Cohérence de la planification</w:t>
            </w:r>
          </w:p>
          <w:p w14:paraId="38875689" w14:textId="77777777" w:rsidR="00AA23F6" w:rsidRPr="004D21C2" w:rsidRDefault="00AA23F6" w:rsidP="00CC7799">
            <w:pPr>
              <w:numPr>
                <w:ilvl w:val="0"/>
                <w:numId w:val="1"/>
              </w:numPr>
              <w:spacing w:before="60" w:after="60"/>
              <w:ind w:left="357" w:hanging="357"/>
              <w:rPr>
                <w:rFonts w:ascii="Arial" w:hAnsi="Arial" w:cs="Arial"/>
                <w:sz w:val="16"/>
                <w:szCs w:val="16"/>
              </w:rPr>
            </w:pPr>
            <w:r w:rsidRPr="004D21C2">
              <w:rPr>
                <w:rFonts w:ascii="Arial" w:hAnsi="Arial" w:cs="Arial"/>
                <w:sz w:val="16"/>
                <w:szCs w:val="16"/>
              </w:rPr>
              <w:t>Efficacité de l’exécution</w:t>
            </w:r>
          </w:p>
          <w:p w14:paraId="7025F80D" w14:textId="6B8F3EF1" w:rsidR="00AA23F6" w:rsidRPr="00473174" w:rsidRDefault="00AA23F6" w:rsidP="00CC7799">
            <w:pPr>
              <w:numPr>
                <w:ilvl w:val="0"/>
                <w:numId w:val="1"/>
              </w:numPr>
              <w:spacing w:before="60" w:after="60"/>
              <w:ind w:left="357" w:hanging="357"/>
              <w:rPr>
                <w:rFonts w:ascii="Arial" w:hAnsi="Arial" w:cs="Arial"/>
                <w:sz w:val="18"/>
                <w:szCs w:val="18"/>
              </w:rPr>
            </w:pPr>
            <w:r w:rsidRPr="004D21C2">
              <w:rPr>
                <w:rFonts w:ascii="Arial" w:hAnsi="Arial" w:cs="Arial"/>
                <w:sz w:val="16"/>
                <w:szCs w:val="16"/>
              </w:rPr>
              <w:t>Pertinence du retour réflexif</w:t>
            </w:r>
          </w:p>
        </w:tc>
        <w:tc>
          <w:tcPr>
            <w:tcW w:w="1438" w:type="dxa"/>
            <w:vMerge/>
          </w:tcPr>
          <w:p w14:paraId="7BAA0740" w14:textId="77777777" w:rsidR="00AA23F6" w:rsidRPr="00473174" w:rsidRDefault="00AA23F6" w:rsidP="00667E96">
            <w:pPr>
              <w:spacing w:before="60" w:after="60"/>
              <w:rPr>
                <w:rFonts w:ascii="Arial" w:hAnsi="Arial" w:cs="Arial"/>
                <w:sz w:val="18"/>
                <w:szCs w:val="18"/>
              </w:rPr>
            </w:pPr>
          </w:p>
        </w:tc>
        <w:tc>
          <w:tcPr>
            <w:tcW w:w="1438" w:type="dxa"/>
            <w:vMerge/>
          </w:tcPr>
          <w:p w14:paraId="44E51E42" w14:textId="77777777" w:rsidR="00AA23F6" w:rsidRPr="00473174" w:rsidRDefault="00AA23F6" w:rsidP="00667E96">
            <w:pPr>
              <w:spacing w:before="60" w:after="60"/>
              <w:rPr>
                <w:rFonts w:ascii="Arial" w:hAnsi="Arial" w:cs="Arial"/>
                <w:sz w:val="18"/>
                <w:szCs w:val="18"/>
              </w:rPr>
            </w:pPr>
          </w:p>
        </w:tc>
        <w:tc>
          <w:tcPr>
            <w:tcW w:w="1438" w:type="dxa"/>
            <w:vMerge/>
          </w:tcPr>
          <w:p w14:paraId="24C69522" w14:textId="77777777" w:rsidR="00AA23F6" w:rsidRPr="00473174" w:rsidRDefault="00AA23F6" w:rsidP="00667E96">
            <w:pPr>
              <w:spacing w:before="60" w:after="60"/>
              <w:rPr>
                <w:rFonts w:ascii="Arial" w:hAnsi="Arial" w:cs="Arial"/>
                <w:sz w:val="18"/>
                <w:szCs w:val="18"/>
              </w:rPr>
            </w:pPr>
          </w:p>
        </w:tc>
        <w:tc>
          <w:tcPr>
            <w:tcW w:w="4068" w:type="dxa"/>
            <w:vMerge/>
          </w:tcPr>
          <w:p w14:paraId="7153F3F1" w14:textId="77777777" w:rsidR="00AA23F6" w:rsidRPr="00473174" w:rsidRDefault="00AA23F6" w:rsidP="00CC7799">
            <w:pPr>
              <w:numPr>
                <w:ilvl w:val="0"/>
                <w:numId w:val="1"/>
              </w:numPr>
              <w:spacing w:before="60" w:after="60"/>
              <w:ind w:left="357" w:hanging="357"/>
              <w:rPr>
                <w:rFonts w:ascii="Arial" w:hAnsi="Arial" w:cs="Arial"/>
                <w:sz w:val="18"/>
                <w:szCs w:val="18"/>
              </w:rPr>
            </w:pPr>
          </w:p>
        </w:tc>
      </w:tr>
    </w:tbl>
    <w:p w14:paraId="310B0CB9" w14:textId="77777777" w:rsidR="009F19BA" w:rsidRPr="004D6287" w:rsidRDefault="009F19BA" w:rsidP="009F19BA">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6CD73BF0" w14:textId="268BA8D8" w:rsidR="001974C9" w:rsidRDefault="001974C9">
      <w:pPr>
        <w:rPr>
          <w:rFonts w:ascii="Arial" w:hAnsi="Arial" w:cs="Arial"/>
          <w:sz w:val="20"/>
          <w:szCs w:val="20"/>
        </w:rPr>
      </w:pPr>
    </w:p>
    <w:p w14:paraId="56D929AE" w14:textId="77777777" w:rsidR="001974C9" w:rsidRDefault="001974C9">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061"/>
        <w:gridCol w:w="2798"/>
        <w:gridCol w:w="2799"/>
        <w:gridCol w:w="734"/>
        <w:gridCol w:w="1756"/>
        <w:gridCol w:w="2490"/>
        <w:gridCol w:w="2490"/>
      </w:tblGrid>
      <w:tr w:rsidR="00A6784A" w:rsidRPr="00C319E9" w14:paraId="67D75C04" w14:textId="77777777" w:rsidTr="00D62BD1">
        <w:tc>
          <w:tcPr>
            <w:tcW w:w="7392" w:type="dxa"/>
            <w:gridSpan w:val="4"/>
            <w:shd w:val="clear" w:color="auto" w:fill="2F5496" w:themeFill="accent1" w:themeFillShade="BF"/>
          </w:tcPr>
          <w:p w14:paraId="5A6FBB02" w14:textId="060EC198" w:rsidR="00A6784A" w:rsidRPr="00C319E9" w:rsidRDefault="00A6784A" w:rsidP="00D62BD1">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ÉDUCATION PHYSIQUE ET À LA SANTÉ</w:t>
            </w:r>
          </w:p>
        </w:tc>
        <w:tc>
          <w:tcPr>
            <w:tcW w:w="6736" w:type="dxa"/>
            <w:gridSpan w:val="3"/>
            <w:shd w:val="clear" w:color="auto" w:fill="2F5496" w:themeFill="accent1" w:themeFillShade="BF"/>
          </w:tcPr>
          <w:p w14:paraId="0B661F9C" w14:textId="04209A1D" w:rsidR="00A6784A" w:rsidRPr="00C319E9" w:rsidRDefault="00A6784A" w:rsidP="00D62BD1">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E : MARIE THIBEAULT</w:t>
            </w:r>
          </w:p>
        </w:tc>
      </w:tr>
      <w:tr w:rsidR="00A6784A" w:rsidRPr="00C319E9" w14:paraId="1C79EA9B" w14:textId="77777777" w:rsidTr="00D62BD1">
        <w:tc>
          <w:tcPr>
            <w:tcW w:w="14128" w:type="dxa"/>
            <w:gridSpan w:val="7"/>
            <w:shd w:val="clear" w:color="auto" w:fill="2F5496" w:themeFill="accent1" w:themeFillShade="BF"/>
          </w:tcPr>
          <w:p w14:paraId="4BF1F612" w14:textId="77777777" w:rsidR="00A6784A" w:rsidRPr="00C319E9" w:rsidRDefault="00A6784A" w:rsidP="00D62BD1">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A6784A" w:rsidRPr="00FA7F15" w14:paraId="69F35D21" w14:textId="77777777" w:rsidTr="00D62BD1">
        <w:tc>
          <w:tcPr>
            <w:tcW w:w="1061" w:type="dxa"/>
            <w:shd w:val="clear" w:color="auto" w:fill="B4C6E7" w:themeFill="accent1" w:themeFillTint="66"/>
          </w:tcPr>
          <w:p w14:paraId="0C29FC87" w14:textId="77777777" w:rsidR="00A6784A" w:rsidRPr="00FA7F15" w:rsidRDefault="00A6784A" w:rsidP="00D62BD1">
            <w:pPr>
              <w:spacing w:before="120" w:after="120"/>
              <w:jc w:val="center"/>
              <w:rPr>
                <w:rFonts w:ascii="Arial" w:hAnsi="Arial" w:cs="Arial"/>
                <w:b/>
                <w:bCs/>
                <w:sz w:val="16"/>
                <w:szCs w:val="16"/>
              </w:rPr>
            </w:pPr>
          </w:p>
        </w:tc>
        <w:tc>
          <w:tcPr>
            <w:tcW w:w="2798" w:type="dxa"/>
            <w:shd w:val="clear" w:color="auto" w:fill="B4C6E7" w:themeFill="accent1" w:themeFillTint="66"/>
          </w:tcPr>
          <w:p w14:paraId="41C96DB5" w14:textId="77777777" w:rsidR="00A6784A" w:rsidRPr="00FA7F15" w:rsidRDefault="00A6784A" w:rsidP="00D62BD1">
            <w:pPr>
              <w:spacing w:before="120" w:after="120"/>
              <w:jc w:val="center"/>
              <w:rPr>
                <w:rFonts w:ascii="Arial" w:hAnsi="Arial" w:cs="Arial"/>
                <w:b/>
                <w:bCs/>
                <w:sz w:val="16"/>
                <w:szCs w:val="16"/>
              </w:rPr>
            </w:pPr>
            <w:r w:rsidRPr="00FA7F15">
              <w:rPr>
                <w:rFonts w:ascii="Arial" w:hAnsi="Arial" w:cs="Arial"/>
                <w:b/>
                <w:bCs/>
                <w:sz w:val="16"/>
                <w:szCs w:val="16"/>
              </w:rPr>
              <w:t>Activités d’acquisition, de compréhension ou d’application des connaissances (exemples)</w:t>
            </w:r>
          </w:p>
        </w:tc>
        <w:tc>
          <w:tcPr>
            <w:tcW w:w="2799" w:type="dxa"/>
            <w:shd w:val="clear" w:color="auto" w:fill="B4C6E7" w:themeFill="accent1" w:themeFillTint="66"/>
          </w:tcPr>
          <w:p w14:paraId="6782881A" w14:textId="77777777" w:rsidR="00A6784A" w:rsidRPr="00FA7F15" w:rsidRDefault="00A6784A" w:rsidP="00D62BD1">
            <w:pPr>
              <w:spacing w:before="120" w:after="120"/>
              <w:jc w:val="center"/>
              <w:rPr>
                <w:rFonts w:ascii="Arial" w:hAnsi="Arial" w:cs="Arial"/>
                <w:b/>
                <w:bCs/>
                <w:sz w:val="16"/>
                <w:szCs w:val="16"/>
              </w:rPr>
            </w:pPr>
            <w:r w:rsidRPr="00FA7F15">
              <w:rPr>
                <w:rFonts w:ascii="Arial" w:hAnsi="Arial" w:cs="Arial"/>
                <w:b/>
                <w:bCs/>
                <w:sz w:val="16"/>
                <w:szCs w:val="16"/>
              </w:rPr>
              <w:t>Situations de compétence (caractéristiques)</w:t>
            </w:r>
          </w:p>
        </w:tc>
        <w:tc>
          <w:tcPr>
            <w:tcW w:w="2490" w:type="dxa"/>
            <w:gridSpan w:val="2"/>
            <w:shd w:val="clear" w:color="auto" w:fill="B4C6E7" w:themeFill="accent1" w:themeFillTint="66"/>
          </w:tcPr>
          <w:p w14:paraId="4B921F06" w14:textId="77777777" w:rsidR="00D77BCA" w:rsidRDefault="00A6784A" w:rsidP="00D62BD1">
            <w:pPr>
              <w:spacing w:before="120" w:after="120"/>
              <w:jc w:val="center"/>
              <w:rPr>
                <w:rFonts w:ascii="Arial" w:hAnsi="Arial" w:cs="Arial"/>
                <w:b/>
                <w:bCs/>
                <w:sz w:val="16"/>
                <w:szCs w:val="16"/>
              </w:rPr>
            </w:pPr>
            <w:r w:rsidRPr="00FA7F15">
              <w:rPr>
                <w:rFonts w:ascii="Arial" w:hAnsi="Arial" w:cs="Arial"/>
                <w:b/>
                <w:bCs/>
                <w:sz w:val="16"/>
                <w:szCs w:val="16"/>
              </w:rPr>
              <w:t>Étape 1</w:t>
            </w:r>
            <w:r w:rsidR="00D77BCA">
              <w:rPr>
                <w:rFonts w:ascii="Arial" w:hAnsi="Arial" w:cs="Arial"/>
                <w:b/>
                <w:bCs/>
                <w:sz w:val="16"/>
                <w:szCs w:val="16"/>
              </w:rPr>
              <w:t xml:space="preserve"> </w:t>
            </w:r>
          </w:p>
          <w:p w14:paraId="15AC3500" w14:textId="414D9108" w:rsidR="00A6784A" w:rsidRPr="00FA7F15" w:rsidRDefault="00D77BCA" w:rsidP="00D62BD1">
            <w:pPr>
              <w:spacing w:before="120" w:after="120"/>
              <w:jc w:val="center"/>
              <w:rPr>
                <w:rFonts w:ascii="Arial" w:hAnsi="Arial" w:cs="Arial"/>
                <w:b/>
                <w:bCs/>
                <w:sz w:val="16"/>
                <w:szCs w:val="16"/>
              </w:rPr>
            </w:pPr>
            <w:r>
              <w:rPr>
                <w:rFonts w:ascii="Arial" w:hAnsi="Arial" w:cs="Arial"/>
                <w:b/>
                <w:bCs/>
                <w:sz w:val="16"/>
                <w:szCs w:val="16"/>
              </w:rPr>
              <w:t xml:space="preserve">Course, </w:t>
            </w:r>
            <w:r w:rsidR="001F5C42">
              <w:rPr>
                <w:rFonts w:ascii="Arial" w:hAnsi="Arial" w:cs="Arial"/>
                <w:b/>
                <w:bCs/>
                <w:sz w:val="16"/>
                <w:szCs w:val="16"/>
              </w:rPr>
              <w:t>Ultimate</w:t>
            </w:r>
            <w:r>
              <w:rPr>
                <w:rFonts w:ascii="Arial" w:hAnsi="Arial" w:cs="Arial"/>
                <w:b/>
                <w:bCs/>
                <w:sz w:val="16"/>
                <w:szCs w:val="16"/>
              </w:rPr>
              <w:t xml:space="preserve"> anneau, acrogym</w:t>
            </w:r>
          </w:p>
        </w:tc>
        <w:tc>
          <w:tcPr>
            <w:tcW w:w="2490" w:type="dxa"/>
            <w:shd w:val="clear" w:color="auto" w:fill="B4C6E7" w:themeFill="accent1" w:themeFillTint="66"/>
          </w:tcPr>
          <w:p w14:paraId="14D2A29A" w14:textId="77777777" w:rsidR="00A6784A" w:rsidRDefault="00A6784A" w:rsidP="00D62BD1">
            <w:pPr>
              <w:spacing w:before="120" w:after="120"/>
              <w:jc w:val="center"/>
              <w:rPr>
                <w:rFonts w:ascii="Arial" w:hAnsi="Arial" w:cs="Arial"/>
                <w:b/>
                <w:bCs/>
                <w:sz w:val="16"/>
                <w:szCs w:val="16"/>
              </w:rPr>
            </w:pPr>
            <w:r w:rsidRPr="00FA7F15">
              <w:rPr>
                <w:rFonts w:ascii="Arial" w:hAnsi="Arial" w:cs="Arial"/>
                <w:b/>
                <w:bCs/>
                <w:sz w:val="16"/>
                <w:szCs w:val="16"/>
              </w:rPr>
              <w:t>Étape 2</w:t>
            </w:r>
          </w:p>
          <w:p w14:paraId="0A79F587" w14:textId="5C5062F1" w:rsidR="00D77BCA" w:rsidRPr="00FA7F15" w:rsidRDefault="00D77BCA" w:rsidP="00D62BD1">
            <w:pPr>
              <w:spacing w:before="120" w:after="120"/>
              <w:jc w:val="center"/>
              <w:rPr>
                <w:rFonts w:ascii="Arial" w:hAnsi="Arial" w:cs="Arial"/>
                <w:b/>
                <w:bCs/>
                <w:sz w:val="16"/>
                <w:szCs w:val="16"/>
              </w:rPr>
            </w:pPr>
            <w:r>
              <w:rPr>
                <w:rFonts w:ascii="Arial" w:hAnsi="Arial" w:cs="Arial"/>
                <w:b/>
                <w:bCs/>
                <w:sz w:val="16"/>
                <w:szCs w:val="16"/>
              </w:rPr>
              <w:t>Gym</w:t>
            </w:r>
            <w:r w:rsidR="005E2E35">
              <w:rPr>
                <w:rFonts w:ascii="Arial" w:hAnsi="Arial" w:cs="Arial"/>
                <w:b/>
                <w:bCs/>
                <w:sz w:val="16"/>
                <w:szCs w:val="16"/>
              </w:rPr>
              <w:t>nastique et natation</w:t>
            </w:r>
          </w:p>
        </w:tc>
        <w:tc>
          <w:tcPr>
            <w:tcW w:w="2490" w:type="dxa"/>
            <w:shd w:val="clear" w:color="auto" w:fill="B4C6E7" w:themeFill="accent1" w:themeFillTint="66"/>
          </w:tcPr>
          <w:p w14:paraId="361FABCC" w14:textId="77777777" w:rsidR="00A6784A" w:rsidRDefault="00A6784A" w:rsidP="00D62BD1">
            <w:pPr>
              <w:spacing w:before="120" w:after="120"/>
              <w:jc w:val="center"/>
              <w:rPr>
                <w:rFonts w:ascii="Arial" w:hAnsi="Arial" w:cs="Arial"/>
                <w:b/>
                <w:bCs/>
                <w:sz w:val="16"/>
                <w:szCs w:val="16"/>
              </w:rPr>
            </w:pPr>
            <w:r w:rsidRPr="00FA7F15">
              <w:rPr>
                <w:rFonts w:ascii="Arial" w:hAnsi="Arial" w:cs="Arial"/>
                <w:b/>
                <w:bCs/>
                <w:sz w:val="16"/>
                <w:szCs w:val="16"/>
              </w:rPr>
              <w:t>Étape 3</w:t>
            </w:r>
          </w:p>
          <w:p w14:paraId="03CCFC30" w14:textId="3F030567" w:rsidR="005E2E35" w:rsidRPr="00FA7F15" w:rsidRDefault="005E2E35" w:rsidP="00D62BD1">
            <w:pPr>
              <w:spacing w:before="120" w:after="120"/>
              <w:jc w:val="center"/>
              <w:rPr>
                <w:rFonts w:ascii="Arial" w:hAnsi="Arial" w:cs="Arial"/>
                <w:b/>
                <w:bCs/>
                <w:sz w:val="16"/>
                <w:szCs w:val="16"/>
              </w:rPr>
            </w:pPr>
            <w:r>
              <w:rPr>
                <w:rFonts w:ascii="Arial" w:hAnsi="Arial" w:cs="Arial"/>
                <w:b/>
                <w:bCs/>
                <w:sz w:val="16"/>
                <w:szCs w:val="16"/>
              </w:rPr>
              <w:t>Sports divers</w:t>
            </w:r>
          </w:p>
        </w:tc>
      </w:tr>
      <w:tr w:rsidR="00E14B0E" w:rsidRPr="00FA7F15" w14:paraId="017A6551" w14:textId="77777777" w:rsidTr="00D62BD1">
        <w:tc>
          <w:tcPr>
            <w:tcW w:w="1061" w:type="dxa"/>
            <w:shd w:val="clear" w:color="auto" w:fill="B4C6E7" w:themeFill="accent1" w:themeFillTint="66"/>
          </w:tcPr>
          <w:p w14:paraId="3848B4D3" w14:textId="49B7F140" w:rsidR="00E14B0E" w:rsidRPr="00FA7F15" w:rsidRDefault="00E14B0E" w:rsidP="00E14B0E">
            <w:pPr>
              <w:spacing w:before="120" w:after="120"/>
              <w:jc w:val="center"/>
              <w:rPr>
                <w:rFonts w:ascii="Arial" w:hAnsi="Arial" w:cs="Arial"/>
                <w:b/>
                <w:bCs/>
                <w:sz w:val="16"/>
                <w:szCs w:val="16"/>
              </w:rPr>
            </w:pPr>
          </w:p>
        </w:tc>
        <w:tc>
          <w:tcPr>
            <w:tcW w:w="2798" w:type="dxa"/>
            <w:shd w:val="clear" w:color="auto" w:fill="auto"/>
          </w:tcPr>
          <w:p w14:paraId="7E80BCEA" w14:textId="77777777" w:rsidR="00E14B0E" w:rsidRPr="00876E37" w:rsidRDefault="00E14B0E" w:rsidP="00CC7799">
            <w:pPr>
              <w:numPr>
                <w:ilvl w:val="0"/>
                <w:numId w:val="7"/>
              </w:numPr>
              <w:spacing w:before="60" w:after="60"/>
              <w:rPr>
                <w:rFonts w:ascii="Arial" w:hAnsi="Arial" w:cs="Arial"/>
                <w:sz w:val="18"/>
                <w:szCs w:val="18"/>
              </w:rPr>
            </w:pPr>
            <w:r w:rsidRPr="00876E37">
              <w:rPr>
                <w:rFonts w:ascii="Arial" w:hAnsi="Arial" w:cs="Arial"/>
                <w:sz w:val="18"/>
                <w:szCs w:val="18"/>
              </w:rPr>
              <w:t>Description de techniques</w:t>
            </w:r>
          </w:p>
          <w:p w14:paraId="2BDC6AC6" w14:textId="77777777" w:rsidR="00E14B0E" w:rsidRPr="00876E37" w:rsidRDefault="00E14B0E" w:rsidP="00CC7799">
            <w:pPr>
              <w:numPr>
                <w:ilvl w:val="0"/>
                <w:numId w:val="7"/>
              </w:numPr>
              <w:spacing w:before="60" w:after="60"/>
              <w:rPr>
                <w:rFonts w:ascii="Arial" w:hAnsi="Arial" w:cs="Arial"/>
                <w:sz w:val="18"/>
                <w:szCs w:val="18"/>
              </w:rPr>
            </w:pPr>
            <w:r w:rsidRPr="00876E37">
              <w:rPr>
                <w:rFonts w:ascii="Arial" w:hAnsi="Arial" w:cs="Arial"/>
                <w:sz w:val="18"/>
                <w:szCs w:val="18"/>
              </w:rPr>
              <w:t>Exécuter un enchaînement</w:t>
            </w:r>
          </w:p>
          <w:p w14:paraId="41F8FAE2" w14:textId="77777777" w:rsidR="00E14B0E" w:rsidRPr="00876E37" w:rsidRDefault="00E14B0E" w:rsidP="00CC7799">
            <w:pPr>
              <w:numPr>
                <w:ilvl w:val="0"/>
                <w:numId w:val="7"/>
              </w:numPr>
              <w:spacing w:before="60" w:after="60"/>
              <w:rPr>
                <w:rFonts w:ascii="Arial" w:hAnsi="Arial" w:cs="Arial"/>
                <w:sz w:val="18"/>
                <w:szCs w:val="18"/>
              </w:rPr>
            </w:pPr>
            <w:r w:rsidRPr="00876E37">
              <w:rPr>
                <w:rFonts w:ascii="Arial" w:hAnsi="Arial" w:cs="Arial"/>
                <w:sz w:val="18"/>
                <w:szCs w:val="18"/>
              </w:rPr>
              <w:t>Décrire les règlements d’un sport</w:t>
            </w:r>
          </w:p>
          <w:p w14:paraId="07BD787C" w14:textId="77777777" w:rsidR="00E14B0E" w:rsidRPr="00876E37" w:rsidRDefault="00E14B0E" w:rsidP="00CC7799">
            <w:pPr>
              <w:numPr>
                <w:ilvl w:val="0"/>
                <w:numId w:val="7"/>
              </w:numPr>
              <w:spacing w:before="60" w:after="60"/>
              <w:rPr>
                <w:rFonts w:ascii="Arial" w:hAnsi="Arial" w:cs="Arial"/>
                <w:sz w:val="18"/>
                <w:szCs w:val="18"/>
              </w:rPr>
            </w:pPr>
            <w:r w:rsidRPr="00876E37">
              <w:rPr>
                <w:rFonts w:ascii="Arial" w:hAnsi="Arial" w:cs="Arial"/>
                <w:sz w:val="18"/>
                <w:szCs w:val="18"/>
              </w:rPr>
              <w:t>Appliquer les principes lors d’activités collectives en espace distinct et commun</w:t>
            </w:r>
          </w:p>
          <w:p w14:paraId="0AC3F25C" w14:textId="77777777" w:rsidR="00E14B0E" w:rsidRPr="00876E37" w:rsidRDefault="00E14B0E" w:rsidP="00CC7799">
            <w:pPr>
              <w:numPr>
                <w:ilvl w:val="0"/>
                <w:numId w:val="7"/>
              </w:numPr>
              <w:spacing w:before="60" w:after="60"/>
              <w:rPr>
                <w:rFonts w:ascii="Arial" w:hAnsi="Arial" w:cs="Arial"/>
                <w:sz w:val="18"/>
                <w:szCs w:val="18"/>
              </w:rPr>
            </w:pPr>
            <w:r w:rsidRPr="00876E37">
              <w:rPr>
                <w:rFonts w:ascii="Arial" w:hAnsi="Arial" w:cs="Arial"/>
                <w:sz w:val="18"/>
                <w:szCs w:val="18"/>
              </w:rPr>
              <w:t>Appliquer les principes d’action lors d’activités de coopération</w:t>
            </w:r>
          </w:p>
          <w:p w14:paraId="04830653" w14:textId="00327CAA" w:rsidR="00E14B0E" w:rsidRPr="0094575C" w:rsidRDefault="00E14B0E" w:rsidP="00CC7799">
            <w:pPr>
              <w:numPr>
                <w:ilvl w:val="0"/>
                <w:numId w:val="7"/>
              </w:numPr>
              <w:spacing w:before="60" w:after="60"/>
              <w:rPr>
                <w:rFonts w:ascii="Arial" w:hAnsi="Arial" w:cs="Arial"/>
                <w:sz w:val="18"/>
                <w:szCs w:val="18"/>
              </w:rPr>
            </w:pPr>
            <w:r w:rsidRPr="00876E37">
              <w:rPr>
                <w:rFonts w:ascii="Arial" w:hAnsi="Arial" w:cs="Arial"/>
                <w:sz w:val="18"/>
                <w:szCs w:val="18"/>
              </w:rPr>
              <w:t>Appliquer les principes de coordination, synchronisation et de locomotion</w:t>
            </w:r>
          </w:p>
        </w:tc>
        <w:tc>
          <w:tcPr>
            <w:tcW w:w="2799" w:type="dxa"/>
            <w:shd w:val="clear" w:color="auto" w:fill="auto"/>
          </w:tcPr>
          <w:p w14:paraId="1DEEC391" w14:textId="77777777" w:rsidR="00E14B0E" w:rsidRPr="00876E37" w:rsidRDefault="00E14B0E" w:rsidP="0094575C">
            <w:pPr>
              <w:spacing w:before="60" w:after="60"/>
              <w:rPr>
                <w:rFonts w:ascii="Arial" w:hAnsi="Arial" w:cs="Arial"/>
                <w:b/>
                <w:sz w:val="18"/>
                <w:szCs w:val="18"/>
              </w:rPr>
            </w:pPr>
            <w:r w:rsidRPr="00876E37">
              <w:rPr>
                <w:rFonts w:ascii="Arial" w:hAnsi="Arial" w:cs="Arial"/>
                <w:b/>
                <w:sz w:val="18"/>
                <w:szCs w:val="18"/>
              </w:rPr>
              <w:t>Situations d’interaction</w:t>
            </w:r>
          </w:p>
          <w:p w14:paraId="6BD159E8" w14:textId="3EA65E8F" w:rsidR="00E14B0E" w:rsidRPr="00876E37" w:rsidRDefault="001F5C42" w:rsidP="00CC7799">
            <w:pPr>
              <w:numPr>
                <w:ilvl w:val="0"/>
                <w:numId w:val="7"/>
              </w:numPr>
              <w:spacing w:before="60" w:after="60"/>
              <w:rPr>
                <w:rFonts w:ascii="Arial" w:hAnsi="Arial" w:cs="Arial"/>
                <w:sz w:val="18"/>
                <w:szCs w:val="18"/>
              </w:rPr>
            </w:pPr>
            <w:r>
              <w:rPr>
                <w:rFonts w:ascii="Arial" w:hAnsi="Arial" w:cs="Arial"/>
                <w:sz w:val="18"/>
                <w:szCs w:val="18"/>
              </w:rPr>
              <w:t>Ultimate</w:t>
            </w:r>
            <w:r w:rsidR="00E14B0E" w:rsidRPr="00876E37">
              <w:rPr>
                <w:rFonts w:ascii="Arial" w:hAnsi="Arial" w:cs="Arial"/>
                <w:sz w:val="18"/>
                <w:szCs w:val="18"/>
              </w:rPr>
              <w:t xml:space="preserve"> anneau</w:t>
            </w:r>
          </w:p>
          <w:p w14:paraId="5972F704" w14:textId="77777777" w:rsidR="00E14B0E" w:rsidRPr="00876E37" w:rsidRDefault="00E14B0E" w:rsidP="00CC7799">
            <w:pPr>
              <w:numPr>
                <w:ilvl w:val="0"/>
                <w:numId w:val="7"/>
              </w:numPr>
              <w:spacing w:before="60" w:after="60"/>
              <w:rPr>
                <w:rFonts w:ascii="Arial" w:hAnsi="Arial" w:cs="Arial"/>
                <w:sz w:val="18"/>
                <w:szCs w:val="18"/>
              </w:rPr>
            </w:pPr>
            <w:r w:rsidRPr="00876E37">
              <w:rPr>
                <w:rFonts w:ascii="Arial" w:hAnsi="Arial" w:cs="Arial"/>
                <w:sz w:val="18"/>
                <w:szCs w:val="18"/>
              </w:rPr>
              <w:t>Acrogym</w:t>
            </w:r>
          </w:p>
          <w:p w14:paraId="2A7B3749" w14:textId="77777777" w:rsidR="00E14B0E" w:rsidRPr="00876E37" w:rsidRDefault="00E14B0E" w:rsidP="00CC7799">
            <w:pPr>
              <w:numPr>
                <w:ilvl w:val="0"/>
                <w:numId w:val="7"/>
              </w:numPr>
              <w:spacing w:before="60" w:after="60"/>
              <w:rPr>
                <w:rFonts w:ascii="Arial" w:hAnsi="Arial" w:cs="Arial"/>
                <w:sz w:val="18"/>
                <w:szCs w:val="18"/>
              </w:rPr>
            </w:pPr>
            <w:r w:rsidRPr="00876E37">
              <w:rPr>
                <w:rFonts w:ascii="Arial" w:hAnsi="Arial" w:cs="Arial"/>
                <w:sz w:val="18"/>
                <w:szCs w:val="18"/>
              </w:rPr>
              <w:t>Badminton</w:t>
            </w:r>
          </w:p>
          <w:p w14:paraId="5404B566" w14:textId="77777777" w:rsidR="00E14B0E" w:rsidRPr="00876E37" w:rsidRDefault="00E14B0E" w:rsidP="00CC7799">
            <w:pPr>
              <w:numPr>
                <w:ilvl w:val="0"/>
                <w:numId w:val="7"/>
              </w:numPr>
              <w:spacing w:before="60" w:after="60"/>
              <w:rPr>
                <w:rFonts w:ascii="Arial" w:hAnsi="Arial" w:cs="Arial"/>
                <w:sz w:val="18"/>
                <w:szCs w:val="18"/>
              </w:rPr>
            </w:pPr>
            <w:r w:rsidRPr="00876E37">
              <w:rPr>
                <w:rFonts w:ascii="Arial" w:hAnsi="Arial" w:cs="Arial"/>
                <w:sz w:val="18"/>
                <w:szCs w:val="18"/>
              </w:rPr>
              <w:t>Volleyball</w:t>
            </w:r>
          </w:p>
          <w:p w14:paraId="53AFE7A4" w14:textId="77777777" w:rsidR="00E14B0E" w:rsidRPr="00876E37" w:rsidRDefault="00E14B0E" w:rsidP="00CC7799">
            <w:pPr>
              <w:numPr>
                <w:ilvl w:val="0"/>
                <w:numId w:val="7"/>
              </w:numPr>
              <w:spacing w:before="60" w:after="60"/>
              <w:rPr>
                <w:rFonts w:ascii="Arial" w:hAnsi="Arial" w:cs="Arial"/>
                <w:sz w:val="18"/>
                <w:szCs w:val="18"/>
              </w:rPr>
            </w:pPr>
            <w:r w:rsidRPr="00876E37">
              <w:rPr>
                <w:rFonts w:ascii="Arial" w:hAnsi="Arial" w:cs="Arial"/>
                <w:sz w:val="18"/>
                <w:szCs w:val="18"/>
              </w:rPr>
              <w:t>Basketball</w:t>
            </w:r>
          </w:p>
          <w:p w14:paraId="1E565366" w14:textId="77777777" w:rsidR="00E14B0E" w:rsidRPr="00876E37" w:rsidRDefault="00E14B0E" w:rsidP="0094575C">
            <w:pPr>
              <w:spacing w:before="60" w:after="60"/>
              <w:rPr>
                <w:rFonts w:ascii="Arial" w:hAnsi="Arial" w:cs="Arial"/>
                <w:sz w:val="18"/>
                <w:szCs w:val="18"/>
              </w:rPr>
            </w:pPr>
          </w:p>
          <w:p w14:paraId="70CA3B35" w14:textId="77777777" w:rsidR="00E14B0E" w:rsidRPr="00876E37" w:rsidRDefault="00E14B0E" w:rsidP="0094575C">
            <w:pPr>
              <w:spacing w:before="60" w:after="60"/>
              <w:ind w:left="9"/>
              <w:rPr>
                <w:rFonts w:ascii="Arial" w:hAnsi="Arial" w:cs="Arial"/>
                <w:b/>
                <w:sz w:val="18"/>
                <w:szCs w:val="18"/>
              </w:rPr>
            </w:pPr>
            <w:r w:rsidRPr="00876E37">
              <w:rPr>
                <w:rFonts w:ascii="Arial" w:hAnsi="Arial" w:cs="Arial"/>
                <w:b/>
                <w:sz w:val="18"/>
                <w:szCs w:val="18"/>
              </w:rPr>
              <w:t>Situations d’action</w:t>
            </w:r>
          </w:p>
          <w:p w14:paraId="194E4137" w14:textId="77777777" w:rsidR="00E14B0E" w:rsidRPr="00876E37" w:rsidRDefault="00E14B0E" w:rsidP="00CC7799">
            <w:pPr>
              <w:numPr>
                <w:ilvl w:val="0"/>
                <w:numId w:val="7"/>
              </w:numPr>
              <w:spacing w:before="60" w:after="60"/>
              <w:rPr>
                <w:rFonts w:ascii="Arial" w:hAnsi="Arial" w:cs="Arial"/>
                <w:sz w:val="18"/>
                <w:szCs w:val="18"/>
              </w:rPr>
            </w:pPr>
            <w:r w:rsidRPr="00876E37">
              <w:rPr>
                <w:rFonts w:ascii="Arial" w:hAnsi="Arial" w:cs="Arial"/>
                <w:sz w:val="18"/>
                <w:szCs w:val="18"/>
              </w:rPr>
              <w:t>Course</w:t>
            </w:r>
          </w:p>
          <w:p w14:paraId="6A289041" w14:textId="77777777" w:rsidR="00E14B0E" w:rsidRPr="00876E37" w:rsidRDefault="00E14B0E" w:rsidP="00CC7799">
            <w:pPr>
              <w:numPr>
                <w:ilvl w:val="0"/>
                <w:numId w:val="7"/>
              </w:numPr>
              <w:spacing w:before="60" w:after="60"/>
              <w:rPr>
                <w:rFonts w:ascii="Arial" w:hAnsi="Arial" w:cs="Arial"/>
                <w:sz w:val="18"/>
                <w:szCs w:val="18"/>
              </w:rPr>
            </w:pPr>
            <w:r w:rsidRPr="00876E37">
              <w:rPr>
                <w:rFonts w:ascii="Arial" w:hAnsi="Arial" w:cs="Arial"/>
                <w:sz w:val="18"/>
                <w:szCs w:val="18"/>
              </w:rPr>
              <w:t>Gymnastique</w:t>
            </w:r>
          </w:p>
          <w:p w14:paraId="3132ED13" w14:textId="77777777" w:rsidR="00E14B0E" w:rsidRPr="00876E37" w:rsidRDefault="00E14B0E" w:rsidP="00CC7799">
            <w:pPr>
              <w:numPr>
                <w:ilvl w:val="0"/>
                <w:numId w:val="7"/>
              </w:numPr>
              <w:spacing w:before="60" w:after="60"/>
              <w:rPr>
                <w:rFonts w:ascii="Arial" w:hAnsi="Arial" w:cs="Arial"/>
                <w:sz w:val="18"/>
                <w:szCs w:val="18"/>
              </w:rPr>
            </w:pPr>
            <w:r w:rsidRPr="00876E37">
              <w:rPr>
                <w:rFonts w:ascii="Arial" w:hAnsi="Arial" w:cs="Arial"/>
                <w:sz w:val="18"/>
                <w:szCs w:val="18"/>
              </w:rPr>
              <w:t>Natation</w:t>
            </w:r>
          </w:p>
          <w:p w14:paraId="09BDB51E" w14:textId="77777777" w:rsidR="00E14B0E" w:rsidRPr="00876E37" w:rsidRDefault="00E14B0E" w:rsidP="0029325A">
            <w:pPr>
              <w:spacing w:before="60" w:after="60"/>
              <w:rPr>
                <w:rFonts w:ascii="Arial" w:hAnsi="Arial" w:cs="Arial"/>
                <w:b/>
                <w:sz w:val="18"/>
                <w:szCs w:val="18"/>
              </w:rPr>
            </w:pPr>
          </w:p>
          <w:p w14:paraId="4DD9F0C0" w14:textId="77777777" w:rsidR="00E14B0E" w:rsidRPr="00876E37" w:rsidRDefault="00E14B0E" w:rsidP="0094575C">
            <w:pPr>
              <w:spacing w:before="60" w:after="60"/>
              <w:rPr>
                <w:rFonts w:ascii="Arial" w:hAnsi="Arial" w:cs="Arial"/>
                <w:b/>
                <w:sz w:val="18"/>
                <w:szCs w:val="18"/>
              </w:rPr>
            </w:pPr>
            <w:r w:rsidRPr="00876E37">
              <w:rPr>
                <w:rFonts w:ascii="Arial" w:hAnsi="Arial" w:cs="Arial"/>
                <w:b/>
                <w:sz w:val="18"/>
                <w:szCs w:val="18"/>
              </w:rPr>
              <w:t>Adopter un mode de vie sain et actif</w:t>
            </w:r>
          </w:p>
          <w:p w14:paraId="3CF5E013" w14:textId="77777777" w:rsidR="00E14B0E" w:rsidRPr="00876E37" w:rsidRDefault="00E14B0E" w:rsidP="0094575C">
            <w:pPr>
              <w:spacing w:before="60" w:after="60"/>
              <w:ind w:left="9"/>
              <w:rPr>
                <w:rFonts w:ascii="Arial" w:hAnsi="Arial" w:cs="Arial"/>
                <w:b/>
                <w:sz w:val="18"/>
                <w:szCs w:val="18"/>
              </w:rPr>
            </w:pPr>
          </w:p>
          <w:p w14:paraId="2438C728" w14:textId="3FA20913" w:rsidR="00E14B0E" w:rsidRPr="00876E37" w:rsidRDefault="00E14B0E" w:rsidP="0094575C">
            <w:pPr>
              <w:spacing w:before="60" w:after="60"/>
              <w:rPr>
                <w:rFonts w:ascii="Arial" w:hAnsi="Arial" w:cs="Arial"/>
                <w:sz w:val="18"/>
                <w:szCs w:val="18"/>
              </w:rPr>
            </w:pPr>
            <w:r w:rsidRPr="00876E37">
              <w:rPr>
                <w:rFonts w:ascii="Arial" w:hAnsi="Arial" w:cs="Arial"/>
                <w:sz w:val="18"/>
                <w:szCs w:val="18"/>
              </w:rPr>
              <w:t>Course</w:t>
            </w:r>
          </w:p>
        </w:tc>
        <w:tc>
          <w:tcPr>
            <w:tcW w:w="2490" w:type="dxa"/>
            <w:gridSpan w:val="2"/>
          </w:tcPr>
          <w:p w14:paraId="7D7C6F3D" w14:textId="0BA45AEA" w:rsidR="00876E37" w:rsidRPr="00876E37" w:rsidRDefault="00012D03" w:rsidP="0094575C">
            <w:pPr>
              <w:tabs>
                <w:tab w:val="left" w:pos="1309"/>
              </w:tabs>
              <w:spacing w:before="60" w:after="60"/>
              <w:rPr>
                <w:rFonts w:ascii="Arial" w:hAnsi="Arial" w:cs="Arial"/>
                <w:sz w:val="18"/>
                <w:szCs w:val="18"/>
              </w:rPr>
            </w:pPr>
            <w:r w:rsidRPr="00876E37">
              <w:rPr>
                <w:rFonts w:ascii="Arial" w:hAnsi="Arial" w:cs="Arial"/>
                <w:sz w:val="18"/>
                <w:szCs w:val="18"/>
              </w:rPr>
              <w:t>Entraînement pour la course d’endurance</w:t>
            </w:r>
          </w:p>
          <w:p w14:paraId="313D083F" w14:textId="62F1AAC5" w:rsidR="00E14B0E" w:rsidRPr="00876E37" w:rsidRDefault="00012D03" w:rsidP="0094575C">
            <w:pPr>
              <w:tabs>
                <w:tab w:val="left" w:pos="1309"/>
              </w:tabs>
              <w:spacing w:before="60" w:after="60"/>
              <w:rPr>
                <w:rFonts w:ascii="Arial" w:hAnsi="Arial" w:cs="Arial"/>
                <w:sz w:val="18"/>
                <w:szCs w:val="18"/>
              </w:rPr>
            </w:pPr>
            <w:r w:rsidRPr="00876E37">
              <w:rPr>
                <w:rFonts w:ascii="Arial" w:hAnsi="Arial" w:cs="Arial"/>
                <w:sz w:val="18"/>
                <w:szCs w:val="18"/>
              </w:rPr>
              <w:t xml:space="preserve">Préparation d’un spectacle d’acrogym en équipe </w:t>
            </w:r>
          </w:p>
        </w:tc>
        <w:tc>
          <w:tcPr>
            <w:tcW w:w="2490" w:type="dxa"/>
          </w:tcPr>
          <w:p w14:paraId="43182FEA" w14:textId="3BECABEA" w:rsidR="00876E37" w:rsidRPr="0094575C" w:rsidRDefault="00F22482" w:rsidP="0094575C">
            <w:pPr>
              <w:spacing w:before="60" w:after="60"/>
              <w:rPr>
                <w:rFonts w:ascii="Arial" w:hAnsi="Arial" w:cs="Arial"/>
                <w:b/>
                <w:sz w:val="18"/>
                <w:szCs w:val="18"/>
              </w:rPr>
            </w:pPr>
            <w:r w:rsidRPr="00876E37">
              <w:rPr>
                <w:rFonts w:ascii="Arial" w:hAnsi="Arial" w:cs="Arial"/>
                <w:sz w:val="18"/>
                <w:szCs w:val="18"/>
              </w:rPr>
              <w:t>Préparation d’une prestation sur appareil de gymnastique</w:t>
            </w:r>
          </w:p>
          <w:p w14:paraId="09D0970E" w14:textId="6F7F3F80" w:rsidR="0094575C" w:rsidRDefault="00F22482" w:rsidP="0094575C">
            <w:pPr>
              <w:spacing w:before="60" w:after="60"/>
              <w:rPr>
                <w:rFonts w:ascii="Arial" w:hAnsi="Arial" w:cs="Arial"/>
                <w:sz w:val="18"/>
                <w:szCs w:val="18"/>
              </w:rPr>
            </w:pPr>
            <w:r w:rsidRPr="00876E37">
              <w:rPr>
                <w:rFonts w:ascii="Arial" w:hAnsi="Arial" w:cs="Arial"/>
                <w:sz w:val="18"/>
                <w:szCs w:val="18"/>
              </w:rPr>
              <w:t>Technique des nages, du plongeon et du sauvetage aqu</w:t>
            </w:r>
            <w:r w:rsidR="0094575C">
              <w:rPr>
                <w:rFonts w:ascii="Arial" w:hAnsi="Arial" w:cs="Arial"/>
                <w:sz w:val="18"/>
                <w:szCs w:val="18"/>
              </w:rPr>
              <w:t>a</w:t>
            </w:r>
            <w:r w:rsidRPr="00876E37">
              <w:rPr>
                <w:rFonts w:ascii="Arial" w:hAnsi="Arial" w:cs="Arial"/>
                <w:sz w:val="18"/>
                <w:szCs w:val="18"/>
              </w:rPr>
              <w:t>tique</w:t>
            </w:r>
          </w:p>
          <w:p w14:paraId="1CD81609" w14:textId="44D5715D" w:rsidR="0094575C" w:rsidRDefault="00F22482" w:rsidP="0094575C">
            <w:pPr>
              <w:spacing w:before="60" w:after="60"/>
              <w:rPr>
                <w:rFonts w:ascii="Arial" w:hAnsi="Arial" w:cs="Arial"/>
                <w:sz w:val="18"/>
                <w:szCs w:val="18"/>
              </w:rPr>
            </w:pPr>
            <w:r w:rsidRPr="00876E37">
              <w:rPr>
                <w:rFonts w:ascii="Arial" w:hAnsi="Arial" w:cs="Arial"/>
                <w:sz w:val="18"/>
                <w:szCs w:val="18"/>
              </w:rPr>
              <w:t>Entraînement en endurance en natation</w:t>
            </w:r>
          </w:p>
          <w:p w14:paraId="0D723401" w14:textId="5981E691" w:rsidR="00E14B0E" w:rsidRPr="00876E37" w:rsidRDefault="00F22482" w:rsidP="0094575C">
            <w:pPr>
              <w:spacing w:before="60" w:after="60"/>
              <w:rPr>
                <w:rFonts w:ascii="Arial" w:hAnsi="Arial" w:cs="Arial"/>
                <w:sz w:val="18"/>
                <w:szCs w:val="18"/>
              </w:rPr>
            </w:pPr>
            <w:r w:rsidRPr="00876E37">
              <w:rPr>
                <w:rFonts w:ascii="Arial" w:hAnsi="Arial" w:cs="Arial"/>
                <w:sz w:val="18"/>
                <w:szCs w:val="18"/>
              </w:rPr>
              <w:t xml:space="preserve">Théorie et pratique sur L’CABD </w:t>
            </w:r>
          </w:p>
        </w:tc>
        <w:tc>
          <w:tcPr>
            <w:tcW w:w="2490" w:type="dxa"/>
          </w:tcPr>
          <w:p w14:paraId="01AEB0C5" w14:textId="77777777" w:rsidR="0094575C" w:rsidRDefault="00876E37" w:rsidP="0094575C">
            <w:pPr>
              <w:spacing w:before="60" w:after="60"/>
              <w:rPr>
                <w:rFonts w:ascii="Arial" w:hAnsi="Arial" w:cs="Arial"/>
                <w:bCs/>
                <w:sz w:val="18"/>
                <w:szCs w:val="18"/>
              </w:rPr>
            </w:pPr>
            <w:r w:rsidRPr="00876E37">
              <w:rPr>
                <w:rFonts w:ascii="Arial" w:hAnsi="Arial" w:cs="Arial"/>
                <w:bCs/>
                <w:sz w:val="18"/>
                <w:szCs w:val="18"/>
              </w:rPr>
              <w:t>Badminton</w:t>
            </w:r>
          </w:p>
          <w:p w14:paraId="2DAC0EC2" w14:textId="75ACCFD9" w:rsidR="00876E37" w:rsidRPr="0094575C" w:rsidRDefault="00876E37" w:rsidP="0094575C">
            <w:pPr>
              <w:spacing w:before="60" w:after="60"/>
              <w:rPr>
                <w:rFonts w:ascii="Arial" w:hAnsi="Arial" w:cs="Arial"/>
                <w:sz w:val="18"/>
                <w:szCs w:val="18"/>
              </w:rPr>
            </w:pPr>
            <w:r w:rsidRPr="00876E37">
              <w:rPr>
                <w:rFonts w:ascii="Arial" w:hAnsi="Arial" w:cs="Arial"/>
                <w:bCs/>
                <w:sz w:val="18"/>
                <w:szCs w:val="18"/>
              </w:rPr>
              <w:t>Volleyball</w:t>
            </w:r>
          </w:p>
          <w:p w14:paraId="1E734F37" w14:textId="77777777" w:rsidR="0094575C" w:rsidRDefault="00876E37" w:rsidP="0094575C">
            <w:pPr>
              <w:spacing w:before="60" w:after="60"/>
              <w:rPr>
                <w:rFonts w:ascii="Arial" w:hAnsi="Arial" w:cs="Arial"/>
                <w:bCs/>
                <w:sz w:val="18"/>
                <w:szCs w:val="18"/>
              </w:rPr>
            </w:pPr>
            <w:r w:rsidRPr="00876E37">
              <w:rPr>
                <w:rFonts w:ascii="Arial" w:hAnsi="Arial" w:cs="Arial"/>
                <w:bCs/>
                <w:sz w:val="18"/>
                <w:szCs w:val="18"/>
              </w:rPr>
              <w:t>Basketball</w:t>
            </w:r>
          </w:p>
          <w:p w14:paraId="0C85BB98" w14:textId="64E9FB0F" w:rsidR="00E14B0E" w:rsidRPr="0094575C" w:rsidRDefault="00876E37" w:rsidP="0094575C">
            <w:pPr>
              <w:spacing w:before="60" w:after="60"/>
              <w:rPr>
                <w:rFonts w:ascii="Arial" w:hAnsi="Arial" w:cs="Arial"/>
                <w:bCs/>
                <w:sz w:val="18"/>
                <w:szCs w:val="18"/>
              </w:rPr>
            </w:pPr>
            <w:r w:rsidRPr="00876E37">
              <w:rPr>
                <w:rFonts w:ascii="Arial" w:hAnsi="Arial" w:cs="Arial"/>
                <w:bCs/>
                <w:sz w:val="18"/>
                <w:szCs w:val="18"/>
              </w:rPr>
              <w:t>Soccer</w:t>
            </w:r>
          </w:p>
        </w:tc>
      </w:tr>
    </w:tbl>
    <w:p w14:paraId="395254CA" w14:textId="7012B285" w:rsidR="00791434" w:rsidRDefault="00791434">
      <w:pPr>
        <w:rPr>
          <w:rFonts w:ascii="Arial" w:hAnsi="Arial" w:cs="Arial"/>
          <w:sz w:val="20"/>
          <w:szCs w:val="20"/>
        </w:rPr>
      </w:pPr>
    </w:p>
    <w:p w14:paraId="18579AB2" w14:textId="77777777" w:rsidR="00791434" w:rsidRDefault="00791434">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3B4505" w:rsidRPr="007D39C3" w14:paraId="104F343B" w14:textId="77777777" w:rsidTr="00D62BD1">
        <w:tc>
          <w:tcPr>
            <w:tcW w:w="4709" w:type="dxa"/>
            <w:shd w:val="clear" w:color="auto" w:fill="2F5496" w:themeFill="accent1" w:themeFillShade="BF"/>
          </w:tcPr>
          <w:p w14:paraId="73D6543C" w14:textId="69FAD925" w:rsidR="003B4505" w:rsidRPr="007D39C3" w:rsidRDefault="003B4505" w:rsidP="003B4505">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ÉDUCATION PHYSIQUE ET À LA SANTÉ</w:t>
            </w:r>
          </w:p>
        </w:tc>
        <w:tc>
          <w:tcPr>
            <w:tcW w:w="9419" w:type="dxa"/>
            <w:gridSpan w:val="2"/>
            <w:shd w:val="clear" w:color="auto" w:fill="2F5496" w:themeFill="accent1" w:themeFillShade="BF"/>
          </w:tcPr>
          <w:p w14:paraId="006A7D22" w14:textId="7E9103EC" w:rsidR="003B4505" w:rsidRPr="007D39C3" w:rsidRDefault="003B4505" w:rsidP="003B4505">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E : MARIE THIBEAULT</w:t>
            </w:r>
          </w:p>
        </w:tc>
      </w:tr>
      <w:tr w:rsidR="003B4505" w:rsidRPr="007D39C3" w14:paraId="39FE47B4" w14:textId="77777777" w:rsidTr="00D62BD1">
        <w:tc>
          <w:tcPr>
            <w:tcW w:w="14128" w:type="dxa"/>
            <w:gridSpan w:val="3"/>
            <w:shd w:val="clear" w:color="auto" w:fill="2F5496" w:themeFill="accent1" w:themeFillShade="BF"/>
          </w:tcPr>
          <w:p w14:paraId="49937BB9" w14:textId="77777777" w:rsidR="003B4505" w:rsidRPr="007D39C3" w:rsidRDefault="003B4505" w:rsidP="003B4505">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3B4505" w:rsidRPr="007D39C3" w14:paraId="63139AD3" w14:textId="77777777" w:rsidTr="00D62BD1">
        <w:tc>
          <w:tcPr>
            <w:tcW w:w="4709" w:type="dxa"/>
            <w:shd w:val="clear" w:color="auto" w:fill="2F5496" w:themeFill="accent1" w:themeFillShade="BF"/>
          </w:tcPr>
          <w:p w14:paraId="6B119E4D" w14:textId="77777777" w:rsidR="003B4505" w:rsidRPr="007D39C3" w:rsidRDefault="003B4505" w:rsidP="003B4505">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1DF2EEFB" w14:textId="77777777" w:rsidR="003B4505" w:rsidRPr="007D39C3" w:rsidRDefault="003B4505" w:rsidP="003B4505">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0BC6C22B" w14:textId="6C0543FD" w:rsidR="003B4505" w:rsidRPr="007D39C3" w:rsidRDefault="00B56E63" w:rsidP="003B4505">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 xml:space="preserve">Profil de </w:t>
            </w:r>
            <w:r>
              <w:rPr>
                <w:rFonts w:ascii="Arial" w:hAnsi="Arial" w:cs="Arial"/>
                <w:b/>
                <w:bCs/>
                <w:color w:val="FFFFFF" w:themeColor="background1"/>
                <w:sz w:val="20"/>
                <w:szCs w:val="20"/>
              </w:rPr>
              <w:t>la communauté d’apprentissage</w:t>
            </w:r>
          </w:p>
        </w:tc>
      </w:tr>
      <w:tr w:rsidR="003B4505" w:rsidRPr="00EE79B5" w14:paraId="275403DF" w14:textId="77777777" w:rsidTr="00BE3ABC">
        <w:tc>
          <w:tcPr>
            <w:tcW w:w="4709" w:type="dxa"/>
          </w:tcPr>
          <w:p w14:paraId="1CEB9824" w14:textId="139DED19" w:rsidR="003B4505" w:rsidRPr="007B517F" w:rsidRDefault="003B4505" w:rsidP="003B4505">
            <w:pPr>
              <w:spacing w:before="60" w:after="60"/>
              <w:rPr>
                <w:rFonts w:ascii="Arial" w:hAnsi="Arial" w:cs="Arial"/>
                <w:sz w:val="18"/>
                <w:szCs w:val="18"/>
              </w:rPr>
            </w:pPr>
            <w:r w:rsidRPr="007B517F">
              <w:rPr>
                <w:rFonts w:ascii="Arial" w:hAnsi="Arial" w:cs="Arial"/>
                <w:sz w:val="18"/>
                <w:szCs w:val="18"/>
              </w:rPr>
              <w:t>Les contextes mondiaux sont une composante majeure du programme. Ceux qui seront vus en éducation physique sont :</w:t>
            </w:r>
          </w:p>
          <w:p w14:paraId="15386B9B" w14:textId="77777777" w:rsidR="003B4505" w:rsidRPr="007B517F" w:rsidRDefault="003B4505" w:rsidP="00CC7799">
            <w:pPr>
              <w:numPr>
                <w:ilvl w:val="0"/>
                <w:numId w:val="7"/>
              </w:numPr>
              <w:spacing w:before="60" w:after="60"/>
              <w:rPr>
                <w:rFonts w:ascii="Arial" w:hAnsi="Arial" w:cs="Arial"/>
                <w:b/>
                <w:bCs/>
                <w:sz w:val="18"/>
                <w:szCs w:val="18"/>
              </w:rPr>
            </w:pPr>
            <w:r w:rsidRPr="007B517F">
              <w:rPr>
                <w:rFonts w:ascii="Arial" w:hAnsi="Arial" w:cs="Arial"/>
                <w:b/>
                <w:bCs/>
                <w:sz w:val="18"/>
                <w:szCs w:val="18"/>
              </w:rPr>
              <w:t>Identités et relations</w:t>
            </w:r>
          </w:p>
          <w:p w14:paraId="3084DA93" w14:textId="77777777" w:rsidR="003B4505" w:rsidRPr="007B517F" w:rsidRDefault="003B4505" w:rsidP="00CC7799">
            <w:pPr>
              <w:numPr>
                <w:ilvl w:val="0"/>
                <w:numId w:val="7"/>
              </w:numPr>
              <w:spacing w:before="60" w:after="60"/>
              <w:rPr>
                <w:rFonts w:ascii="Arial" w:hAnsi="Arial" w:cs="Arial"/>
                <w:b/>
                <w:bCs/>
                <w:sz w:val="18"/>
                <w:szCs w:val="18"/>
              </w:rPr>
            </w:pPr>
            <w:r w:rsidRPr="007B517F">
              <w:rPr>
                <w:rFonts w:ascii="Arial" w:hAnsi="Arial" w:cs="Arial"/>
                <w:b/>
                <w:bCs/>
                <w:sz w:val="18"/>
                <w:szCs w:val="18"/>
              </w:rPr>
              <w:t>Expression personnelle et culturelle</w:t>
            </w:r>
          </w:p>
          <w:p w14:paraId="73C1F4E4" w14:textId="77777777" w:rsidR="003B4505" w:rsidRPr="007B517F" w:rsidRDefault="003B4505" w:rsidP="003B4505">
            <w:pPr>
              <w:spacing w:before="60" w:after="60"/>
              <w:rPr>
                <w:rFonts w:ascii="Arial" w:hAnsi="Arial" w:cs="Arial"/>
                <w:sz w:val="18"/>
                <w:szCs w:val="18"/>
              </w:rPr>
            </w:pPr>
          </w:p>
          <w:p w14:paraId="72DCD792" w14:textId="77777777" w:rsidR="003B4505" w:rsidRPr="007B517F" w:rsidRDefault="003B4505" w:rsidP="003B4505">
            <w:pPr>
              <w:spacing w:before="60" w:after="60"/>
              <w:rPr>
                <w:rFonts w:ascii="Arial" w:hAnsi="Arial" w:cs="Arial"/>
                <w:sz w:val="18"/>
                <w:szCs w:val="18"/>
              </w:rPr>
            </w:pPr>
            <w:r w:rsidRPr="007B517F">
              <w:rPr>
                <w:rFonts w:ascii="Arial" w:hAnsi="Arial" w:cs="Arial"/>
                <w:sz w:val="18"/>
                <w:szCs w:val="18"/>
              </w:rPr>
              <w:t>Les contextes mondiaux constituent l’angle ou la perspective selon laquelle un thème est abordé lors des activités d’apprentissage. Voici quelques exemples de la façon dont seront traités les contextes cette année :</w:t>
            </w:r>
          </w:p>
          <w:p w14:paraId="1D46E8EA" w14:textId="77777777" w:rsidR="003B4505" w:rsidRPr="007B517F" w:rsidRDefault="003B4505" w:rsidP="003B4505">
            <w:pPr>
              <w:spacing w:before="60" w:after="60"/>
              <w:rPr>
                <w:rFonts w:ascii="Arial" w:hAnsi="Arial" w:cs="Arial"/>
                <w:sz w:val="18"/>
                <w:szCs w:val="18"/>
              </w:rPr>
            </w:pPr>
            <w:r w:rsidRPr="007B517F">
              <w:rPr>
                <w:rFonts w:ascii="Arial" w:hAnsi="Arial" w:cs="Arial"/>
                <w:sz w:val="18"/>
                <w:szCs w:val="18"/>
              </w:rPr>
              <w:t xml:space="preserve">Identités et relations sera vu à travers la course, la nage et toutes les activités où il y aura une prise de conscience à faire sur ce que je suis physiquement versus ce qui est exigé. </w:t>
            </w:r>
          </w:p>
          <w:p w14:paraId="446209A3" w14:textId="77777777" w:rsidR="003B4505" w:rsidRPr="007B517F" w:rsidRDefault="003B4505" w:rsidP="003B4505">
            <w:pPr>
              <w:spacing w:before="60" w:after="60"/>
              <w:rPr>
                <w:rFonts w:ascii="Arial" w:hAnsi="Arial" w:cs="Arial"/>
                <w:sz w:val="18"/>
                <w:szCs w:val="18"/>
              </w:rPr>
            </w:pPr>
            <w:r w:rsidRPr="007B517F">
              <w:rPr>
                <w:rFonts w:ascii="Arial" w:hAnsi="Arial" w:cs="Arial"/>
                <w:sz w:val="18"/>
                <w:szCs w:val="18"/>
              </w:rPr>
              <w:t>L’expression personnelle et culturelle sera surtout exploitée durant l’acrogym. Les actions personnelles et collectives seront traitées dans un but commun de création d’une chorégraphie. Chacun a un rôle à jouer.</w:t>
            </w:r>
          </w:p>
          <w:p w14:paraId="449449EE" w14:textId="5A54DE10" w:rsidR="003B4505" w:rsidRPr="007B517F" w:rsidRDefault="003B4505" w:rsidP="003B4505">
            <w:pPr>
              <w:spacing w:before="60" w:after="60"/>
              <w:rPr>
                <w:rFonts w:ascii="Arial" w:hAnsi="Arial" w:cs="Arial"/>
                <w:sz w:val="18"/>
                <w:szCs w:val="18"/>
              </w:rPr>
            </w:pPr>
          </w:p>
        </w:tc>
        <w:tc>
          <w:tcPr>
            <w:tcW w:w="4709" w:type="dxa"/>
          </w:tcPr>
          <w:p w14:paraId="48182E63" w14:textId="6CC6148C" w:rsidR="003B4505" w:rsidRPr="007B517F" w:rsidRDefault="003B4505" w:rsidP="003B4505">
            <w:pPr>
              <w:spacing w:before="60" w:after="60"/>
              <w:jc w:val="both"/>
              <w:rPr>
                <w:rFonts w:ascii="Arial" w:hAnsi="Arial" w:cs="Arial"/>
                <w:sz w:val="18"/>
                <w:szCs w:val="18"/>
              </w:rPr>
            </w:pPr>
            <w:r w:rsidRPr="007B517F">
              <w:rPr>
                <w:rFonts w:ascii="Arial" w:hAnsi="Arial" w:cs="Arial"/>
                <w:sz w:val="18"/>
                <w:szCs w:val="18"/>
              </w:rPr>
              <w:t>Tous les élèves du PEI sont évalués à partir de 4 critères spécifiques. Ces critères sont les suivants :</w:t>
            </w:r>
          </w:p>
          <w:p w14:paraId="62B87251" w14:textId="77777777" w:rsidR="003B4505" w:rsidRPr="007B517F" w:rsidRDefault="003B4505" w:rsidP="003B4505">
            <w:pPr>
              <w:spacing w:before="60" w:after="60"/>
              <w:rPr>
                <w:rFonts w:ascii="Arial" w:hAnsi="Arial" w:cs="Arial"/>
                <w:b/>
                <w:bCs/>
                <w:sz w:val="18"/>
                <w:szCs w:val="18"/>
              </w:rPr>
            </w:pPr>
            <w:r w:rsidRPr="007B517F">
              <w:rPr>
                <w:rFonts w:ascii="Arial" w:hAnsi="Arial" w:cs="Arial"/>
                <w:b/>
                <w:bCs/>
                <w:sz w:val="18"/>
                <w:szCs w:val="18"/>
              </w:rPr>
              <w:t xml:space="preserve">A : Connaissance et compréhension </w:t>
            </w:r>
          </w:p>
          <w:p w14:paraId="5906798C" w14:textId="77777777" w:rsidR="003B4505" w:rsidRPr="007B517F" w:rsidRDefault="003B4505" w:rsidP="003B4505">
            <w:pPr>
              <w:spacing w:before="60" w:after="60"/>
              <w:rPr>
                <w:rFonts w:ascii="Arial" w:hAnsi="Arial" w:cs="Arial"/>
                <w:b/>
                <w:bCs/>
                <w:sz w:val="18"/>
                <w:szCs w:val="18"/>
              </w:rPr>
            </w:pPr>
            <w:r w:rsidRPr="007B517F">
              <w:rPr>
                <w:rFonts w:ascii="Arial" w:hAnsi="Arial" w:cs="Arial"/>
                <w:b/>
                <w:bCs/>
                <w:sz w:val="18"/>
                <w:szCs w:val="18"/>
              </w:rPr>
              <w:t>B : Planification de la performance</w:t>
            </w:r>
          </w:p>
          <w:p w14:paraId="6871CDD1" w14:textId="77777777" w:rsidR="003B4505" w:rsidRPr="007B517F" w:rsidRDefault="003B4505" w:rsidP="003B4505">
            <w:pPr>
              <w:spacing w:before="60" w:after="60"/>
              <w:rPr>
                <w:rFonts w:ascii="Arial" w:hAnsi="Arial" w:cs="Arial"/>
                <w:b/>
                <w:bCs/>
                <w:sz w:val="18"/>
                <w:szCs w:val="18"/>
              </w:rPr>
            </w:pPr>
            <w:r w:rsidRPr="007B517F">
              <w:rPr>
                <w:rFonts w:ascii="Arial" w:hAnsi="Arial" w:cs="Arial"/>
                <w:b/>
                <w:bCs/>
                <w:sz w:val="18"/>
                <w:szCs w:val="18"/>
              </w:rPr>
              <w:t>C : Application et exécution</w:t>
            </w:r>
          </w:p>
          <w:p w14:paraId="05C2D168" w14:textId="48A8CFA8" w:rsidR="003B4505" w:rsidRPr="007B517F" w:rsidRDefault="003B4505" w:rsidP="003B4505">
            <w:pPr>
              <w:spacing w:before="60" w:after="60"/>
              <w:rPr>
                <w:rFonts w:ascii="Arial" w:hAnsi="Arial" w:cs="Arial"/>
                <w:b/>
                <w:bCs/>
                <w:sz w:val="18"/>
                <w:szCs w:val="18"/>
              </w:rPr>
            </w:pPr>
            <w:r w:rsidRPr="007B517F">
              <w:rPr>
                <w:rFonts w:ascii="Arial" w:hAnsi="Arial" w:cs="Arial"/>
                <w:b/>
                <w:bCs/>
                <w:sz w:val="18"/>
                <w:szCs w:val="18"/>
              </w:rPr>
              <w:t>D : Réflexion et amélioration de la</w:t>
            </w:r>
            <w:r>
              <w:rPr>
                <w:rFonts w:ascii="Arial" w:hAnsi="Arial" w:cs="Arial"/>
                <w:b/>
                <w:bCs/>
                <w:sz w:val="18"/>
                <w:szCs w:val="18"/>
              </w:rPr>
              <w:t xml:space="preserve"> </w:t>
            </w:r>
            <w:r w:rsidRPr="007B517F">
              <w:rPr>
                <w:rFonts w:ascii="Arial" w:hAnsi="Arial" w:cs="Arial"/>
                <w:b/>
                <w:bCs/>
                <w:sz w:val="18"/>
                <w:szCs w:val="18"/>
              </w:rPr>
              <w:t>performance</w:t>
            </w:r>
            <w:r w:rsidRPr="007B517F">
              <w:rPr>
                <w:rFonts w:ascii="Arial" w:hAnsi="Arial" w:cs="Arial"/>
                <w:sz w:val="18"/>
                <w:szCs w:val="18"/>
              </w:rPr>
              <w:t xml:space="preserve"> </w:t>
            </w:r>
          </w:p>
          <w:p w14:paraId="1DE83F40" w14:textId="77777777" w:rsidR="003B4505" w:rsidRPr="007B517F" w:rsidRDefault="003B4505" w:rsidP="003B4505">
            <w:pPr>
              <w:spacing w:before="60" w:after="60"/>
              <w:rPr>
                <w:rFonts w:ascii="Arial" w:hAnsi="Arial" w:cs="Arial"/>
                <w:sz w:val="18"/>
                <w:szCs w:val="18"/>
              </w:rPr>
            </w:pPr>
          </w:p>
          <w:p w14:paraId="71CF4420" w14:textId="77777777" w:rsidR="003B4505" w:rsidRPr="007B517F" w:rsidRDefault="003B4505" w:rsidP="003B4505">
            <w:pPr>
              <w:spacing w:before="60" w:after="60"/>
              <w:rPr>
                <w:rFonts w:ascii="Arial" w:hAnsi="Arial" w:cs="Arial"/>
                <w:sz w:val="18"/>
                <w:szCs w:val="18"/>
              </w:rPr>
            </w:pPr>
            <w:r w:rsidRPr="007B517F">
              <w:rPr>
                <w:rFonts w:ascii="Arial" w:hAnsi="Arial" w:cs="Arial"/>
                <w:sz w:val="18"/>
                <w:szCs w:val="18"/>
              </w:rPr>
              <w:t>Voici les activités qui serviront à évaluer votre enfant :</w:t>
            </w:r>
          </w:p>
          <w:p w14:paraId="3245734C" w14:textId="77777777" w:rsidR="003B4505" w:rsidRPr="002824E7" w:rsidRDefault="003B4505" w:rsidP="002824E7">
            <w:pPr>
              <w:numPr>
                <w:ilvl w:val="0"/>
                <w:numId w:val="7"/>
              </w:numPr>
              <w:spacing w:before="60" w:after="60"/>
              <w:rPr>
                <w:rFonts w:ascii="Arial" w:hAnsi="Arial" w:cs="Arial"/>
                <w:b/>
                <w:bCs/>
                <w:sz w:val="18"/>
                <w:szCs w:val="18"/>
              </w:rPr>
            </w:pPr>
            <w:r w:rsidRPr="002824E7">
              <w:rPr>
                <w:rFonts w:ascii="Arial" w:hAnsi="Arial" w:cs="Arial"/>
                <w:b/>
                <w:bCs/>
                <w:sz w:val="18"/>
                <w:szCs w:val="18"/>
              </w:rPr>
              <w:t>Chorégraphie en acrogym</w:t>
            </w:r>
          </w:p>
          <w:p w14:paraId="0CFAEA83" w14:textId="2D64FCBB" w:rsidR="003B4505" w:rsidRPr="007B517F" w:rsidRDefault="003B4505" w:rsidP="002824E7">
            <w:pPr>
              <w:numPr>
                <w:ilvl w:val="0"/>
                <w:numId w:val="7"/>
              </w:numPr>
              <w:spacing w:before="60" w:after="60"/>
              <w:rPr>
                <w:rFonts w:ascii="Arial" w:hAnsi="Arial" w:cs="Arial"/>
                <w:sz w:val="18"/>
                <w:szCs w:val="18"/>
              </w:rPr>
            </w:pPr>
            <w:r w:rsidRPr="002824E7">
              <w:rPr>
                <w:rFonts w:ascii="Arial" w:hAnsi="Arial" w:cs="Arial"/>
                <w:b/>
                <w:bCs/>
                <w:sz w:val="18"/>
                <w:szCs w:val="18"/>
              </w:rPr>
              <w:t>Natation</w:t>
            </w:r>
          </w:p>
        </w:tc>
        <w:tc>
          <w:tcPr>
            <w:tcW w:w="4710" w:type="dxa"/>
          </w:tcPr>
          <w:p w14:paraId="40E6576E" w14:textId="6E2B33F5" w:rsidR="003B4505" w:rsidRPr="007B517F" w:rsidRDefault="003B4505" w:rsidP="003B4505">
            <w:pPr>
              <w:spacing w:before="60" w:after="60"/>
              <w:jc w:val="both"/>
              <w:rPr>
                <w:rFonts w:ascii="Arial" w:hAnsi="Arial" w:cs="Arial"/>
                <w:sz w:val="18"/>
                <w:szCs w:val="18"/>
              </w:rPr>
            </w:pPr>
            <w:r w:rsidRPr="007B517F">
              <w:rPr>
                <w:rFonts w:ascii="Arial" w:hAnsi="Arial" w:cs="Arial"/>
                <w:sz w:val="18"/>
                <w:szCs w:val="18"/>
              </w:rPr>
              <w:t>Afin de former des personnes sensibles à la réalité internationale, le programme en éducation physique insistera surtout sur les qualités suivantes de l’apprenant :</w:t>
            </w:r>
          </w:p>
          <w:p w14:paraId="5FB4E4F6" w14:textId="77777777" w:rsidR="003B4505" w:rsidRPr="007B517F" w:rsidRDefault="003B4505" w:rsidP="00CE01B3">
            <w:pPr>
              <w:numPr>
                <w:ilvl w:val="0"/>
                <w:numId w:val="7"/>
              </w:numPr>
              <w:spacing w:before="60" w:after="60"/>
              <w:rPr>
                <w:rFonts w:ascii="Arial" w:hAnsi="Arial" w:cs="Arial"/>
                <w:sz w:val="18"/>
                <w:szCs w:val="18"/>
              </w:rPr>
            </w:pPr>
            <w:r w:rsidRPr="007B517F">
              <w:rPr>
                <w:rFonts w:ascii="Arial" w:hAnsi="Arial" w:cs="Arial"/>
                <w:b/>
                <w:bCs/>
                <w:sz w:val="18"/>
                <w:szCs w:val="18"/>
              </w:rPr>
              <w:t>Chercheurs</w:t>
            </w:r>
            <w:r w:rsidRPr="007B517F">
              <w:rPr>
                <w:rFonts w:ascii="Arial" w:hAnsi="Arial" w:cs="Arial"/>
                <w:sz w:val="18"/>
                <w:szCs w:val="18"/>
              </w:rPr>
              <w:t> </w:t>
            </w:r>
          </w:p>
          <w:p w14:paraId="39C08E94" w14:textId="77777777" w:rsidR="003B4505" w:rsidRPr="007B517F" w:rsidRDefault="003B4505" w:rsidP="003B4505">
            <w:pPr>
              <w:spacing w:before="60" w:after="60"/>
              <w:jc w:val="both"/>
              <w:rPr>
                <w:rFonts w:ascii="Arial" w:hAnsi="Arial" w:cs="Arial"/>
                <w:sz w:val="18"/>
                <w:szCs w:val="18"/>
              </w:rPr>
            </w:pPr>
          </w:p>
          <w:p w14:paraId="1CB39792" w14:textId="74659650" w:rsidR="003B4505" w:rsidRPr="007B517F" w:rsidRDefault="003B4505" w:rsidP="003B4505">
            <w:pPr>
              <w:spacing w:before="60" w:after="60"/>
              <w:jc w:val="both"/>
              <w:rPr>
                <w:rFonts w:ascii="Arial" w:hAnsi="Arial" w:cs="Arial"/>
                <w:sz w:val="18"/>
                <w:szCs w:val="18"/>
              </w:rPr>
            </w:pPr>
            <w:r w:rsidRPr="007B517F">
              <w:rPr>
                <w:rFonts w:ascii="Arial" w:hAnsi="Arial" w:cs="Arial"/>
                <w:sz w:val="18"/>
                <w:szCs w:val="18"/>
              </w:rPr>
              <w:t>Les élèves pourront cultiver leur curiosité tout en développant des capacités d’investigation et de recherche. En acrogym, ils effectueront une recherche individuelle sur les danses internationales en démontrant en groupe, un désir et un plaisir d’apprendre différents mouvements. En natation, ils devront chercher de l’information sur les différents types de nage afin d’améliorer leur performance, identifier et corriger leurs erreurs et celles des autres en les observant.</w:t>
            </w:r>
          </w:p>
          <w:p w14:paraId="30CA74C3" w14:textId="77777777" w:rsidR="003B4505" w:rsidRPr="007B517F" w:rsidRDefault="003B4505" w:rsidP="00CE01B3">
            <w:pPr>
              <w:numPr>
                <w:ilvl w:val="0"/>
                <w:numId w:val="7"/>
              </w:numPr>
              <w:spacing w:before="60" w:after="60"/>
              <w:rPr>
                <w:rFonts w:ascii="Arial" w:hAnsi="Arial" w:cs="Arial"/>
                <w:sz w:val="18"/>
                <w:szCs w:val="18"/>
              </w:rPr>
            </w:pPr>
            <w:r w:rsidRPr="007B517F">
              <w:rPr>
                <w:rFonts w:ascii="Arial" w:hAnsi="Arial" w:cs="Arial"/>
                <w:b/>
                <w:bCs/>
                <w:sz w:val="18"/>
                <w:szCs w:val="18"/>
              </w:rPr>
              <w:t>Communicatifs </w:t>
            </w:r>
          </w:p>
          <w:p w14:paraId="61EE2392" w14:textId="77777777" w:rsidR="003B4505" w:rsidRPr="007B517F" w:rsidRDefault="003B4505" w:rsidP="003B4505">
            <w:pPr>
              <w:spacing w:before="60" w:after="60"/>
              <w:jc w:val="both"/>
              <w:rPr>
                <w:rFonts w:ascii="Arial" w:hAnsi="Arial" w:cs="Arial"/>
                <w:sz w:val="18"/>
                <w:szCs w:val="18"/>
              </w:rPr>
            </w:pPr>
          </w:p>
          <w:p w14:paraId="6CDAF774" w14:textId="371382BC" w:rsidR="003B4505" w:rsidRPr="002824E7" w:rsidRDefault="003B4505" w:rsidP="003B4505">
            <w:pPr>
              <w:spacing w:before="60" w:after="60"/>
              <w:jc w:val="both"/>
              <w:rPr>
                <w:rFonts w:ascii="Arial" w:hAnsi="Arial" w:cs="Arial"/>
                <w:b/>
                <w:bCs/>
                <w:sz w:val="18"/>
                <w:szCs w:val="18"/>
              </w:rPr>
            </w:pPr>
            <w:r w:rsidRPr="007B517F">
              <w:rPr>
                <w:rFonts w:ascii="Arial" w:hAnsi="Arial" w:cs="Arial"/>
                <w:sz w:val="18"/>
                <w:szCs w:val="18"/>
              </w:rPr>
              <w:t>Les élèves</w:t>
            </w:r>
            <w:r w:rsidRPr="007B517F">
              <w:rPr>
                <w:rFonts w:ascii="Arial" w:hAnsi="Arial" w:cs="Arial"/>
                <w:b/>
                <w:bCs/>
                <w:sz w:val="18"/>
                <w:szCs w:val="18"/>
              </w:rPr>
              <w:t xml:space="preserve"> </w:t>
            </w:r>
            <w:r w:rsidRPr="007B517F">
              <w:rPr>
                <w:rFonts w:ascii="Arial" w:hAnsi="Arial" w:cs="Arial"/>
                <w:sz w:val="18"/>
                <w:szCs w:val="18"/>
              </w:rPr>
              <w:t>devront en acrogym,</w:t>
            </w:r>
            <w:r w:rsidRPr="007B517F">
              <w:rPr>
                <w:rFonts w:ascii="Arial" w:hAnsi="Arial" w:cs="Arial"/>
                <w:b/>
                <w:bCs/>
                <w:sz w:val="18"/>
                <w:szCs w:val="18"/>
              </w:rPr>
              <w:t xml:space="preserve"> </w:t>
            </w:r>
            <w:r w:rsidRPr="007B517F">
              <w:rPr>
                <w:rFonts w:ascii="Arial" w:hAnsi="Arial" w:cs="Arial"/>
                <w:sz w:val="18"/>
                <w:szCs w:val="18"/>
              </w:rPr>
              <w:t xml:space="preserve">écouter le point de vue des autres membres de l’équipe afin d’être efficaces et d’assurer la collaboration de tous. </w:t>
            </w:r>
          </w:p>
        </w:tc>
      </w:tr>
    </w:tbl>
    <w:p w14:paraId="0E12534F" w14:textId="2F3E09B2" w:rsidR="00A73C19" w:rsidRDefault="00A73C19">
      <w:pPr>
        <w:rPr>
          <w:rFonts w:ascii="Arial" w:hAnsi="Arial" w:cs="Arial"/>
          <w:sz w:val="20"/>
          <w:szCs w:val="20"/>
        </w:rPr>
      </w:pPr>
    </w:p>
    <w:p w14:paraId="7A06CF8C" w14:textId="77777777" w:rsidR="00A73C19" w:rsidRDefault="00A73C19">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6110C0" w:rsidRPr="00F10970" w14:paraId="27DCC7EB" w14:textId="77777777" w:rsidTr="007C1614">
        <w:tc>
          <w:tcPr>
            <w:tcW w:w="5746" w:type="dxa"/>
            <w:gridSpan w:val="2"/>
            <w:shd w:val="clear" w:color="auto" w:fill="2F5496" w:themeFill="accent1" w:themeFillShade="BF"/>
          </w:tcPr>
          <w:p w14:paraId="16E2B157" w14:textId="77777777" w:rsidR="006110C0" w:rsidRPr="009125CB" w:rsidRDefault="006110C0" w:rsidP="007C1614">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DISCIPLINE :</w:t>
            </w:r>
            <w:r>
              <w:rPr>
                <w:rFonts w:ascii="Arial" w:hAnsi="Arial" w:cs="Arial"/>
                <w:b/>
                <w:bCs/>
                <w:color w:val="FFFFFF" w:themeColor="background1"/>
                <w:sz w:val="20"/>
                <w:szCs w:val="20"/>
              </w:rPr>
              <w:t xml:space="preserve"> ÉDUCATION PHYSIQUE ET À LA SANTÉ</w:t>
            </w:r>
          </w:p>
        </w:tc>
        <w:tc>
          <w:tcPr>
            <w:tcW w:w="8382" w:type="dxa"/>
            <w:gridSpan w:val="4"/>
            <w:shd w:val="clear" w:color="auto" w:fill="2F5496" w:themeFill="accent1" w:themeFillShade="BF"/>
          </w:tcPr>
          <w:p w14:paraId="11BA019E" w14:textId="77777777" w:rsidR="006110C0" w:rsidRPr="009125CB" w:rsidRDefault="006110C0" w:rsidP="007C1614">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w:t>
            </w:r>
            <w:r w:rsidRPr="009125C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STEEVE DUPUIS</w:t>
            </w:r>
          </w:p>
        </w:tc>
      </w:tr>
      <w:tr w:rsidR="006110C0" w:rsidRPr="00F10970" w14:paraId="4B65EC25" w14:textId="77777777" w:rsidTr="007C1614">
        <w:tc>
          <w:tcPr>
            <w:tcW w:w="5746" w:type="dxa"/>
            <w:gridSpan w:val="2"/>
            <w:shd w:val="clear" w:color="auto" w:fill="2F5496" w:themeFill="accent1" w:themeFillShade="BF"/>
          </w:tcPr>
          <w:p w14:paraId="5BEE3AB7" w14:textId="77777777" w:rsidR="006110C0" w:rsidRPr="009125CB" w:rsidRDefault="006110C0" w:rsidP="007C1614">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Pr>
                <w:rFonts w:ascii="Arial" w:hAnsi="Arial" w:cs="Arial"/>
                <w:b/>
                <w:bCs/>
                <w:color w:val="FFFFFF" w:themeColor="background1"/>
                <w:sz w:val="20"/>
                <w:szCs w:val="20"/>
              </w:rPr>
              <w:t>BKTP 14-31</w:t>
            </w:r>
          </w:p>
        </w:tc>
        <w:tc>
          <w:tcPr>
            <w:tcW w:w="8382" w:type="dxa"/>
            <w:gridSpan w:val="4"/>
            <w:shd w:val="clear" w:color="auto" w:fill="2F5496" w:themeFill="accent1" w:themeFillShade="BF"/>
          </w:tcPr>
          <w:p w14:paraId="5D4F6F19" w14:textId="77777777" w:rsidR="006110C0" w:rsidRPr="009125CB" w:rsidRDefault="006110C0" w:rsidP="007C1614">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Pr>
                <w:rFonts w:ascii="Arial" w:hAnsi="Arial" w:cs="Arial"/>
                <w:b/>
                <w:bCs/>
                <w:color w:val="FFFFFF" w:themeColor="background1"/>
                <w:sz w:val="20"/>
                <w:szCs w:val="20"/>
              </w:rPr>
              <w:t>4</w:t>
            </w:r>
          </w:p>
        </w:tc>
      </w:tr>
      <w:tr w:rsidR="006110C0" w:rsidRPr="00F10970" w14:paraId="57D8647A" w14:textId="77777777" w:rsidTr="007C1614">
        <w:tc>
          <w:tcPr>
            <w:tcW w:w="5746" w:type="dxa"/>
            <w:gridSpan w:val="2"/>
            <w:vMerge w:val="restart"/>
            <w:shd w:val="clear" w:color="auto" w:fill="2F5496" w:themeFill="accent1" w:themeFillShade="BF"/>
          </w:tcPr>
          <w:p w14:paraId="20212E05" w14:textId="77777777" w:rsidR="006110C0" w:rsidRPr="009125CB" w:rsidRDefault="006110C0" w:rsidP="007C1614">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33EF42D8" w14:textId="77777777" w:rsidR="006110C0" w:rsidRPr="009125CB" w:rsidRDefault="006110C0" w:rsidP="007C1614">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7CE427D0" w14:textId="77777777" w:rsidR="006110C0" w:rsidRPr="009125CB" w:rsidRDefault="006110C0" w:rsidP="007C1614">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6110C0" w:rsidRPr="00F10970" w14:paraId="4531ED3A" w14:textId="77777777" w:rsidTr="007C1614">
        <w:tc>
          <w:tcPr>
            <w:tcW w:w="5746" w:type="dxa"/>
            <w:gridSpan w:val="2"/>
            <w:vMerge/>
            <w:shd w:val="clear" w:color="auto" w:fill="2F5496" w:themeFill="accent1" w:themeFillShade="BF"/>
          </w:tcPr>
          <w:p w14:paraId="2393775C" w14:textId="77777777" w:rsidR="006110C0" w:rsidRPr="009125CB" w:rsidRDefault="006110C0" w:rsidP="007C1614">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6B56D27F" w14:textId="77777777" w:rsidR="006110C0" w:rsidRPr="009125CB" w:rsidRDefault="006110C0" w:rsidP="007C1614">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7CD63650" w14:textId="77777777" w:rsidR="006110C0" w:rsidRPr="009125CB" w:rsidRDefault="006110C0" w:rsidP="007C1614">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40EE95B8" w14:textId="77777777" w:rsidR="006110C0" w:rsidRPr="009125CB" w:rsidRDefault="006110C0" w:rsidP="007C1614">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1BF29B06" w14:textId="77777777" w:rsidR="006110C0" w:rsidRPr="007A777A" w:rsidRDefault="006110C0" w:rsidP="007C1614">
            <w:pPr>
              <w:spacing w:before="120" w:after="120"/>
              <w:rPr>
                <w:rFonts w:ascii="Arial" w:hAnsi="Arial" w:cs="Arial"/>
                <w:b/>
                <w:bCs/>
                <w:color w:val="FFFFFF" w:themeColor="background1"/>
                <w:sz w:val="20"/>
                <w:szCs w:val="20"/>
              </w:rPr>
            </w:pPr>
            <w:r w:rsidRPr="007A777A">
              <w:rPr>
                <w:rFonts w:ascii="Arial" w:hAnsi="Arial" w:cs="Arial"/>
                <w:b/>
                <w:bCs/>
                <w:color w:val="FFFFFF" w:themeColor="background1"/>
                <w:sz w:val="20"/>
                <w:szCs w:val="20"/>
              </w:rPr>
              <w:t>Épreuve école</w:t>
            </w:r>
          </w:p>
        </w:tc>
      </w:tr>
      <w:tr w:rsidR="006110C0" w:rsidRPr="00F10970" w14:paraId="3CDED0E9" w14:textId="77777777" w:rsidTr="007C1614">
        <w:tc>
          <w:tcPr>
            <w:tcW w:w="5746" w:type="dxa"/>
            <w:gridSpan w:val="2"/>
            <w:shd w:val="clear" w:color="auto" w:fill="B4C6E7" w:themeFill="accent1" w:themeFillTint="66"/>
            <w:vAlign w:val="center"/>
          </w:tcPr>
          <w:p w14:paraId="27669ED1" w14:textId="77777777" w:rsidR="006110C0" w:rsidRPr="00410D96" w:rsidRDefault="006110C0" w:rsidP="007C1614">
            <w:pPr>
              <w:spacing w:before="60" w:after="60"/>
              <w:jc w:val="center"/>
              <w:rPr>
                <w:rFonts w:ascii="Arial" w:hAnsi="Arial" w:cs="Arial"/>
                <w:b/>
                <w:bCs/>
                <w:sz w:val="18"/>
                <w:szCs w:val="18"/>
              </w:rPr>
            </w:pPr>
            <w:r w:rsidRPr="00410D96">
              <w:rPr>
                <w:rFonts w:ascii="Arial" w:hAnsi="Arial" w:cs="Arial"/>
                <w:b/>
                <w:bCs/>
                <w:sz w:val="18"/>
                <w:szCs w:val="18"/>
              </w:rPr>
              <w:t>Éducation physique et à la santé (100%)</w:t>
            </w:r>
          </w:p>
        </w:tc>
        <w:tc>
          <w:tcPr>
            <w:tcW w:w="1438" w:type="dxa"/>
            <w:vMerge w:val="restart"/>
            <w:vAlign w:val="center"/>
          </w:tcPr>
          <w:p w14:paraId="26E77C1D" w14:textId="77777777" w:rsidR="006110C0" w:rsidRPr="00410D96" w:rsidRDefault="006110C0" w:rsidP="007C1614">
            <w:pPr>
              <w:spacing w:before="60" w:after="60"/>
              <w:jc w:val="center"/>
              <w:rPr>
                <w:rFonts w:ascii="Arial" w:hAnsi="Arial" w:cs="Arial"/>
                <w:sz w:val="18"/>
                <w:szCs w:val="18"/>
              </w:rPr>
            </w:pPr>
            <w:r w:rsidRPr="00410D96">
              <w:rPr>
                <w:rFonts w:ascii="Arial" w:hAnsi="Arial" w:cs="Arial"/>
                <w:sz w:val="18"/>
                <w:szCs w:val="18"/>
              </w:rPr>
              <w:t>Analyse du mouvement</w:t>
            </w:r>
          </w:p>
          <w:p w14:paraId="19912341" w14:textId="77777777" w:rsidR="006110C0" w:rsidRPr="00410D96" w:rsidRDefault="006110C0" w:rsidP="007C1614">
            <w:pPr>
              <w:spacing w:before="60" w:after="60"/>
              <w:jc w:val="center"/>
              <w:rPr>
                <w:rFonts w:ascii="Arial" w:hAnsi="Arial" w:cs="Arial"/>
                <w:sz w:val="18"/>
                <w:szCs w:val="18"/>
              </w:rPr>
            </w:pPr>
            <w:r w:rsidRPr="00410D96">
              <w:rPr>
                <w:rFonts w:ascii="Arial" w:hAnsi="Arial" w:cs="Arial"/>
                <w:sz w:val="18"/>
                <w:szCs w:val="18"/>
              </w:rPr>
              <w:t>Manipulation du ballon</w:t>
            </w:r>
          </w:p>
          <w:p w14:paraId="7002295C" w14:textId="77777777" w:rsidR="006110C0" w:rsidRPr="00410D96" w:rsidRDefault="006110C0" w:rsidP="007C1614">
            <w:pPr>
              <w:spacing w:before="60" w:after="60"/>
              <w:jc w:val="center"/>
              <w:rPr>
                <w:rFonts w:ascii="Arial" w:hAnsi="Arial" w:cs="Arial"/>
                <w:sz w:val="18"/>
                <w:szCs w:val="18"/>
              </w:rPr>
            </w:pPr>
          </w:p>
        </w:tc>
        <w:tc>
          <w:tcPr>
            <w:tcW w:w="1438" w:type="dxa"/>
            <w:vMerge w:val="restart"/>
            <w:vAlign w:val="center"/>
          </w:tcPr>
          <w:p w14:paraId="1DF9A9D5" w14:textId="77777777" w:rsidR="006110C0" w:rsidRPr="00410D96" w:rsidRDefault="006110C0" w:rsidP="007C1614">
            <w:pPr>
              <w:spacing w:before="60" w:after="60"/>
              <w:jc w:val="center"/>
              <w:rPr>
                <w:rFonts w:ascii="Arial" w:hAnsi="Arial" w:cs="Arial"/>
                <w:sz w:val="18"/>
                <w:szCs w:val="18"/>
              </w:rPr>
            </w:pPr>
            <w:r w:rsidRPr="00410D96">
              <w:rPr>
                <w:rFonts w:ascii="Arial" w:hAnsi="Arial" w:cs="Arial"/>
                <w:sz w:val="18"/>
                <w:szCs w:val="18"/>
              </w:rPr>
              <w:t>Mouvement technique</w:t>
            </w:r>
          </w:p>
          <w:p w14:paraId="0DF50A27" w14:textId="77777777" w:rsidR="006110C0" w:rsidRPr="00410D96" w:rsidRDefault="006110C0" w:rsidP="007C1614">
            <w:pPr>
              <w:spacing w:before="60" w:after="60"/>
              <w:jc w:val="center"/>
              <w:rPr>
                <w:rFonts w:ascii="Arial" w:hAnsi="Arial" w:cs="Arial"/>
                <w:sz w:val="18"/>
                <w:szCs w:val="18"/>
              </w:rPr>
            </w:pPr>
          </w:p>
          <w:p w14:paraId="0C932F5F" w14:textId="77777777" w:rsidR="006110C0" w:rsidRPr="00410D96" w:rsidRDefault="006110C0" w:rsidP="007C1614">
            <w:pPr>
              <w:spacing w:before="60" w:after="60"/>
              <w:jc w:val="center"/>
              <w:rPr>
                <w:rFonts w:ascii="Arial" w:hAnsi="Arial" w:cs="Arial"/>
                <w:sz w:val="18"/>
                <w:szCs w:val="18"/>
              </w:rPr>
            </w:pPr>
            <w:r w:rsidRPr="00410D96">
              <w:rPr>
                <w:rFonts w:ascii="Arial" w:hAnsi="Arial" w:cs="Arial"/>
                <w:sz w:val="18"/>
                <w:szCs w:val="18"/>
              </w:rPr>
              <w:t>Règlement pour officiel mineur</w:t>
            </w:r>
          </w:p>
          <w:p w14:paraId="058D01A5" w14:textId="77777777" w:rsidR="006110C0" w:rsidRPr="00410D96" w:rsidRDefault="006110C0" w:rsidP="007C1614">
            <w:pPr>
              <w:spacing w:before="60" w:after="60"/>
              <w:jc w:val="center"/>
              <w:rPr>
                <w:rFonts w:ascii="Arial" w:hAnsi="Arial" w:cs="Arial"/>
                <w:sz w:val="18"/>
                <w:szCs w:val="18"/>
              </w:rPr>
            </w:pPr>
          </w:p>
        </w:tc>
        <w:tc>
          <w:tcPr>
            <w:tcW w:w="1438" w:type="dxa"/>
            <w:vMerge w:val="restart"/>
            <w:vAlign w:val="center"/>
          </w:tcPr>
          <w:p w14:paraId="0D84B7EA" w14:textId="77777777" w:rsidR="006110C0" w:rsidRPr="00410D96" w:rsidRDefault="006110C0" w:rsidP="007C1614">
            <w:pPr>
              <w:spacing w:before="60" w:after="60"/>
              <w:jc w:val="center"/>
              <w:rPr>
                <w:rFonts w:ascii="Arial" w:hAnsi="Arial" w:cs="Arial"/>
                <w:sz w:val="18"/>
                <w:szCs w:val="18"/>
              </w:rPr>
            </w:pPr>
            <w:r w:rsidRPr="00410D96">
              <w:rPr>
                <w:rFonts w:ascii="Arial" w:hAnsi="Arial" w:cs="Arial"/>
                <w:sz w:val="18"/>
                <w:szCs w:val="18"/>
              </w:rPr>
              <w:t>Gestion du stress</w:t>
            </w:r>
          </w:p>
          <w:p w14:paraId="37903C7D" w14:textId="77777777" w:rsidR="006110C0" w:rsidRPr="00410D96" w:rsidRDefault="006110C0" w:rsidP="007C1614">
            <w:pPr>
              <w:spacing w:before="60" w:after="60"/>
              <w:jc w:val="center"/>
              <w:rPr>
                <w:rFonts w:ascii="Arial" w:hAnsi="Arial" w:cs="Arial"/>
                <w:sz w:val="18"/>
                <w:szCs w:val="18"/>
              </w:rPr>
            </w:pPr>
          </w:p>
          <w:p w14:paraId="336D4EE5" w14:textId="77777777" w:rsidR="006110C0" w:rsidRPr="00410D96" w:rsidRDefault="006110C0" w:rsidP="007C1614">
            <w:pPr>
              <w:spacing w:before="60" w:after="60"/>
              <w:jc w:val="center"/>
              <w:rPr>
                <w:rFonts w:ascii="Arial" w:hAnsi="Arial" w:cs="Arial"/>
                <w:sz w:val="18"/>
                <w:szCs w:val="18"/>
              </w:rPr>
            </w:pPr>
            <w:r w:rsidRPr="00410D96">
              <w:rPr>
                <w:rFonts w:ascii="Arial" w:hAnsi="Arial" w:cs="Arial"/>
                <w:sz w:val="18"/>
                <w:szCs w:val="18"/>
              </w:rPr>
              <w:t>Situation de jeux (3 contre 3)</w:t>
            </w:r>
          </w:p>
        </w:tc>
        <w:tc>
          <w:tcPr>
            <w:tcW w:w="4068" w:type="dxa"/>
            <w:vMerge w:val="restart"/>
          </w:tcPr>
          <w:p w14:paraId="0378659C" w14:textId="77777777" w:rsidR="006110C0" w:rsidRPr="00410D96" w:rsidRDefault="006110C0" w:rsidP="007C1614">
            <w:pPr>
              <w:spacing w:before="60" w:after="60"/>
              <w:ind w:left="360" w:hanging="360"/>
              <w:rPr>
                <w:rFonts w:ascii="Arial" w:hAnsi="Arial" w:cs="Arial"/>
                <w:sz w:val="18"/>
                <w:szCs w:val="18"/>
              </w:rPr>
            </w:pPr>
            <w:r w:rsidRPr="00410D96">
              <w:rPr>
                <w:rFonts w:ascii="Arial" w:hAnsi="Arial" w:cs="Arial"/>
                <w:sz w:val="18"/>
                <w:szCs w:val="18"/>
              </w:rPr>
              <w:t xml:space="preserve">Évaluation continue </w:t>
            </w:r>
          </w:p>
        </w:tc>
      </w:tr>
      <w:tr w:rsidR="006110C0" w:rsidRPr="00F10970" w14:paraId="48AA2073" w14:textId="77777777" w:rsidTr="007C1614">
        <w:tc>
          <w:tcPr>
            <w:tcW w:w="1555" w:type="dxa"/>
          </w:tcPr>
          <w:p w14:paraId="4B01602C" w14:textId="77777777" w:rsidR="006110C0" w:rsidRPr="00410D96" w:rsidRDefault="006110C0" w:rsidP="007C1614">
            <w:pPr>
              <w:spacing w:before="60" w:after="60"/>
              <w:jc w:val="center"/>
              <w:rPr>
                <w:rFonts w:ascii="Arial" w:hAnsi="Arial" w:cs="Arial"/>
                <w:b/>
                <w:bCs/>
                <w:sz w:val="18"/>
                <w:szCs w:val="18"/>
              </w:rPr>
            </w:pPr>
            <w:r w:rsidRPr="00410D96">
              <w:rPr>
                <w:rFonts w:ascii="Arial" w:hAnsi="Arial" w:cs="Arial"/>
                <w:b/>
                <w:bCs/>
                <w:sz w:val="18"/>
                <w:szCs w:val="18"/>
              </w:rPr>
              <w:t>Maîtrise des connaissances</w:t>
            </w:r>
          </w:p>
        </w:tc>
        <w:tc>
          <w:tcPr>
            <w:tcW w:w="4191" w:type="dxa"/>
            <w:vAlign w:val="center"/>
          </w:tcPr>
          <w:p w14:paraId="0ED3568C" w14:textId="77777777" w:rsidR="006110C0" w:rsidRPr="00410D96" w:rsidRDefault="006110C0" w:rsidP="007C1614">
            <w:pPr>
              <w:spacing w:before="60" w:after="60"/>
              <w:jc w:val="center"/>
              <w:rPr>
                <w:rFonts w:ascii="Arial" w:hAnsi="Arial" w:cs="Arial"/>
                <w:b/>
                <w:bCs/>
                <w:sz w:val="18"/>
                <w:szCs w:val="18"/>
              </w:rPr>
            </w:pPr>
            <w:r w:rsidRPr="00410D96">
              <w:rPr>
                <w:rFonts w:ascii="Arial" w:hAnsi="Arial" w:cs="Arial"/>
                <w:b/>
                <w:bCs/>
                <w:sz w:val="18"/>
                <w:szCs w:val="18"/>
              </w:rPr>
              <w:t>Mobilisation des connaissances</w:t>
            </w:r>
          </w:p>
        </w:tc>
        <w:tc>
          <w:tcPr>
            <w:tcW w:w="1438" w:type="dxa"/>
            <w:vMerge/>
          </w:tcPr>
          <w:p w14:paraId="5CABF52D" w14:textId="77777777" w:rsidR="006110C0" w:rsidRPr="00473174" w:rsidRDefault="006110C0" w:rsidP="007C1614">
            <w:pPr>
              <w:spacing w:before="60" w:after="60"/>
              <w:rPr>
                <w:rFonts w:ascii="Arial" w:hAnsi="Arial" w:cs="Arial"/>
                <w:sz w:val="18"/>
                <w:szCs w:val="18"/>
              </w:rPr>
            </w:pPr>
          </w:p>
        </w:tc>
        <w:tc>
          <w:tcPr>
            <w:tcW w:w="1438" w:type="dxa"/>
            <w:vMerge/>
          </w:tcPr>
          <w:p w14:paraId="4BE9A1A7" w14:textId="77777777" w:rsidR="006110C0" w:rsidRPr="00473174" w:rsidRDefault="006110C0" w:rsidP="007C1614">
            <w:pPr>
              <w:spacing w:before="60" w:after="60"/>
              <w:rPr>
                <w:rFonts w:ascii="Arial" w:hAnsi="Arial" w:cs="Arial"/>
                <w:sz w:val="18"/>
                <w:szCs w:val="18"/>
              </w:rPr>
            </w:pPr>
          </w:p>
        </w:tc>
        <w:tc>
          <w:tcPr>
            <w:tcW w:w="1438" w:type="dxa"/>
            <w:vMerge/>
          </w:tcPr>
          <w:p w14:paraId="5CEB697E" w14:textId="77777777" w:rsidR="006110C0" w:rsidRPr="00473174" w:rsidRDefault="006110C0" w:rsidP="007C1614">
            <w:pPr>
              <w:spacing w:before="60" w:after="60"/>
              <w:rPr>
                <w:rFonts w:ascii="Arial" w:hAnsi="Arial" w:cs="Arial"/>
                <w:sz w:val="18"/>
                <w:szCs w:val="18"/>
              </w:rPr>
            </w:pPr>
          </w:p>
        </w:tc>
        <w:tc>
          <w:tcPr>
            <w:tcW w:w="4068" w:type="dxa"/>
            <w:vMerge/>
          </w:tcPr>
          <w:p w14:paraId="4E3B0135" w14:textId="77777777" w:rsidR="006110C0" w:rsidRPr="00473174" w:rsidRDefault="006110C0" w:rsidP="007C1614">
            <w:pPr>
              <w:numPr>
                <w:ilvl w:val="0"/>
                <w:numId w:val="1"/>
              </w:numPr>
              <w:spacing w:before="60" w:after="60"/>
              <w:ind w:left="357" w:hanging="357"/>
              <w:rPr>
                <w:rFonts w:ascii="Arial" w:hAnsi="Arial" w:cs="Arial"/>
                <w:sz w:val="18"/>
                <w:szCs w:val="18"/>
              </w:rPr>
            </w:pPr>
          </w:p>
        </w:tc>
      </w:tr>
      <w:tr w:rsidR="006110C0" w:rsidRPr="00F10970" w14:paraId="1B4335B8" w14:textId="77777777" w:rsidTr="007C1614">
        <w:tc>
          <w:tcPr>
            <w:tcW w:w="1555" w:type="dxa"/>
          </w:tcPr>
          <w:p w14:paraId="41ABBF95" w14:textId="77777777" w:rsidR="006110C0" w:rsidRPr="00410D96" w:rsidRDefault="006110C0" w:rsidP="007C1614">
            <w:pPr>
              <w:spacing w:before="60" w:after="60"/>
              <w:jc w:val="center"/>
              <w:rPr>
                <w:rFonts w:ascii="Arial" w:hAnsi="Arial" w:cs="Arial"/>
                <w:sz w:val="18"/>
                <w:szCs w:val="18"/>
              </w:rPr>
            </w:pPr>
            <w:r w:rsidRPr="00410D96">
              <w:rPr>
                <w:rFonts w:ascii="Arial" w:hAnsi="Arial" w:cs="Arial"/>
                <w:sz w:val="18"/>
                <w:szCs w:val="18"/>
              </w:rPr>
              <w:t>Maîtrise des connaissances ciblées par la progression des apprentissages</w:t>
            </w:r>
          </w:p>
        </w:tc>
        <w:tc>
          <w:tcPr>
            <w:tcW w:w="4191" w:type="dxa"/>
          </w:tcPr>
          <w:p w14:paraId="74E18EDE" w14:textId="77777777" w:rsidR="006110C0" w:rsidRPr="00410D96" w:rsidRDefault="006110C0" w:rsidP="007C1614">
            <w:pPr>
              <w:numPr>
                <w:ilvl w:val="0"/>
                <w:numId w:val="1"/>
              </w:numPr>
              <w:spacing w:before="60" w:after="60"/>
              <w:ind w:left="357" w:hanging="357"/>
              <w:rPr>
                <w:rFonts w:ascii="Arial" w:hAnsi="Arial" w:cs="Arial"/>
                <w:sz w:val="18"/>
                <w:szCs w:val="18"/>
              </w:rPr>
            </w:pPr>
            <w:r w:rsidRPr="00410D96">
              <w:rPr>
                <w:rFonts w:ascii="Arial" w:hAnsi="Arial" w:cs="Arial"/>
                <w:sz w:val="18"/>
                <w:szCs w:val="18"/>
              </w:rPr>
              <w:t>Cohérence de la planification</w:t>
            </w:r>
          </w:p>
          <w:p w14:paraId="0C32CF64" w14:textId="77777777" w:rsidR="006110C0" w:rsidRPr="00410D96" w:rsidRDefault="006110C0" w:rsidP="007C1614">
            <w:pPr>
              <w:numPr>
                <w:ilvl w:val="0"/>
                <w:numId w:val="1"/>
              </w:numPr>
              <w:spacing w:before="60" w:after="60"/>
              <w:ind w:left="357" w:hanging="357"/>
              <w:rPr>
                <w:rFonts w:ascii="Arial" w:hAnsi="Arial" w:cs="Arial"/>
                <w:sz w:val="18"/>
                <w:szCs w:val="18"/>
              </w:rPr>
            </w:pPr>
            <w:r w:rsidRPr="00410D96">
              <w:rPr>
                <w:rFonts w:ascii="Arial" w:hAnsi="Arial" w:cs="Arial"/>
                <w:sz w:val="18"/>
                <w:szCs w:val="18"/>
              </w:rPr>
              <w:t>Efficacité de l’exécution</w:t>
            </w:r>
          </w:p>
          <w:p w14:paraId="144AE2CF" w14:textId="77777777" w:rsidR="006110C0" w:rsidRPr="00410D96" w:rsidRDefault="006110C0" w:rsidP="007C1614">
            <w:pPr>
              <w:numPr>
                <w:ilvl w:val="0"/>
                <w:numId w:val="1"/>
              </w:numPr>
              <w:spacing w:before="60" w:after="60"/>
              <w:ind w:left="357" w:hanging="357"/>
              <w:rPr>
                <w:rFonts w:ascii="Arial" w:hAnsi="Arial" w:cs="Arial"/>
                <w:sz w:val="18"/>
                <w:szCs w:val="18"/>
              </w:rPr>
            </w:pPr>
            <w:r w:rsidRPr="00410D96">
              <w:rPr>
                <w:rFonts w:ascii="Arial" w:hAnsi="Arial" w:cs="Arial"/>
                <w:sz w:val="18"/>
                <w:szCs w:val="18"/>
              </w:rPr>
              <w:t>Pertinence du retour réflexif</w:t>
            </w:r>
          </w:p>
        </w:tc>
        <w:tc>
          <w:tcPr>
            <w:tcW w:w="1438" w:type="dxa"/>
            <w:vMerge/>
          </w:tcPr>
          <w:p w14:paraId="17EBCA83" w14:textId="77777777" w:rsidR="006110C0" w:rsidRPr="00473174" w:rsidRDefault="006110C0" w:rsidP="007C1614">
            <w:pPr>
              <w:spacing w:before="60" w:after="60"/>
              <w:rPr>
                <w:rFonts w:ascii="Arial" w:hAnsi="Arial" w:cs="Arial"/>
                <w:sz w:val="18"/>
                <w:szCs w:val="18"/>
              </w:rPr>
            </w:pPr>
          </w:p>
        </w:tc>
        <w:tc>
          <w:tcPr>
            <w:tcW w:w="1438" w:type="dxa"/>
            <w:vMerge/>
          </w:tcPr>
          <w:p w14:paraId="4BC4B69E" w14:textId="77777777" w:rsidR="006110C0" w:rsidRPr="00473174" w:rsidRDefault="006110C0" w:rsidP="007C1614">
            <w:pPr>
              <w:spacing w:before="60" w:after="60"/>
              <w:rPr>
                <w:rFonts w:ascii="Arial" w:hAnsi="Arial" w:cs="Arial"/>
                <w:sz w:val="18"/>
                <w:szCs w:val="18"/>
              </w:rPr>
            </w:pPr>
          </w:p>
        </w:tc>
        <w:tc>
          <w:tcPr>
            <w:tcW w:w="1438" w:type="dxa"/>
            <w:vMerge/>
          </w:tcPr>
          <w:p w14:paraId="549E999F" w14:textId="77777777" w:rsidR="006110C0" w:rsidRPr="00473174" w:rsidRDefault="006110C0" w:rsidP="007C1614">
            <w:pPr>
              <w:spacing w:before="60" w:after="60"/>
              <w:rPr>
                <w:rFonts w:ascii="Arial" w:hAnsi="Arial" w:cs="Arial"/>
                <w:sz w:val="18"/>
                <w:szCs w:val="18"/>
              </w:rPr>
            </w:pPr>
          </w:p>
        </w:tc>
        <w:tc>
          <w:tcPr>
            <w:tcW w:w="4068" w:type="dxa"/>
            <w:vMerge/>
          </w:tcPr>
          <w:p w14:paraId="63785AE0" w14:textId="77777777" w:rsidR="006110C0" w:rsidRPr="00473174" w:rsidRDefault="006110C0" w:rsidP="007C1614">
            <w:pPr>
              <w:numPr>
                <w:ilvl w:val="0"/>
                <w:numId w:val="1"/>
              </w:numPr>
              <w:spacing w:before="60" w:after="60"/>
              <w:ind w:left="357" w:hanging="357"/>
              <w:rPr>
                <w:rFonts w:ascii="Arial" w:hAnsi="Arial" w:cs="Arial"/>
                <w:sz w:val="18"/>
                <w:szCs w:val="18"/>
              </w:rPr>
            </w:pPr>
          </w:p>
        </w:tc>
      </w:tr>
    </w:tbl>
    <w:p w14:paraId="7C708E5C" w14:textId="77777777" w:rsidR="006110C0" w:rsidRDefault="006110C0" w:rsidP="006110C0">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05125A4F" w14:textId="77777777" w:rsidR="006110C0" w:rsidRDefault="006110C0" w:rsidP="006110C0">
      <w:pPr>
        <w:rPr>
          <w:rFonts w:ascii="Arial" w:hAnsi="Arial" w:cs="Arial"/>
          <w:iCs/>
          <w:sz w:val="20"/>
          <w:szCs w:val="20"/>
        </w:rPr>
      </w:pPr>
      <w:r>
        <w:rPr>
          <w:rFonts w:ascii="Arial" w:hAnsi="Arial" w:cs="Arial"/>
          <w:iCs/>
          <w:sz w:val="20"/>
          <w:szCs w:val="20"/>
        </w:rPr>
        <w:br w:type="page"/>
      </w:r>
    </w:p>
    <w:tbl>
      <w:tblPr>
        <w:tblStyle w:val="Grilledutableau"/>
        <w:tblW w:w="0" w:type="auto"/>
        <w:tblLook w:val="04A0" w:firstRow="1" w:lastRow="0" w:firstColumn="1" w:lastColumn="0" w:noHBand="0" w:noVBand="1"/>
      </w:tblPr>
      <w:tblGrid>
        <w:gridCol w:w="1061"/>
        <w:gridCol w:w="2798"/>
        <w:gridCol w:w="2799"/>
        <w:gridCol w:w="734"/>
        <w:gridCol w:w="1756"/>
        <w:gridCol w:w="2490"/>
        <w:gridCol w:w="2490"/>
      </w:tblGrid>
      <w:tr w:rsidR="006110C0" w:rsidRPr="00C319E9" w14:paraId="30F3DB54" w14:textId="77777777" w:rsidTr="007C1614">
        <w:tc>
          <w:tcPr>
            <w:tcW w:w="7392" w:type="dxa"/>
            <w:gridSpan w:val="4"/>
            <w:shd w:val="clear" w:color="auto" w:fill="2F5496" w:themeFill="accent1" w:themeFillShade="BF"/>
          </w:tcPr>
          <w:p w14:paraId="2C1F37FB" w14:textId="77777777" w:rsidR="006110C0" w:rsidRPr="00C319E9" w:rsidRDefault="006110C0" w:rsidP="007C1614">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ÉDUCATION PHYSIQUE ET À LA SANTÉ</w:t>
            </w:r>
          </w:p>
        </w:tc>
        <w:tc>
          <w:tcPr>
            <w:tcW w:w="6736" w:type="dxa"/>
            <w:gridSpan w:val="3"/>
            <w:shd w:val="clear" w:color="auto" w:fill="2F5496" w:themeFill="accent1" w:themeFillShade="BF"/>
          </w:tcPr>
          <w:p w14:paraId="44B36343" w14:textId="4E84471D" w:rsidR="006110C0" w:rsidRPr="00C319E9" w:rsidRDefault="006110C0" w:rsidP="007C1614">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 STEEVE DUPUIS</w:t>
            </w:r>
          </w:p>
        </w:tc>
      </w:tr>
      <w:tr w:rsidR="006110C0" w:rsidRPr="00C319E9" w14:paraId="17FB6DC6" w14:textId="77777777" w:rsidTr="007C1614">
        <w:tc>
          <w:tcPr>
            <w:tcW w:w="14128" w:type="dxa"/>
            <w:gridSpan w:val="7"/>
            <w:shd w:val="clear" w:color="auto" w:fill="2F5496" w:themeFill="accent1" w:themeFillShade="BF"/>
          </w:tcPr>
          <w:p w14:paraId="16320521" w14:textId="77777777" w:rsidR="006110C0" w:rsidRPr="00C319E9" w:rsidRDefault="006110C0" w:rsidP="007C1614">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6110C0" w:rsidRPr="00FA7F15" w14:paraId="3F4A2EBB" w14:textId="77777777" w:rsidTr="007C1614">
        <w:tc>
          <w:tcPr>
            <w:tcW w:w="1061" w:type="dxa"/>
            <w:shd w:val="clear" w:color="auto" w:fill="B4C6E7" w:themeFill="accent1" w:themeFillTint="66"/>
          </w:tcPr>
          <w:p w14:paraId="23AF13E8" w14:textId="77777777" w:rsidR="006110C0" w:rsidRPr="00FA7F15" w:rsidRDefault="006110C0" w:rsidP="007C1614">
            <w:pPr>
              <w:spacing w:before="120" w:after="120"/>
              <w:jc w:val="center"/>
              <w:rPr>
                <w:rFonts w:ascii="Arial" w:hAnsi="Arial" w:cs="Arial"/>
                <w:b/>
                <w:bCs/>
                <w:sz w:val="16"/>
                <w:szCs w:val="16"/>
              </w:rPr>
            </w:pPr>
          </w:p>
        </w:tc>
        <w:tc>
          <w:tcPr>
            <w:tcW w:w="2798" w:type="dxa"/>
            <w:shd w:val="clear" w:color="auto" w:fill="B4C6E7" w:themeFill="accent1" w:themeFillTint="66"/>
          </w:tcPr>
          <w:p w14:paraId="0E9B6FFE" w14:textId="77777777" w:rsidR="006110C0" w:rsidRPr="00FA7F15" w:rsidRDefault="006110C0" w:rsidP="007C1614">
            <w:pPr>
              <w:spacing w:before="120" w:after="120"/>
              <w:jc w:val="center"/>
              <w:rPr>
                <w:rFonts w:ascii="Arial" w:hAnsi="Arial" w:cs="Arial"/>
                <w:b/>
                <w:bCs/>
                <w:sz w:val="16"/>
                <w:szCs w:val="16"/>
              </w:rPr>
            </w:pPr>
            <w:r w:rsidRPr="00FA7F15">
              <w:rPr>
                <w:rFonts w:ascii="Arial" w:hAnsi="Arial" w:cs="Arial"/>
                <w:b/>
                <w:bCs/>
                <w:sz w:val="16"/>
                <w:szCs w:val="16"/>
              </w:rPr>
              <w:t>Activités d’acquisition, de compréhension ou d’application des connaissances (exemples)</w:t>
            </w:r>
          </w:p>
        </w:tc>
        <w:tc>
          <w:tcPr>
            <w:tcW w:w="2799" w:type="dxa"/>
            <w:shd w:val="clear" w:color="auto" w:fill="B4C6E7" w:themeFill="accent1" w:themeFillTint="66"/>
          </w:tcPr>
          <w:p w14:paraId="7C242C66" w14:textId="77777777" w:rsidR="006110C0" w:rsidRPr="00FA7F15" w:rsidRDefault="006110C0" w:rsidP="007C1614">
            <w:pPr>
              <w:spacing w:before="120" w:after="120"/>
              <w:jc w:val="center"/>
              <w:rPr>
                <w:rFonts w:ascii="Arial" w:hAnsi="Arial" w:cs="Arial"/>
                <w:b/>
                <w:bCs/>
                <w:sz w:val="16"/>
                <w:szCs w:val="16"/>
              </w:rPr>
            </w:pPr>
            <w:r w:rsidRPr="00FA7F15">
              <w:rPr>
                <w:rFonts w:ascii="Arial" w:hAnsi="Arial" w:cs="Arial"/>
                <w:b/>
                <w:bCs/>
                <w:sz w:val="16"/>
                <w:szCs w:val="16"/>
              </w:rPr>
              <w:t>Situations de compétence (caractéristiques)</w:t>
            </w:r>
          </w:p>
        </w:tc>
        <w:tc>
          <w:tcPr>
            <w:tcW w:w="2490" w:type="dxa"/>
            <w:gridSpan w:val="2"/>
            <w:shd w:val="clear" w:color="auto" w:fill="B4C6E7" w:themeFill="accent1" w:themeFillTint="66"/>
          </w:tcPr>
          <w:p w14:paraId="12C8500D" w14:textId="77777777" w:rsidR="006110C0" w:rsidRDefault="006110C0" w:rsidP="007C1614">
            <w:pPr>
              <w:spacing w:before="120" w:after="120"/>
              <w:jc w:val="center"/>
              <w:rPr>
                <w:rFonts w:ascii="Arial" w:hAnsi="Arial" w:cs="Arial"/>
                <w:b/>
                <w:bCs/>
                <w:sz w:val="16"/>
                <w:szCs w:val="16"/>
              </w:rPr>
            </w:pPr>
            <w:r w:rsidRPr="00FA7F15">
              <w:rPr>
                <w:rFonts w:ascii="Arial" w:hAnsi="Arial" w:cs="Arial"/>
                <w:b/>
                <w:bCs/>
                <w:sz w:val="16"/>
                <w:szCs w:val="16"/>
              </w:rPr>
              <w:t>Étape 1</w:t>
            </w:r>
            <w:r>
              <w:rPr>
                <w:rFonts w:ascii="Arial" w:hAnsi="Arial" w:cs="Arial"/>
                <w:b/>
                <w:bCs/>
                <w:sz w:val="16"/>
                <w:szCs w:val="16"/>
              </w:rPr>
              <w:t xml:space="preserve"> </w:t>
            </w:r>
          </w:p>
          <w:p w14:paraId="29B3B41A" w14:textId="77777777" w:rsidR="006110C0" w:rsidRPr="00FA7F15" w:rsidRDefault="006110C0" w:rsidP="007C1614">
            <w:pPr>
              <w:spacing w:before="120" w:after="120"/>
              <w:jc w:val="center"/>
              <w:rPr>
                <w:rFonts w:ascii="Arial" w:hAnsi="Arial" w:cs="Arial"/>
                <w:b/>
                <w:bCs/>
                <w:sz w:val="16"/>
                <w:szCs w:val="16"/>
              </w:rPr>
            </w:pPr>
          </w:p>
        </w:tc>
        <w:tc>
          <w:tcPr>
            <w:tcW w:w="2490" w:type="dxa"/>
            <w:shd w:val="clear" w:color="auto" w:fill="B4C6E7" w:themeFill="accent1" w:themeFillTint="66"/>
          </w:tcPr>
          <w:p w14:paraId="6E1117D1" w14:textId="77777777" w:rsidR="006110C0" w:rsidRDefault="006110C0" w:rsidP="007C1614">
            <w:pPr>
              <w:spacing w:before="120" w:after="120"/>
              <w:jc w:val="center"/>
              <w:rPr>
                <w:rFonts w:ascii="Arial" w:hAnsi="Arial" w:cs="Arial"/>
                <w:b/>
                <w:bCs/>
                <w:sz w:val="16"/>
                <w:szCs w:val="16"/>
              </w:rPr>
            </w:pPr>
            <w:r w:rsidRPr="00FA7F15">
              <w:rPr>
                <w:rFonts w:ascii="Arial" w:hAnsi="Arial" w:cs="Arial"/>
                <w:b/>
                <w:bCs/>
                <w:sz w:val="16"/>
                <w:szCs w:val="16"/>
              </w:rPr>
              <w:t>Étape 2</w:t>
            </w:r>
          </w:p>
          <w:p w14:paraId="20CBACFB" w14:textId="77777777" w:rsidR="006110C0" w:rsidRPr="00FA7F15" w:rsidRDefault="006110C0" w:rsidP="007C1614">
            <w:pPr>
              <w:spacing w:before="120" w:after="120"/>
              <w:jc w:val="center"/>
              <w:rPr>
                <w:rFonts w:ascii="Arial" w:hAnsi="Arial" w:cs="Arial"/>
                <w:b/>
                <w:bCs/>
                <w:sz w:val="16"/>
                <w:szCs w:val="16"/>
              </w:rPr>
            </w:pPr>
          </w:p>
        </w:tc>
        <w:tc>
          <w:tcPr>
            <w:tcW w:w="2490" w:type="dxa"/>
            <w:shd w:val="clear" w:color="auto" w:fill="B4C6E7" w:themeFill="accent1" w:themeFillTint="66"/>
          </w:tcPr>
          <w:p w14:paraId="40B7DCFE" w14:textId="77777777" w:rsidR="006110C0" w:rsidRDefault="006110C0" w:rsidP="007C1614">
            <w:pPr>
              <w:spacing w:before="120" w:after="120"/>
              <w:jc w:val="center"/>
              <w:rPr>
                <w:rFonts w:ascii="Arial" w:hAnsi="Arial" w:cs="Arial"/>
                <w:b/>
                <w:bCs/>
                <w:sz w:val="16"/>
                <w:szCs w:val="16"/>
              </w:rPr>
            </w:pPr>
            <w:r w:rsidRPr="00FA7F15">
              <w:rPr>
                <w:rFonts w:ascii="Arial" w:hAnsi="Arial" w:cs="Arial"/>
                <w:b/>
                <w:bCs/>
                <w:sz w:val="16"/>
                <w:szCs w:val="16"/>
              </w:rPr>
              <w:t>Étape 3</w:t>
            </w:r>
          </w:p>
          <w:p w14:paraId="68A5E4DF" w14:textId="77777777" w:rsidR="006110C0" w:rsidRPr="00FA7F15" w:rsidRDefault="006110C0" w:rsidP="007C1614">
            <w:pPr>
              <w:spacing w:before="120" w:after="120"/>
              <w:jc w:val="center"/>
              <w:rPr>
                <w:rFonts w:ascii="Arial" w:hAnsi="Arial" w:cs="Arial"/>
                <w:b/>
                <w:bCs/>
                <w:sz w:val="16"/>
                <w:szCs w:val="16"/>
              </w:rPr>
            </w:pPr>
          </w:p>
        </w:tc>
      </w:tr>
      <w:tr w:rsidR="006110C0" w:rsidRPr="0094575C" w14:paraId="5A31C45C" w14:textId="77777777" w:rsidTr="007C1614">
        <w:tc>
          <w:tcPr>
            <w:tcW w:w="1061" w:type="dxa"/>
            <w:shd w:val="clear" w:color="auto" w:fill="B4C6E7" w:themeFill="accent1" w:themeFillTint="66"/>
          </w:tcPr>
          <w:p w14:paraId="1BEF8F1B" w14:textId="77777777" w:rsidR="006110C0" w:rsidRPr="00FA7F15" w:rsidRDefault="006110C0" w:rsidP="007C1614">
            <w:pPr>
              <w:spacing w:before="120" w:after="120"/>
              <w:jc w:val="center"/>
              <w:rPr>
                <w:rFonts w:ascii="Arial" w:hAnsi="Arial" w:cs="Arial"/>
                <w:b/>
                <w:bCs/>
                <w:sz w:val="16"/>
                <w:szCs w:val="16"/>
              </w:rPr>
            </w:pPr>
          </w:p>
        </w:tc>
        <w:tc>
          <w:tcPr>
            <w:tcW w:w="2798" w:type="dxa"/>
            <w:shd w:val="clear" w:color="auto" w:fill="auto"/>
          </w:tcPr>
          <w:p w14:paraId="5051CA1C" w14:textId="77777777" w:rsidR="006110C0" w:rsidRPr="00876E37" w:rsidRDefault="006110C0" w:rsidP="006110C0">
            <w:pPr>
              <w:numPr>
                <w:ilvl w:val="0"/>
                <w:numId w:val="7"/>
              </w:numPr>
              <w:spacing w:before="60" w:after="60"/>
              <w:rPr>
                <w:rFonts w:ascii="Arial" w:hAnsi="Arial" w:cs="Arial"/>
                <w:sz w:val="18"/>
                <w:szCs w:val="18"/>
              </w:rPr>
            </w:pPr>
            <w:r w:rsidRPr="00876E37">
              <w:rPr>
                <w:rFonts w:ascii="Arial" w:hAnsi="Arial" w:cs="Arial"/>
                <w:sz w:val="18"/>
                <w:szCs w:val="18"/>
              </w:rPr>
              <w:t>Description de techniques</w:t>
            </w:r>
          </w:p>
          <w:p w14:paraId="6CC38310" w14:textId="77777777" w:rsidR="006110C0" w:rsidRPr="00876E37" w:rsidRDefault="006110C0" w:rsidP="006110C0">
            <w:pPr>
              <w:numPr>
                <w:ilvl w:val="0"/>
                <w:numId w:val="7"/>
              </w:numPr>
              <w:spacing w:before="60" w:after="60"/>
              <w:rPr>
                <w:rFonts w:ascii="Arial" w:hAnsi="Arial" w:cs="Arial"/>
                <w:sz w:val="18"/>
                <w:szCs w:val="18"/>
              </w:rPr>
            </w:pPr>
            <w:r w:rsidRPr="00876E37">
              <w:rPr>
                <w:rFonts w:ascii="Arial" w:hAnsi="Arial" w:cs="Arial"/>
                <w:sz w:val="18"/>
                <w:szCs w:val="18"/>
              </w:rPr>
              <w:t>Exécuter un enchaînement</w:t>
            </w:r>
          </w:p>
          <w:p w14:paraId="2387F66C" w14:textId="77777777" w:rsidR="006110C0" w:rsidRPr="00876E37" w:rsidRDefault="006110C0" w:rsidP="006110C0">
            <w:pPr>
              <w:numPr>
                <w:ilvl w:val="0"/>
                <w:numId w:val="7"/>
              </w:numPr>
              <w:spacing w:before="60" w:after="60"/>
              <w:rPr>
                <w:rFonts w:ascii="Arial" w:hAnsi="Arial" w:cs="Arial"/>
                <w:sz w:val="18"/>
                <w:szCs w:val="18"/>
              </w:rPr>
            </w:pPr>
            <w:r w:rsidRPr="00876E37">
              <w:rPr>
                <w:rFonts w:ascii="Arial" w:hAnsi="Arial" w:cs="Arial"/>
                <w:sz w:val="18"/>
                <w:szCs w:val="18"/>
              </w:rPr>
              <w:t>Décrire les règlements d’un sport</w:t>
            </w:r>
          </w:p>
          <w:p w14:paraId="32055F95" w14:textId="77777777" w:rsidR="006110C0" w:rsidRPr="00876E37" w:rsidRDefault="006110C0" w:rsidP="006110C0">
            <w:pPr>
              <w:numPr>
                <w:ilvl w:val="0"/>
                <w:numId w:val="7"/>
              </w:numPr>
              <w:spacing w:before="60" w:after="60"/>
              <w:rPr>
                <w:rFonts w:ascii="Arial" w:hAnsi="Arial" w:cs="Arial"/>
                <w:sz w:val="18"/>
                <w:szCs w:val="18"/>
              </w:rPr>
            </w:pPr>
            <w:r w:rsidRPr="00876E37">
              <w:rPr>
                <w:rFonts w:ascii="Arial" w:hAnsi="Arial" w:cs="Arial"/>
                <w:sz w:val="18"/>
                <w:szCs w:val="18"/>
              </w:rPr>
              <w:t>Appliquer les principes lors d’activités collectives en espace distinct et commun</w:t>
            </w:r>
          </w:p>
          <w:p w14:paraId="1330A283" w14:textId="77777777" w:rsidR="006110C0" w:rsidRPr="00876E37" w:rsidRDefault="006110C0" w:rsidP="006110C0">
            <w:pPr>
              <w:numPr>
                <w:ilvl w:val="0"/>
                <w:numId w:val="7"/>
              </w:numPr>
              <w:spacing w:before="60" w:after="60"/>
              <w:rPr>
                <w:rFonts w:ascii="Arial" w:hAnsi="Arial" w:cs="Arial"/>
                <w:sz w:val="18"/>
                <w:szCs w:val="18"/>
              </w:rPr>
            </w:pPr>
            <w:r w:rsidRPr="00876E37">
              <w:rPr>
                <w:rFonts w:ascii="Arial" w:hAnsi="Arial" w:cs="Arial"/>
                <w:sz w:val="18"/>
                <w:szCs w:val="18"/>
              </w:rPr>
              <w:t>Appliquer les principes d’action lors d’activités de coopération</w:t>
            </w:r>
          </w:p>
          <w:p w14:paraId="4BD724BA" w14:textId="77777777" w:rsidR="006110C0" w:rsidRPr="0094575C" w:rsidRDefault="006110C0" w:rsidP="006110C0">
            <w:pPr>
              <w:numPr>
                <w:ilvl w:val="0"/>
                <w:numId w:val="7"/>
              </w:numPr>
              <w:spacing w:before="60" w:after="60"/>
              <w:rPr>
                <w:rFonts w:ascii="Arial" w:hAnsi="Arial" w:cs="Arial"/>
                <w:sz w:val="18"/>
                <w:szCs w:val="18"/>
              </w:rPr>
            </w:pPr>
            <w:r w:rsidRPr="00876E37">
              <w:rPr>
                <w:rFonts w:ascii="Arial" w:hAnsi="Arial" w:cs="Arial"/>
                <w:sz w:val="18"/>
                <w:szCs w:val="18"/>
              </w:rPr>
              <w:t>Appliquer les principes de coordination, synchronisation et de locomotion</w:t>
            </w:r>
          </w:p>
        </w:tc>
        <w:tc>
          <w:tcPr>
            <w:tcW w:w="2799" w:type="dxa"/>
            <w:shd w:val="clear" w:color="auto" w:fill="auto"/>
          </w:tcPr>
          <w:p w14:paraId="17A8C2B3" w14:textId="77777777" w:rsidR="006110C0" w:rsidRPr="00876E37" w:rsidRDefault="006110C0" w:rsidP="007C1614">
            <w:pPr>
              <w:spacing w:before="60" w:after="60"/>
              <w:rPr>
                <w:rFonts w:ascii="Arial" w:hAnsi="Arial" w:cs="Arial"/>
                <w:b/>
                <w:sz w:val="18"/>
                <w:szCs w:val="18"/>
              </w:rPr>
            </w:pPr>
            <w:r w:rsidRPr="00876E37">
              <w:rPr>
                <w:rFonts w:ascii="Arial" w:hAnsi="Arial" w:cs="Arial"/>
                <w:b/>
                <w:sz w:val="18"/>
                <w:szCs w:val="18"/>
              </w:rPr>
              <w:t>Situations d’interaction</w:t>
            </w:r>
          </w:p>
          <w:p w14:paraId="4041F94F" w14:textId="77777777" w:rsidR="006110C0" w:rsidRDefault="006110C0" w:rsidP="006110C0">
            <w:pPr>
              <w:numPr>
                <w:ilvl w:val="0"/>
                <w:numId w:val="7"/>
              </w:numPr>
              <w:spacing w:before="60" w:after="60"/>
              <w:rPr>
                <w:rFonts w:ascii="Arial" w:hAnsi="Arial" w:cs="Arial"/>
                <w:sz w:val="18"/>
                <w:szCs w:val="18"/>
              </w:rPr>
            </w:pPr>
            <w:r>
              <w:rPr>
                <w:rFonts w:ascii="Arial" w:hAnsi="Arial" w:cs="Arial"/>
                <w:sz w:val="18"/>
                <w:szCs w:val="18"/>
              </w:rPr>
              <w:t xml:space="preserve">Jeux 3 vs 3 </w:t>
            </w:r>
          </w:p>
          <w:p w14:paraId="3E0632F3" w14:textId="77777777" w:rsidR="006110C0" w:rsidRDefault="006110C0" w:rsidP="006110C0">
            <w:pPr>
              <w:numPr>
                <w:ilvl w:val="0"/>
                <w:numId w:val="7"/>
              </w:numPr>
              <w:spacing w:before="60" w:after="60"/>
              <w:rPr>
                <w:rFonts w:ascii="Arial" w:hAnsi="Arial" w:cs="Arial"/>
                <w:sz w:val="18"/>
                <w:szCs w:val="18"/>
              </w:rPr>
            </w:pPr>
            <w:r>
              <w:rPr>
                <w:rFonts w:ascii="Arial" w:hAnsi="Arial" w:cs="Arial"/>
                <w:sz w:val="18"/>
                <w:szCs w:val="18"/>
              </w:rPr>
              <w:t>Situation de surnombre</w:t>
            </w:r>
          </w:p>
          <w:p w14:paraId="0EDD79A9" w14:textId="77777777" w:rsidR="006110C0" w:rsidRDefault="006110C0" w:rsidP="006110C0">
            <w:pPr>
              <w:numPr>
                <w:ilvl w:val="0"/>
                <w:numId w:val="7"/>
              </w:numPr>
              <w:spacing w:before="60" w:after="60"/>
              <w:rPr>
                <w:rFonts w:ascii="Arial" w:hAnsi="Arial" w:cs="Arial"/>
                <w:sz w:val="18"/>
                <w:szCs w:val="18"/>
              </w:rPr>
            </w:pPr>
            <w:r>
              <w:rPr>
                <w:rFonts w:ascii="Arial" w:hAnsi="Arial" w:cs="Arial"/>
                <w:sz w:val="18"/>
                <w:szCs w:val="18"/>
              </w:rPr>
              <w:t>Situations de jeux</w:t>
            </w:r>
          </w:p>
          <w:p w14:paraId="6190F2A7" w14:textId="77777777" w:rsidR="006110C0" w:rsidRDefault="006110C0" w:rsidP="006110C0">
            <w:pPr>
              <w:numPr>
                <w:ilvl w:val="0"/>
                <w:numId w:val="7"/>
              </w:numPr>
              <w:spacing w:before="60" w:after="60"/>
              <w:rPr>
                <w:rFonts w:ascii="Arial" w:hAnsi="Arial" w:cs="Arial"/>
                <w:sz w:val="18"/>
                <w:szCs w:val="18"/>
              </w:rPr>
            </w:pPr>
            <w:r>
              <w:rPr>
                <w:rFonts w:ascii="Arial" w:hAnsi="Arial" w:cs="Arial"/>
                <w:sz w:val="18"/>
                <w:szCs w:val="18"/>
              </w:rPr>
              <w:t>Ultimate Frisbee</w:t>
            </w:r>
          </w:p>
          <w:p w14:paraId="10B9DB98" w14:textId="77777777" w:rsidR="006110C0" w:rsidRPr="00856D67" w:rsidRDefault="006110C0" w:rsidP="006110C0">
            <w:pPr>
              <w:numPr>
                <w:ilvl w:val="0"/>
                <w:numId w:val="7"/>
              </w:numPr>
              <w:spacing w:before="60" w:after="60"/>
              <w:rPr>
                <w:rFonts w:ascii="Arial" w:hAnsi="Arial" w:cs="Arial"/>
                <w:sz w:val="18"/>
                <w:szCs w:val="18"/>
              </w:rPr>
            </w:pPr>
            <w:r>
              <w:rPr>
                <w:rFonts w:ascii="Arial" w:hAnsi="Arial" w:cs="Arial"/>
                <w:sz w:val="18"/>
                <w:szCs w:val="18"/>
              </w:rPr>
              <w:t>Handball</w:t>
            </w:r>
          </w:p>
          <w:p w14:paraId="452A116A" w14:textId="77777777" w:rsidR="006110C0" w:rsidRPr="00876E37" w:rsidRDefault="006110C0" w:rsidP="007C1614">
            <w:pPr>
              <w:spacing w:before="60" w:after="60"/>
              <w:rPr>
                <w:rFonts w:ascii="Arial" w:hAnsi="Arial" w:cs="Arial"/>
                <w:sz w:val="18"/>
                <w:szCs w:val="18"/>
              </w:rPr>
            </w:pPr>
          </w:p>
          <w:p w14:paraId="79EAD603" w14:textId="77777777" w:rsidR="006110C0" w:rsidRDefault="006110C0" w:rsidP="007C1614">
            <w:pPr>
              <w:spacing w:before="60" w:after="60"/>
              <w:ind w:left="9"/>
              <w:rPr>
                <w:rFonts w:ascii="Arial" w:hAnsi="Arial" w:cs="Arial"/>
                <w:b/>
                <w:sz w:val="18"/>
                <w:szCs w:val="18"/>
              </w:rPr>
            </w:pPr>
            <w:r w:rsidRPr="00876E37">
              <w:rPr>
                <w:rFonts w:ascii="Arial" w:hAnsi="Arial" w:cs="Arial"/>
                <w:b/>
                <w:sz w:val="18"/>
                <w:szCs w:val="18"/>
              </w:rPr>
              <w:t>Situations d’action</w:t>
            </w:r>
          </w:p>
          <w:p w14:paraId="41212E5F" w14:textId="77777777" w:rsidR="006110C0" w:rsidRPr="004219E0" w:rsidRDefault="006110C0" w:rsidP="004219E0">
            <w:pPr>
              <w:numPr>
                <w:ilvl w:val="0"/>
                <w:numId w:val="7"/>
              </w:numPr>
              <w:spacing w:before="60" w:after="60"/>
              <w:rPr>
                <w:rFonts w:ascii="Arial" w:hAnsi="Arial" w:cs="Arial"/>
                <w:sz w:val="18"/>
                <w:szCs w:val="18"/>
              </w:rPr>
            </w:pPr>
            <w:r w:rsidRPr="004219E0">
              <w:rPr>
                <w:rFonts w:ascii="Arial" w:hAnsi="Arial" w:cs="Arial"/>
                <w:sz w:val="18"/>
                <w:szCs w:val="18"/>
              </w:rPr>
              <w:t>Technique propre au basketball</w:t>
            </w:r>
          </w:p>
          <w:p w14:paraId="30FCC0F6" w14:textId="77777777" w:rsidR="006110C0" w:rsidRPr="004219E0" w:rsidRDefault="006110C0" w:rsidP="004219E0">
            <w:pPr>
              <w:numPr>
                <w:ilvl w:val="0"/>
                <w:numId w:val="7"/>
              </w:numPr>
              <w:spacing w:before="60" w:after="60"/>
              <w:rPr>
                <w:rFonts w:ascii="Arial" w:hAnsi="Arial" w:cs="Arial"/>
                <w:sz w:val="18"/>
                <w:szCs w:val="18"/>
              </w:rPr>
            </w:pPr>
            <w:r w:rsidRPr="004219E0">
              <w:rPr>
                <w:rFonts w:ascii="Arial" w:hAnsi="Arial" w:cs="Arial"/>
                <w:sz w:val="18"/>
                <w:szCs w:val="18"/>
              </w:rPr>
              <w:t>Exécution de mouvement spécifique</w:t>
            </w:r>
          </w:p>
          <w:p w14:paraId="6B837E06" w14:textId="77777777" w:rsidR="006110C0" w:rsidRDefault="006110C0" w:rsidP="004219E0">
            <w:pPr>
              <w:numPr>
                <w:ilvl w:val="0"/>
                <w:numId w:val="7"/>
              </w:numPr>
              <w:spacing w:before="60" w:after="60"/>
              <w:rPr>
                <w:rFonts w:ascii="Arial" w:hAnsi="Arial" w:cs="Arial"/>
                <w:bCs/>
                <w:sz w:val="18"/>
                <w:szCs w:val="18"/>
              </w:rPr>
            </w:pPr>
            <w:r w:rsidRPr="004219E0">
              <w:rPr>
                <w:rFonts w:ascii="Arial" w:hAnsi="Arial" w:cs="Arial"/>
                <w:sz w:val="18"/>
                <w:szCs w:val="18"/>
              </w:rPr>
              <w:t>(perfectionnement</w:t>
            </w:r>
            <w:r>
              <w:rPr>
                <w:rFonts w:ascii="Arial" w:hAnsi="Arial" w:cs="Arial"/>
                <w:bCs/>
                <w:sz w:val="18"/>
                <w:szCs w:val="18"/>
              </w:rPr>
              <w:t>)</w:t>
            </w:r>
          </w:p>
          <w:p w14:paraId="2E869229" w14:textId="77777777" w:rsidR="006110C0" w:rsidRPr="00DA22C3" w:rsidRDefault="006110C0" w:rsidP="007C1614">
            <w:pPr>
              <w:pStyle w:val="Paragraphedeliste"/>
              <w:spacing w:before="60" w:after="60"/>
              <w:rPr>
                <w:rFonts w:ascii="Arial" w:hAnsi="Arial" w:cs="Arial"/>
                <w:bCs/>
                <w:sz w:val="18"/>
                <w:szCs w:val="18"/>
              </w:rPr>
            </w:pPr>
          </w:p>
          <w:p w14:paraId="0DB259F6" w14:textId="77777777" w:rsidR="006110C0" w:rsidRPr="00876E37" w:rsidRDefault="006110C0" w:rsidP="007C1614">
            <w:pPr>
              <w:spacing w:before="60" w:after="60"/>
              <w:rPr>
                <w:rFonts w:ascii="Arial" w:hAnsi="Arial" w:cs="Arial"/>
                <w:b/>
                <w:sz w:val="18"/>
                <w:szCs w:val="18"/>
              </w:rPr>
            </w:pPr>
          </w:p>
          <w:p w14:paraId="0E31EC71" w14:textId="77777777" w:rsidR="006110C0" w:rsidRPr="00876E37" w:rsidRDefault="006110C0" w:rsidP="007C1614">
            <w:pPr>
              <w:spacing w:before="60" w:after="60"/>
              <w:rPr>
                <w:rFonts w:ascii="Arial" w:hAnsi="Arial" w:cs="Arial"/>
                <w:b/>
                <w:sz w:val="18"/>
                <w:szCs w:val="18"/>
              </w:rPr>
            </w:pPr>
            <w:r w:rsidRPr="00876E37">
              <w:rPr>
                <w:rFonts w:ascii="Arial" w:hAnsi="Arial" w:cs="Arial"/>
                <w:b/>
                <w:sz w:val="18"/>
                <w:szCs w:val="18"/>
              </w:rPr>
              <w:t>Adopter un mode de vie sain et actif</w:t>
            </w:r>
          </w:p>
          <w:p w14:paraId="2C4855C3" w14:textId="77777777" w:rsidR="006110C0" w:rsidRPr="00876E37" w:rsidRDefault="006110C0" w:rsidP="007C1614">
            <w:pPr>
              <w:spacing w:before="60" w:after="60"/>
              <w:ind w:left="9"/>
              <w:rPr>
                <w:rFonts w:ascii="Arial" w:hAnsi="Arial" w:cs="Arial"/>
                <w:b/>
                <w:sz w:val="18"/>
                <w:szCs w:val="18"/>
              </w:rPr>
            </w:pPr>
          </w:p>
          <w:p w14:paraId="6E0EE1D8" w14:textId="77777777" w:rsidR="006110C0" w:rsidRPr="00876E37" w:rsidRDefault="006110C0" w:rsidP="007C1614">
            <w:pPr>
              <w:spacing w:before="60" w:after="60"/>
              <w:rPr>
                <w:rFonts w:ascii="Arial" w:hAnsi="Arial" w:cs="Arial"/>
                <w:sz w:val="18"/>
                <w:szCs w:val="18"/>
              </w:rPr>
            </w:pPr>
            <w:r>
              <w:rPr>
                <w:rFonts w:ascii="Arial" w:hAnsi="Arial" w:cs="Arial"/>
                <w:sz w:val="18"/>
                <w:szCs w:val="18"/>
              </w:rPr>
              <w:t>Entraînement musculaire</w:t>
            </w:r>
          </w:p>
        </w:tc>
        <w:tc>
          <w:tcPr>
            <w:tcW w:w="2490" w:type="dxa"/>
            <w:gridSpan w:val="2"/>
          </w:tcPr>
          <w:p w14:paraId="4BFB0AA9" w14:textId="77777777" w:rsidR="006110C0" w:rsidRDefault="006110C0" w:rsidP="007C1614">
            <w:pPr>
              <w:tabs>
                <w:tab w:val="left" w:pos="1309"/>
              </w:tabs>
              <w:spacing w:before="60" w:after="60"/>
              <w:rPr>
                <w:rFonts w:ascii="Arial" w:hAnsi="Arial" w:cs="Arial"/>
                <w:sz w:val="18"/>
                <w:szCs w:val="18"/>
              </w:rPr>
            </w:pPr>
            <w:r>
              <w:rPr>
                <w:rFonts w:ascii="Arial" w:hAnsi="Arial" w:cs="Arial"/>
                <w:sz w:val="18"/>
                <w:szCs w:val="18"/>
              </w:rPr>
              <w:t>Analyse d’un mouvement (squat)</w:t>
            </w:r>
          </w:p>
          <w:p w14:paraId="78D4E483" w14:textId="77777777" w:rsidR="006110C0" w:rsidRDefault="006110C0" w:rsidP="007C1614">
            <w:pPr>
              <w:tabs>
                <w:tab w:val="left" w:pos="1309"/>
              </w:tabs>
              <w:spacing w:before="60" w:after="60"/>
              <w:rPr>
                <w:rFonts w:ascii="Arial" w:hAnsi="Arial" w:cs="Arial"/>
                <w:sz w:val="18"/>
                <w:szCs w:val="18"/>
              </w:rPr>
            </w:pPr>
          </w:p>
          <w:p w14:paraId="1A4F5DBE" w14:textId="77777777" w:rsidR="006110C0" w:rsidRPr="00876E37" w:rsidRDefault="006110C0" w:rsidP="007C1614">
            <w:pPr>
              <w:tabs>
                <w:tab w:val="left" w:pos="1309"/>
              </w:tabs>
              <w:spacing w:before="60" w:after="60"/>
              <w:rPr>
                <w:rFonts w:ascii="Arial" w:hAnsi="Arial" w:cs="Arial"/>
                <w:sz w:val="18"/>
                <w:szCs w:val="18"/>
              </w:rPr>
            </w:pPr>
            <w:r>
              <w:rPr>
                <w:rFonts w:ascii="Arial" w:hAnsi="Arial" w:cs="Arial"/>
                <w:sz w:val="18"/>
                <w:szCs w:val="18"/>
              </w:rPr>
              <w:t>Manipulation du ballon de basket et d’une balle de tennis</w:t>
            </w:r>
            <w:r w:rsidRPr="00876E37">
              <w:rPr>
                <w:rFonts w:ascii="Arial" w:hAnsi="Arial" w:cs="Arial"/>
                <w:sz w:val="18"/>
                <w:szCs w:val="18"/>
              </w:rPr>
              <w:t xml:space="preserve"> </w:t>
            </w:r>
          </w:p>
        </w:tc>
        <w:tc>
          <w:tcPr>
            <w:tcW w:w="2490" w:type="dxa"/>
          </w:tcPr>
          <w:p w14:paraId="71CC0814" w14:textId="77777777" w:rsidR="006110C0" w:rsidRDefault="006110C0" w:rsidP="007C1614">
            <w:pPr>
              <w:spacing w:before="60" w:after="60"/>
              <w:rPr>
                <w:rFonts w:ascii="Arial" w:hAnsi="Arial" w:cs="Arial"/>
                <w:sz w:val="18"/>
                <w:szCs w:val="18"/>
              </w:rPr>
            </w:pPr>
            <w:r>
              <w:rPr>
                <w:rFonts w:ascii="Arial" w:hAnsi="Arial" w:cs="Arial"/>
                <w:sz w:val="18"/>
                <w:szCs w:val="18"/>
              </w:rPr>
              <w:t>Réglementation officiel mineur au basketball</w:t>
            </w:r>
            <w:r w:rsidRPr="00876E37">
              <w:rPr>
                <w:rFonts w:ascii="Arial" w:hAnsi="Arial" w:cs="Arial"/>
                <w:sz w:val="18"/>
                <w:szCs w:val="18"/>
              </w:rPr>
              <w:t xml:space="preserve"> </w:t>
            </w:r>
          </w:p>
          <w:p w14:paraId="3B5EE11A" w14:textId="77777777" w:rsidR="006110C0" w:rsidRDefault="006110C0" w:rsidP="007C1614">
            <w:pPr>
              <w:spacing w:before="60" w:after="60"/>
              <w:rPr>
                <w:rFonts w:ascii="Arial" w:hAnsi="Arial" w:cs="Arial"/>
                <w:sz w:val="18"/>
                <w:szCs w:val="18"/>
              </w:rPr>
            </w:pPr>
          </w:p>
          <w:p w14:paraId="41EE6369" w14:textId="77777777" w:rsidR="006110C0" w:rsidRPr="00876E37" w:rsidRDefault="006110C0" w:rsidP="007C1614">
            <w:pPr>
              <w:spacing w:before="60" w:after="60"/>
              <w:rPr>
                <w:rFonts w:ascii="Arial" w:hAnsi="Arial" w:cs="Arial"/>
                <w:sz w:val="18"/>
                <w:szCs w:val="18"/>
              </w:rPr>
            </w:pPr>
            <w:r>
              <w:rPr>
                <w:rFonts w:ascii="Arial" w:hAnsi="Arial" w:cs="Arial"/>
                <w:sz w:val="18"/>
                <w:szCs w:val="18"/>
              </w:rPr>
              <w:t>Différents types de lancer</w:t>
            </w:r>
          </w:p>
        </w:tc>
        <w:tc>
          <w:tcPr>
            <w:tcW w:w="2490" w:type="dxa"/>
          </w:tcPr>
          <w:p w14:paraId="71687920" w14:textId="77777777" w:rsidR="006110C0" w:rsidRDefault="006110C0" w:rsidP="007C1614">
            <w:pPr>
              <w:spacing w:before="60" w:after="60"/>
              <w:rPr>
                <w:rFonts w:ascii="Arial" w:hAnsi="Arial" w:cs="Arial"/>
                <w:bCs/>
                <w:sz w:val="18"/>
                <w:szCs w:val="18"/>
              </w:rPr>
            </w:pPr>
            <w:r>
              <w:rPr>
                <w:rFonts w:ascii="Arial" w:hAnsi="Arial" w:cs="Arial"/>
                <w:bCs/>
                <w:sz w:val="18"/>
                <w:szCs w:val="18"/>
              </w:rPr>
              <w:t>Situation de surnombre</w:t>
            </w:r>
          </w:p>
          <w:p w14:paraId="4FFBB37D" w14:textId="77777777" w:rsidR="006110C0" w:rsidRDefault="006110C0" w:rsidP="007C1614">
            <w:pPr>
              <w:spacing w:before="60" w:after="60"/>
              <w:rPr>
                <w:rFonts w:ascii="Arial" w:hAnsi="Arial" w:cs="Arial"/>
                <w:bCs/>
                <w:sz w:val="18"/>
                <w:szCs w:val="18"/>
              </w:rPr>
            </w:pPr>
          </w:p>
          <w:p w14:paraId="0621ADC9" w14:textId="77777777" w:rsidR="006110C0" w:rsidRDefault="006110C0" w:rsidP="007C1614">
            <w:pPr>
              <w:spacing w:before="60" w:after="60"/>
              <w:rPr>
                <w:rFonts w:ascii="Arial" w:hAnsi="Arial" w:cs="Arial"/>
                <w:bCs/>
                <w:sz w:val="18"/>
                <w:szCs w:val="18"/>
              </w:rPr>
            </w:pPr>
            <w:r>
              <w:rPr>
                <w:rFonts w:ascii="Arial" w:hAnsi="Arial" w:cs="Arial"/>
                <w:bCs/>
                <w:sz w:val="18"/>
                <w:szCs w:val="18"/>
              </w:rPr>
              <w:t>Jeux 3 vs 3 Fiba</w:t>
            </w:r>
          </w:p>
          <w:p w14:paraId="5514B6A9" w14:textId="77777777" w:rsidR="006110C0" w:rsidRDefault="006110C0" w:rsidP="007C1614">
            <w:pPr>
              <w:spacing w:before="60" w:after="60"/>
              <w:rPr>
                <w:rFonts w:ascii="Arial" w:hAnsi="Arial" w:cs="Arial"/>
                <w:bCs/>
                <w:sz w:val="18"/>
                <w:szCs w:val="18"/>
              </w:rPr>
            </w:pPr>
          </w:p>
          <w:p w14:paraId="16B0458B" w14:textId="77777777" w:rsidR="006110C0" w:rsidRDefault="006110C0" w:rsidP="007C1614">
            <w:pPr>
              <w:spacing w:before="60" w:after="60"/>
              <w:rPr>
                <w:rFonts w:ascii="Arial" w:hAnsi="Arial" w:cs="Arial"/>
                <w:bCs/>
                <w:sz w:val="18"/>
                <w:szCs w:val="18"/>
              </w:rPr>
            </w:pPr>
            <w:r>
              <w:rPr>
                <w:rFonts w:ascii="Arial" w:hAnsi="Arial" w:cs="Arial"/>
                <w:bCs/>
                <w:sz w:val="18"/>
                <w:szCs w:val="18"/>
              </w:rPr>
              <w:t>Handball</w:t>
            </w:r>
          </w:p>
          <w:p w14:paraId="0368984D" w14:textId="77777777" w:rsidR="006110C0" w:rsidRDefault="006110C0" w:rsidP="007C1614">
            <w:pPr>
              <w:spacing w:before="60" w:after="60"/>
              <w:rPr>
                <w:rFonts w:ascii="Arial" w:hAnsi="Arial" w:cs="Arial"/>
                <w:bCs/>
                <w:sz w:val="18"/>
                <w:szCs w:val="18"/>
              </w:rPr>
            </w:pPr>
          </w:p>
          <w:p w14:paraId="5EA77B4B" w14:textId="77777777" w:rsidR="006110C0" w:rsidRPr="0094575C" w:rsidRDefault="006110C0" w:rsidP="007C1614">
            <w:pPr>
              <w:spacing w:before="60" w:after="60"/>
              <w:rPr>
                <w:rFonts w:ascii="Arial" w:hAnsi="Arial" w:cs="Arial"/>
                <w:bCs/>
                <w:sz w:val="18"/>
                <w:szCs w:val="18"/>
              </w:rPr>
            </w:pPr>
            <w:r>
              <w:rPr>
                <w:rFonts w:ascii="Arial" w:hAnsi="Arial" w:cs="Arial"/>
                <w:bCs/>
                <w:sz w:val="18"/>
                <w:szCs w:val="18"/>
              </w:rPr>
              <w:t>Ultimate frisbee</w:t>
            </w:r>
          </w:p>
        </w:tc>
      </w:tr>
    </w:tbl>
    <w:p w14:paraId="4246EEA4" w14:textId="77777777" w:rsidR="006110C0" w:rsidRDefault="006110C0" w:rsidP="006110C0">
      <w:pPr>
        <w:spacing w:before="120"/>
        <w:rPr>
          <w:rFonts w:ascii="Arial" w:hAnsi="Arial" w:cs="Arial"/>
          <w:iCs/>
          <w:sz w:val="20"/>
          <w:szCs w:val="20"/>
        </w:rPr>
      </w:pPr>
    </w:p>
    <w:p w14:paraId="363DCEAA" w14:textId="77777777" w:rsidR="006110C0" w:rsidRDefault="006110C0" w:rsidP="006110C0">
      <w:pPr>
        <w:rPr>
          <w:rFonts w:ascii="Arial" w:hAnsi="Arial" w:cs="Arial"/>
          <w:iCs/>
          <w:sz w:val="20"/>
          <w:szCs w:val="20"/>
        </w:rPr>
      </w:pPr>
      <w:r>
        <w:rPr>
          <w:rFonts w:ascii="Arial" w:hAnsi="Arial" w:cs="Arial"/>
          <w:iCs/>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6110C0" w:rsidRPr="007D39C3" w14:paraId="22AC7C87" w14:textId="77777777" w:rsidTr="007C1614">
        <w:tc>
          <w:tcPr>
            <w:tcW w:w="4709" w:type="dxa"/>
            <w:shd w:val="clear" w:color="auto" w:fill="2F5496" w:themeFill="accent1" w:themeFillShade="BF"/>
          </w:tcPr>
          <w:p w14:paraId="7C2E155D" w14:textId="77777777" w:rsidR="006110C0" w:rsidRPr="007D39C3" w:rsidRDefault="006110C0" w:rsidP="007C1614">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ÉDUCATION PHYSIQUE ET À LA SANTÉ</w:t>
            </w:r>
          </w:p>
        </w:tc>
        <w:tc>
          <w:tcPr>
            <w:tcW w:w="9419" w:type="dxa"/>
            <w:gridSpan w:val="2"/>
            <w:shd w:val="clear" w:color="auto" w:fill="2F5496" w:themeFill="accent1" w:themeFillShade="BF"/>
          </w:tcPr>
          <w:p w14:paraId="0EF6872D" w14:textId="3B4F0D17" w:rsidR="006110C0" w:rsidRPr="007D39C3" w:rsidRDefault="006110C0" w:rsidP="007C1614">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 STEEVE DUPUIS</w:t>
            </w:r>
            <w:bookmarkStart w:id="0" w:name="_GoBack"/>
            <w:bookmarkEnd w:id="0"/>
          </w:p>
        </w:tc>
      </w:tr>
      <w:tr w:rsidR="006110C0" w:rsidRPr="007D39C3" w14:paraId="6EBDADFA" w14:textId="77777777" w:rsidTr="007C1614">
        <w:tc>
          <w:tcPr>
            <w:tcW w:w="14128" w:type="dxa"/>
            <w:gridSpan w:val="3"/>
            <w:shd w:val="clear" w:color="auto" w:fill="2F5496" w:themeFill="accent1" w:themeFillShade="BF"/>
          </w:tcPr>
          <w:p w14:paraId="4E31FCD7" w14:textId="77777777" w:rsidR="006110C0" w:rsidRPr="007D39C3" w:rsidRDefault="006110C0" w:rsidP="007C1614">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6110C0" w:rsidRPr="007D39C3" w14:paraId="4565881B" w14:textId="77777777" w:rsidTr="007C1614">
        <w:tc>
          <w:tcPr>
            <w:tcW w:w="4709" w:type="dxa"/>
            <w:shd w:val="clear" w:color="auto" w:fill="2F5496" w:themeFill="accent1" w:themeFillShade="BF"/>
          </w:tcPr>
          <w:p w14:paraId="7DC842E8" w14:textId="77777777" w:rsidR="006110C0" w:rsidRPr="007D39C3" w:rsidRDefault="006110C0" w:rsidP="007C1614">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06BBBE7D" w14:textId="77777777" w:rsidR="006110C0" w:rsidRPr="007D39C3" w:rsidRDefault="006110C0" w:rsidP="007C1614">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6B876CCB" w14:textId="35BB61A4" w:rsidR="006110C0" w:rsidRPr="007D39C3" w:rsidRDefault="006110C0" w:rsidP="007C1614">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 xml:space="preserve">Profil de </w:t>
            </w:r>
            <w:r w:rsidR="004219E0">
              <w:rPr>
                <w:rFonts w:ascii="Arial" w:hAnsi="Arial" w:cs="Arial"/>
                <w:b/>
                <w:bCs/>
                <w:color w:val="FFFFFF" w:themeColor="background1"/>
                <w:sz w:val="20"/>
                <w:szCs w:val="20"/>
              </w:rPr>
              <w:t>la communauté d’apprentissage</w:t>
            </w:r>
          </w:p>
        </w:tc>
      </w:tr>
      <w:tr w:rsidR="006110C0" w:rsidRPr="00EE79B5" w14:paraId="08624DD5" w14:textId="77777777" w:rsidTr="007C1614">
        <w:tc>
          <w:tcPr>
            <w:tcW w:w="4709" w:type="dxa"/>
          </w:tcPr>
          <w:p w14:paraId="63233E10" w14:textId="77777777" w:rsidR="006110C0" w:rsidRPr="007B517F" w:rsidRDefault="006110C0" w:rsidP="007C1614">
            <w:pPr>
              <w:spacing w:before="60" w:after="60"/>
              <w:rPr>
                <w:rFonts w:ascii="Arial" w:hAnsi="Arial" w:cs="Arial"/>
                <w:sz w:val="18"/>
                <w:szCs w:val="18"/>
              </w:rPr>
            </w:pPr>
            <w:r w:rsidRPr="007B517F">
              <w:rPr>
                <w:rFonts w:ascii="Arial" w:hAnsi="Arial" w:cs="Arial"/>
                <w:sz w:val="18"/>
                <w:szCs w:val="18"/>
              </w:rPr>
              <w:t>Les contextes mondiaux sont une composante majeure du programme. Ceux qui seront vus en éducation physique sont :</w:t>
            </w:r>
          </w:p>
          <w:p w14:paraId="5A10C5E0" w14:textId="77777777" w:rsidR="006110C0" w:rsidRPr="00333855" w:rsidRDefault="006110C0" w:rsidP="006110C0">
            <w:pPr>
              <w:numPr>
                <w:ilvl w:val="0"/>
                <w:numId w:val="7"/>
              </w:numPr>
              <w:spacing w:before="60" w:after="60"/>
              <w:rPr>
                <w:rFonts w:ascii="Arial" w:hAnsi="Arial" w:cs="Arial"/>
                <w:b/>
                <w:bCs/>
                <w:sz w:val="18"/>
                <w:szCs w:val="18"/>
              </w:rPr>
            </w:pPr>
            <w:r w:rsidRPr="007B517F">
              <w:rPr>
                <w:rFonts w:ascii="Arial" w:hAnsi="Arial" w:cs="Arial"/>
                <w:b/>
                <w:bCs/>
                <w:sz w:val="18"/>
                <w:szCs w:val="18"/>
              </w:rPr>
              <w:t>Identités et relations</w:t>
            </w:r>
          </w:p>
          <w:p w14:paraId="508408F3" w14:textId="77777777" w:rsidR="006110C0" w:rsidRPr="007B517F" w:rsidRDefault="006110C0" w:rsidP="007C1614">
            <w:pPr>
              <w:spacing w:before="60" w:after="60"/>
              <w:rPr>
                <w:rFonts w:ascii="Arial" w:hAnsi="Arial" w:cs="Arial"/>
                <w:sz w:val="18"/>
                <w:szCs w:val="18"/>
              </w:rPr>
            </w:pPr>
          </w:p>
          <w:p w14:paraId="745845AA" w14:textId="77777777" w:rsidR="006110C0" w:rsidRPr="007B517F" w:rsidRDefault="006110C0" w:rsidP="007C1614">
            <w:pPr>
              <w:spacing w:before="60" w:after="60"/>
              <w:rPr>
                <w:rFonts w:ascii="Arial" w:hAnsi="Arial" w:cs="Arial"/>
                <w:sz w:val="18"/>
                <w:szCs w:val="18"/>
              </w:rPr>
            </w:pPr>
            <w:r w:rsidRPr="007B517F">
              <w:rPr>
                <w:rFonts w:ascii="Arial" w:hAnsi="Arial" w:cs="Arial"/>
                <w:sz w:val="18"/>
                <w:szCs w:val="18"/>
              </w:rPr>
              <w:t>Les contextes mondiaux constituent l’angle ou la perspective selon laquelle un thème est abordé lors des activités d’apprentissage. Voici quelques exemples de la façon dont seront traités les contextes cette année :</w:t>
            </w:r>
          </w:p>
          <w:p w14:paraId="79758078" w14:textId="77777777" w:rsidR="006110C0" w:rsidRPr="007B517F" w:rsidRDefault="006110C0" w:rsidP="007C1614">
            <w:pPr>
              <w:spacing w:before="60" w:after="60"/>
              <w:rPr>
                <w:rFonts w:ascii="Arial" w:hAnsi="Arial" w:cs="Arial"/>
                <w:sz w:val="18"/>
                <w:szCs w:val="18"/>
              </w:rPr>
            </w:pPr>
            <w:r w:rsidRPr="007B517F">
              <w:rPr>
                <w:rFonts w:ascii="Arial" w:hAnsi="Arial" w:cs="Arial"/>
                <w:sz w:val="18"/>
                <w:szCs w:val="18"/>
              </w:rPr>
              <w:t>Identités et relations sera vu à travers</w:t>
            </w:r>
            <w:r>
              <w:rPr>
                <w:rFonts w:ascii="Arial" w:hAnsi="Arial" w:cs="Arial"/>
                <w:sz w:val="18"/>
                <w:szCs w:val="18"/>
              </w:rPr>
              <w:t xml:space="preserve"> différentes situations qui amènera l’élève</w:t>
            </w:r>
            <w:r w:rsidRPr="007B517F">
              <w:rPr>
                <w:rFonts w:ascii="Arial" w:hAnsi="Arial" w:cs="Arial"/>
                <w:sz w:val="18"/>
                <w:szCs w:val="18"/>
              </w:rPr>
              <w:t xml:space="preserve"> </w:t>
            </w:r>
            <w:r>
              <w:rPr>
                <w:rFonts w:ascii="Arial" w:hAnsi="Arial" w:cs="Arial"/>
                <w:sz w:val="18"/>
                <w:szCs w:val="18"/>
              </w:rPr>
              <w:t xml:space="preserve">a </w:t>
            </w:r>
            <w:r w:rsidRPr="007B517F">
              <w:rPr>
                <w:rFonts w:ascii="Arial" w:hAnsi="Arial" w:cs="Arial"/>
                <w:sz w:val="18"/>
                <w:szCs w:val="18"/>
              </w:rPr>
              <w:t xml:space="preserve">une prise de conscience à faire sur ce que je suis physiquement versus ce qui est exigé. </w:t>
            </w:r>
          </w:p>
          <w:p w14:paraId="2BCE6339" w14:textId="77777777" w:rsidR="006110C0" w:rsidRPr="007B517F" w:rsidRDefault="006110C0" w:rsidP="007C1614">
            <w:pPr>
              <w:spacing w:before="60" w:after="60"/>
              <w:rPr>
                <w:rFonts w:ascii="Arial" w:hAnsi="Arial" w:cs="Arial"/>
                <w:sz w:val="18"/>
                <w:szCs w:val="18"/>
              </w:rPr>
            </w:pPr>
          </w:p>
          <w:p w14:paraId="27C13D47" w14:textId="77777777" w:rsidR="006110C0" w:rsidRPr="007B517F" w:rsidRDefault="006110C0" w:rsidP="007C1614">
            <w:pPr>
              <w:spacing w:before="60" w:after="60"/>
              <w:rPr>
                <w:rFonts w:ascii="Arial" w:hAnsi="Arial" w:cs="Arial"/>
                <w:sz w:val="18"/>
                <w:szCs w:val="18"/>
              </w:rPr>
            </w:pPr>
          </w:p>
        </w:tc>
        <w:tc>
          <w:tcPr>
            <w:tcW w:w="4709" w:type="dxa"/>
          </w:tcPr>
          <w:p w14:paraId="3B588FC8" w14:textId="77777777" w:rsidR="006110C0" w:rsidRPr="007B517F" w:rsidRDefault="006110C0" w:rsidP="007C1614">
            <w:pPr>
              <w:spacing w:before="60" w:after="60"/>
              <w:jc w:val="both"/>
              <w:rPr>
                <w:rFonts w:ascii="Arial" w:hAnsi="Arial" w:cs="Arial"/>
                <w:sz w:val="18"/>
                <w:szCs w:val="18"/>
              </w:rPr>
            </w:pPr>
            <w:r w:rsidRPr="007B517F">
              <w:rPr>
                <w:rFonts w:ascii="Arial" w:hAnsi="Arial" w:cs="Arial"/>
                <w:sz w:val="18"/>
                <w:szCs w:val="18"/>
              </w:rPr>
              <w:t>Tous les élèves du PEI sont évalués à partir de 4 critères spécifiques. Ces critères sont les suivants :</w:t>
            </w:r>
          </w:p>
          <w:p w14:paraId="4F90ADF8" w14:textId="77777777" w:rsidR="006110C0" w:rsidRPr="007B517F" w:rsidRDefault="006110C0" w:rsidP="007C1614">
            <w:pPr>
              <w:spacing w:before="60" w:after="60"/>
              <w:rPr>
                <w:rFonts w:ascii="Arial" w:hAnsi="Arial" w:cs="Arial"/>
                <w:b/>
                <w:bCs/>
                <w:sz w:val="18"/>
                <w:szCs w:val="18"/>
              </w:rPr>
            </w:pPr>
            <w:r w:rsidRPr="007B517F">
              <w:rPr>
                <w:rFonts w:ascii="Arial" w:hAnsi="Arial" w:cs="Arial"/>
                <w:b/>
                <w:bCs/>
                <w:sz w:val="18"/>
                <w:szCs w:val="18"/>
              </w:rPr>
              <w:t xml:space="preserve">A : Connaissance et compréhension </w:t>
            </w:r>
          </w:p>
          <w:p w14:paraId="7C6ED36A" w14:textId="77777777" w:rsidR="006110C0" w:rsidRPr="007B517F" w:rsidRDefault="006110C0" w:rsidP="007C1614">
            <w:pPr>
              <w:spacing w:before="60" w:after="60"/>
              <w:rPr>
                <w:rFonts w:ascii="Arial" w:hAnsi="Arial" w:cs="Arial"/>
                <w:b/>
                <w:bCs/>
                <w:sz w:val="18"/>
                <w:szCs w:val="18"/>
              </w:rPr>
            </w:pPr>
            <w:r w:rsidRPr="007B517F">
              <w:rPr>
                <w:rFonts w:ascii="Arial" w:hAnsi="Arial" w:cs="Arial"/>
                <w:b/>
                <w:bCs/>
                <w:sz w:val="18"/>
                <w:szCs w:val="18"/>
              </w:rPr>
              <w:t>B : Planification de la performance</w:t>
            </w:r>
          </w:p>
          <w:p w14:paraId="42B17EEC" w14:textId="77777777" w:rsidR="006110C0" w:rsidRPr="007B517F" w:rsidRDefault="006110C0" w:rsidP="007C1614">
            <w:pPr>
              <w:spacing w:before="60" w:after="60"/>
              <w:rPr>
                <w:rFonts w:ascii="Arial" w:hAnsi="Arial" w:cs="Arial"/>
                <w:b/>
                <w:bCs/>
                <w:sz w:val="18"/>
                <w:szCs w:val="18"/>
              </w:rPr>
            </w:pPr>
            <w:r w:rsidRPr="007B517F">
              <w:rPr>
                <w:rFonts w:ascii="Arial" w:hAnsi="Arial" w:cs="Arial"/>
                <w:b/>
                <w:bCs/>
                <w:sz w:val="18"/>
                <w:szCs w:val="18"/>
              </w:rPr>
              <w:t>C : Application et exécution</w:t>
            </w:r>
          </w:p>
          <w:p w14:paraId="2E5EEF7D" w14:textId="77777777" w:rsidR="006110C0" w:rsidRPr="007B517F" w:rsidRDefault="006110C0" w:rsidP="007C1614">
            <w:pPr>
              <w:spacing w:before="60" w:after="60"/>
              <w:rPr>
                <w:rFonts w:ascii="Arial" w:hAnsi="Arial" w:cs="Arial"/>
                <w:b/>
                <w:bCs/>
                <w:sz w:val="18"/>
                <w:szCs w:val="18"/>
              </w:rPr>
            </w:pPr>
            <w:r w:rsidRPr="007B517F">
              <w:rPr>
                <w:rFonts w:ascii="Arial" w:hAnsi="Arial" w:cs="Arial"/>
                <w:b/>
                <w:bCs/>
                <w:sz w:val="18"/>
                <w:szCs w:val="18"/>
              </w:rPr>
              <w:t>D : Réflexion et amélioration de la</w:t>
            </w:r>
            <w:r>
              <w:rPr>
                <w:rFonts w:ascii="Arial" w:hAnsi="Arial" w:cs="Arial"/>
                <w:b/>
                <w:bCs/>
                <w:sz w:val="18"/>
                <w:szCs w:val="18"/>
              </w:rPr>
              <w:t xml:space="preserve"> </w:t>
            </w:r>
            <w:r w:rsidRPr="007B517F">
              <w:rPr>
                <w:rFonts w:ascii="Arial" w:hAnsi="Arial" w:cs="Arial"/>
                <w:b/>
                <w:bCs/>
                <w:sz w:val="18"/>
                <w:szCs w:val="18"/>
              </w:rPr>
              <w:t>performance</w:t>
            </w:r>
            <w:r w:rsidRPr="007B517F">
              <w:rPr>
                <w:rFonts w:ascii="Arial" w:hAnsi="Arial" w:cs="Arial"/>
                <w:sz w:val="18"/>
                <w:szCs w:val="18"/>
              </w:rPr>
              <w:t xml:space="preserve"> </w:t>
            </w:r>
          </w:p>
          <w:p w14:paraId="0B165A64" w14:textId="77777777" w:rsidR="006110C0" w:rsidRPr="007B517F" w:rsidRDefault="006110C0" w:rsidP="007C1614">
            <w:pPr>
              <w:spacing w:before="60" w:after="60"/>
              <w:rPr>
                <w:rFonts w:ascii="Arial" w:hAnsi="Arial" w:cs="Arial"/>
                <w:sz w:val="18"/>
                <w:szCs w:val="18"/>
              </w:rPr>
            </w:pPr>
          </w:p>
          <w:p w14:paraId="739668D8" w14:textId="77777777" w:rsidR="006110C0" w:rsidRPr="007B517F" w:rsidRDefault="006110C0" w:rsidP="007C1614">
            <w:pPr>
              <w:spacing w:before="60" w:after="60"/>
              <w:rPr>
                <w:rFonts w:ascii="Arial" w:hAnsi="Arial" w:cs="Arial"/>
                <w:sz w:val="18"/>
                <w:szCs w:val="18"/>
              </w:rPr>
            </w:pPr>
            <w:r w:rsidRPr="007B517F">
              <w:rPr>
                <w:rFonts w:ascii="Arial" w:hAnsi="Arial" w:cs="Arial"/>
                <w:sz w:val="18"/>
                <w:szCs w:val="18"/>
              </w:rPr>
              <w:t>Voici les activités qui serviront à évaluer votre enfant :</w:t>
            </w:r>
          </w:p>
          <w:p w14:paraId="6C412159" w14:textId="77777777" w:rsidR="006110C0" w:rsidRPr="002824E7" w:rsidRDefault="006110C0" w:rsidP="006110C0">
            <w:pPr>
              <w:numPr>
                <w:ilvl w:val="0"/>
                <w:numId w:val="7"/>
              </w:numPr>
              <w:spacing w:before="60" w:after="60"/>
              <w:rPr>
                <w:rFonts w:ascii="Arial" w:hAnsi="Arial" w:cs="Arial"/>
                <w:b/>
                <w:bCs/>
                <w:sz w:val="18"/>
                <w:szCs w:val="18"/>
              </w:rPr>
            </w:pPr>
            <w:r>
              <w:rPr>
                <w:rFonts w:ascii="Arial" w:hAnsi="Arial" w:cs="Arial"/>
                <w:b/>
                <w:bCs/>
                <w:sz w:val="18"/>
                <w:szCs w:val="18"/>
              </w:rPr>
              <w:t>Gestion du stress</w:t>
            </w:r>
          </w:p>
          <w:p w14:paraId="19A94F57" w14:textId="77777777" w:rsidR="006110C0" w:rsidRPr="00856D67" w:rsidRDefault="006110C0" w:rsidP="006110C0">
            <w:pPr>
              <w:numPr>
                <w:ilvl w:val="0"/>
                <w:numId w:val="7"/>
              </w:numPr>
              <w:spacing w:before="60" w:after="60"/>
              <w:rPr>
                <w:rFonts w:ascii="Arial" w:hAnsi="Arial" w:cs="Arial"/>
                <w:b/>
                <w:bCs/>
                <w:sz w:val="18"/>
                <w:szCs w:val="18"/>
              </w:rPr>
            </w:pPr>
            <w:r w:rsidRPr="00856D67">
              <w:rPr>
                <w:rFonts w:ascii="Arial" w:hAnsi="Arial" w:cs="Arial"/>
                <w:b/>
                <w:bCs/>
                <w:sz w:val="18"/>
                <w:szCs w:val="18"/>
              </w:rPr>
              <w:t>Analyse de mouvement</w:t>
            </w:r>
          </w:p>
        </w:tc>
        <w:tc>
          <w:tcPr>
            <w:tcW w:w="4710" w:type="dxa"/>
          </w:tcPr>
          <w:p w14:paraId="0F5587C3" w14:textId="77777777" w:rsidR="006110C0" w:rsidRPr="007B517F" w:rsidRDefault="006110C0" w:rsidP="007C1614">
            <w:pPr>
              <w:spacing w:before="60" w:after="60"/>
              <w:jc w:val="both"/>
              <w:rPr>
                <w:rFonts w:ascii="Arial" w:hAnsi="Arial" w:cs="Arial"/>
                <w:sz w:val="18"/>
                <w:szCs w:val="18"/>
              </w:rPr>
            </w:pPr>
            <w:r w:rsidRPr="007B517F">
              <w:rPr>
                <w:rFonts w:ascii="Arial" w:hAnsi="Arial" w:cs="Arial"/>
                <w:sz w:val="18"/>
                <w:szCs w:val="18"/>
              </w:rPr>
              <w:t>Afin de former des personnes sensibles à la réalité internationale, le programme en éducation physique insistera surtout sur les qualités suivantes de l’apprenant :</w:t>
            </w:r>
          </w:p>
          <w:p w14:paraId="5F45FE6F" w14:textId="1BB73817" w:rsidR="006110C0" w:rsidRPr="007B517F" w:rsidRDefault="00672838" w:rsidP="006110C0">
            <w:pPr>
              <w:numPr>
                <w:ilvl w:val="0"/>
                <w:numId w:val="7"/>
              </w:numPr>
              <w:spacing w:before="60" w:after="60"/>
              <w:rPr>
                <w:rFonts w:ascii="Arial" w:hAnsi="Arial" w:cs="Arial"/>
                <w:sz w:val="18"/>
                <w:szCs w:val="18"/>
              </w:rPr>
            </w:pPr>
            <w:r>
              <w:rPr>
                <w:rFonts w:ascii="Arial" w:hAnsi="Arial" w:cs="Arial"/>
                <w:sz w:val="18"/>
                <w:szCs w:val="18"/>
              </w:rPr>
              <w:t>l’esprit de recherche</w:t>
            </w:r>
          </w:p>
          <w:p w14:paraId="1B3EC3D0" w14:textId="77777777" w:rsidR="006110C0" w:rsidRPr="007B517F" w:rsidRDefault="006110C0" w:rsidP="007C1614">
            <w:pPr>
              <w:spacing w:before="60" w:after="60"/>
              <w:jc w:val="both"/>
              <w:rPr>
                <w:rFonts w:ascii="Arial" w:hAnsi="Arial" w:cs="Arial"/>
                <w:sz w:val="18"/>
                <w:szCs w:val="18"/>
              </w:rPr>
            </w:pPr>
          </w:p>
          <w:p w14:paraId="51EAD415" w14:textId="77777777" w:rsidR="006110C0" w:rsidRPr="007B517F" w:rsidRDefault="006110C0" w:rsidP="007C1614">
            <w:pPr>
              <w:spacing w:before="60" w:after="60"/>
              <w:jc w:val="both"/>
              <w:rPr>
                <w:rFonts w:ascii="Arial" w:hAnsi="Arial" w:cs="Arial"/>
                <w:sz w:val="18"/>
                <w:szCs w:val="18"/>
              </w:rPr>
            </w:pPr>
            <w:r w:rsidRPr="007B517F">
              <w:rPr>
                <w:rFonts w:ascii="Arial" w:hAnsi="Arial" w:cs="Arial"/>
                <w:sz w:val="18"/>
                <w:szCs w:val="18"/>
              </w:rPr>
              <w:t xml:space="preserve">Les élèves pourront cultiver leur curiosité tout en développant des capacités d’investigation et de recherche. En </w:t>
            </w:r>
            <w:r>
              <w:rPr>
                <w:rFonts w:ascii="Arial" w:hAnsi="Arial" w:cs="Arial"/>
                <w:sz w:val="18"/>
                <w:szCs w:val="18"/>
              </w:rPr>
              <w:t>gestion du stress</w:t>
            </w:r>
            <w:r w:rsidRPr="007B517F">
              <w:rPr>
                <w:rFonts w:ascii="Arial" w:hAnsi="Arial" w:cs="Arial"/>
                <w:sz w:val="18"/>
                <w:szCs w:val="18"/>
              </w:rPr>
              <w:t>, ils effectueront une recherche individuelle s</w:t>
            </w:r>
            <w:r>
              <w:rPr>
                <w:rFonts w:ascii="Arial" w:hAnsi="Arial" w:cs="Arial"/>
                <w:sz w:val="18"/>
                <w:szCs w:val="18"/>
              </w:rPr>
              <w:t>ur les différentes façons de gérer des situations de stress qui surviennent dans leur quotidien</w:t>
            </w:r>
            <w:r w:rsidRPr="007B517F">
              <w:rPr>
                <w:rFonts w:ascii="Arial" w:hAnsi="Arial" w:cs="Arial"/>
                <w:sz w:val="18"/>
                <w:szCs w:val="18"/>
              </w:rPr>
              <w:t xml:space="preserve">. En </w:t>
            </w:r>
            <w:r>
              <w:rPr>
                <w:rFonts w:ascii="Arial" w:hAnsi="Arial" w:cs="Arial"/>
                <w:sz w:val="18"/>
                <w:szCs w:val="18"/>
              </w:rPr>
              <w:t>analyse du mouvement</w:t>
            </w:r>
            <w:r w:rsidRPr="007B517F">
              <w:rPr>
                <w:rFonts w:ascii="Arial" w:hAnsi="Arial" w:cs="Arial"/>
                <w:sz w:val="18"/>
                <w:szCs w:val="18"/>
              </w:rPr>
              <w:t>, ils devront chercher de l’information sur</w:t>
            </w:r>
            <w:r>
              <w:rPr>
                <w:rFonts w:ascii="Arial" w:hAnsi="Arial" w:cs="Arial"/>
                <w:sz w:val="18"/>
                <w:szCs w:val="18"/>
              </w:rPr>
              <w:t xml:space="preserve"> la bonne façon d’exécuter un squat, un lancer de basketball</w:t>
            </w:r>
            <w:r w:rsidRPr="007B517F">
              <w:rPr>
                <w:rFonts w:ascii="Arial" w:hAnsi="Arial" w:cs="Arial"/>
                <w:sz w:val="18"/>
                <w:szCs w:val="18"/>
              </w:rPr>
              <w:t xml:space="preserve"> afin d’améliorer leur performance, identifier et corriger leurs erreurs et celles des autres en les observant.</w:t>
            </w:r>
          </w:p>
          <w:p w14:paraId="38D71B72" w14:textId="77777777" w:rsidR="006110C0" w:rsidRPr="007B517F" w:rsidRDefault="006110C0" w:rsidP="006110C0">
            <w:pPr>
              <w:numPr>
                <w:ilvl w:val="0"/>
                <w:numId w:val="7"/>
              </w:numPr>
              <w:spacing w:before="60" w:after="60"/>
              <w:rPr>
                <w:rFonts w:ascii="Arial" w:hAnsi="Arial" w:cs="Arial"/>
                <w:sz w:val="18"/>
                <w:szCs w:val="18"/>
              </w:rPr>
            </w:pPr>
            <w:r w:rsidRPr="007B517F">
              <w:rPr>
                <w:rFonts w:ascii="Arial" w:hAnsi="Arial" w:cs="Arial"/>
                <w:b/>
                <w:bCs/>
                <w:sz w:val="18"/>
                <w:szCs w:val="18"/>
              </w:rPr>
              <w:t>Communicatifs </w:t>
            </w:r>
          </w:p>
          <w:p w14:paraId="2F44BAE2" w14:textId="77777777" w:rsidR="006110C0" w:rsidRPr="007B517F" w:rsidRDefault="006110C0" w:rsidP="007C1614">
            <w:pPr>
              <w:spacing w:before="60" w:after="60"/>
              <w:jc w:val="both"/>
              <w:rPr>
                <w:rFonts w:ascii="Arial" w:hAnsi="Arial" w:cs="Arial"/>
                <w:sz w:val="18"/>
                <w:szCs w:val="18"/>
              </w:rPr>
            </w:pPr>
          </w:p>
          <w:p w14:paraId="7AC23B1A" w14:textId="77777777" w:rsidR="006110C0" w:rsidRPr="002824E7" w:rsidRDefault="006110C0" w:rsidP="007C1614">
            <w:pPr>
              <w:spacing w:before="60" w:after="60"/>
              <w:jc w:val="both"/>
              <w:rPr>
                <w:rFonts w:ascii="Arial" w:hAnsi="Arial" w:cs="Arial"/>
                <w:b/>
                <w:bCs/>
                <w:sz w:val="18"/>
                <w:szCs w:val="18"/>
              </w:rPr>
            </w:pPr>
            <w:r w:rsidRPr="007B517F">
              <w:rPr>
                <w:rFonts w:ascii="Arial" w:hAnsi="Arial" w:cs="Arial"/>
                <w:sz w:val="18"/>
                <w:szCs w:val="18"/>
              </w:rPr>
              <w:t>Les élèves</w:t>
            </w:r>
            <w:r w:rsidRPr="007B517F">
              <w:rPr>
                <w:rFonts w:ascii="Arial" w:hAnsi="Arial" w:cs="Arial"/>
                <w:b/>
                <w:bCs/>
                <w:sz w:val="18"/>
                <w:szCs w:val="18"/>
              </w:rPr>
              <w:t xml:space="preserve"> </w:t>
            </w:r>
            <w:r w:rsidRPr="007B517F">
              <w:rPr>
                <w:rFonts w:ascii="Arial" w:hAnsi="Arial" w:cs="Arial"/>
                <w:sz w:val="18"/>
                <w:szCs w:val="18"/>
              </w:rPr>
              <w:t>devront en a</w:t>
            </w:r>
            <w:r>
              <w:rPr>
                <w:rFonts w:ascii="Arial" w:hAnsi="Arial" w:cs="Arial"/>
                <w:sz w:val="18"/>
                <w:szCs w:val="18"/>
              </w:rPr>
              <w:t>nalyse du mouvement</w:t>
            </w:r>
            <w:r w:rsidRPr="007B517F">
              <w:rPr>
                <w:rFonts w:ascii="Arial" w:hAnsi="Arial" w:cs="Arial"/>
                <w:sz w:val="18"/>
                <w:szCs w:val="18"/>
              </w:rPr>
              <w:t>,</w:t>
            </w:r>
            <w:r w:rsidRPr="007B517F">
              <w:rPr>
                <w:rFonts w:ascii="Arial" w:hAnsi="Arial" w:cs="Arial"/>
                <w:b/>
                <w:bCs/>
                <w:sz w:val="18"/>
                <w:szCs w:val="18"/>
              </w:rPr>
              <w:t xml:space="preserve"> </w:t>
            </w:r>
            <w:r w:rsidRPr="007B517F">
              <w:rPr>
                <w:rFonts w:ascii="Arial" w:hAnsi="Arial" w:cs="Arial"/>
                <w:sz w:val="18"/>
                <w:szCs w:val="18"/>
              </w:rPr>
              <w:t>écouter le point de vue des autres membres de l</w:t>
            </w:r>
            <w:r>
              <w:rPr>
                <w:rFonts w:ascii="Arial" w:hAnsi="Arial" w:cs="Arial"/>
                <w:sz w:val="18"/>
                <w:szCs w:val="18"/>
              </w:rPr>
              <w:t>a classe</w:t>
            </w:r>
            <w:r w:rsidRPr="007B517F">
              <w:rPr>
                <w:rFonts w:ascii="Arial" w:hAnsi="Arial" w:cs="Arial"/>
                <w:sz w:val="18"/>
                <w:szCs w:val="18"/>
              </w:rPr>
              <w:t xml:space="preserve"> afin d’être efficaces</w:t>
            </w:r>
            <w:r>
              <w:rPr>
                <w:rFonts w:ascii="Arial" w:hAnsi="Arial" w:cs="Arial"/>
                <w:sz w:val="18"/>
                <w:szCs w:val="18"/>
              </w:rPr>
              <w:t>.</w:t>
            </w:r>
          </w:p>
        </w:tc>
      </w:tr>
    </w:tbl>
    <w:p w14:paraId="3D9243C1" w14:textId="77777777" w:rsidR="00F9656C" w:rsidRDefault="00F9656C">
      <w:pPr>
        <w:rPr>
          <w:rFonts w:ascii="Arial" w:hAnsi="Arial" w:cs="Arial"/>
          <w:sz w:val="20"/>
          <w:szCs w:val="20"/>
        </w:rPr>
      </w:pPr>
    </w:p>
    <w:p w14:paraId="379CA951" w14:textId="77777777" w:rsidR="00F9656C" w:rsidRDefault="00F9656C">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587450" w:rsidRPr="00F10970" w14:paraId="1019D2FF" w14:textId="77777777" w:rsidTr="00D62BD1">
        <w:tc>
          <w:tcPr>
            <w:tcW w:w="5746" w:type="dxa"/>
            <w:gridSpan w:val="2"/>
            <w:shd w:val="clear" w:color="auto" w:fill="2F5496" w:themeFill="accent1" w:themeFillShade="BF"/>
          </w:tcPr>
          <w:p w14:paraId="256C5AA5" w14:textId="0E5C31E6" w:rsidR="00587450" w:rsidRPr="009125CB" w:rsidRDefault="00587450" w:rsidP="00D62BD1">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sidR="00FA2D3C">
              <w:rPr>
                <w:rFonts w:ascii="Arial" w:hAnsi="Arial" w:cs="Arial"/>
                <w:b/>
                <w:bCs/>
                <w:color w:val="FFFFFF" w:themeColor="background1"/>
                <w:sz w:val="20"/>
                <w:szCs w:val="20"/>
              </w:rPr>
              <w:t>ARTS PLASTIQUES</w:t>
            </w:r>
          </w:p>
        </w:tc>
        <w:tc>
          <w:tcPr>
            <w:tcW w:w="8382" w:type="dxa"/>
            <w:gridSpan w:val="4"/>
            <w:shd w:val="clear" w:color="auto" w:fill="2F5496" w:themeFill="accent1" w:themeFillShade="BF"/>
          </w:tcPr>
          <w:p w14:paraId="48DE3811" w14:textId="3F7CB9A6" w:rsidR="00587450" w:rsidRPr="009125CB" w:rsidRDefault="00587450"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sidR="00AF001F">
              <w:rPr>
                <w:rFonts w:ascii="Arial" w:hAnsi="Arial" w:cs="Arial"/>
                <w:b/>
                <w:bCs/>
                <w:color w:val="FFFFFF" w:themeColor="background1"/>
                <w:sz w:val="20"/>
                <w:szCs w:val="20"/>
              </w:rPr>
              <w:t>S</w:t>
            </w:r>
            <w:r w:rsidR="00FA2D3C">
              <w:rPr>
                <w:rFonts w:ascii="Arial" w:hAnsi="Arial" w:cs="Arial"/>
                <w:b/>
                <w:bCs/>
                <w:color w:val="FFFFFF" w:themeColor="background1"/>
                <w:sz w:val="20"/>
                <w:szCs w:val="20"/>
              </w:rPr>
              <w:t xml:space="preserve"> : </w:t>
            </w:r>
            <w:r w:rsidR="00F976F8">
              <w:rPr>
                <w:rFonts w:ascii="Arial" w:hAnsi="Arial" w:cs="Arial"/>
                <w:b/>
                <w:bCs/>
                <w:color w:val="FFFFFF" w:themeColor="background1"/>
                <w:sz w:val="20"/>
                <w:szCs w:val="20"/>
              </w:rPr>
              <w:t>GUYLAINE LANGFORD</w:t>
            </w:r>
            <w:r w:rsidR="00992B8D">
              <w:rPr>
                <w:rFonts w:ascii="Arial" w:hAnsi="Arial" w:cs="Arial"/>
                <w:b/>
                <w:bCs/>
                <w:color w:val="FFFFFF" w:themeColor="background1"/>
                <w:sz w:val="20"/>
                <w:szCs w:val="20"/>
              </w:rPr>
              <w:t xml:space="preserve"> &amp; </w:t>
            </w:r>
            <w:r w:rsidR="008847B4">
              <w:rPr>
                <w:rFonts w:ascii="Arial" w:hAnsi="Arial" w:cs="Arial"/>
                <w:b/>
                <w:bCs/>
                <w:color w:val="FFFFFF" w:themeColor="background1"/>
                <w:sz w:val="20"/>
                <w:szCs w:val="20"/>
              </w:rPr>
              <w:t>VINCENT NANTEL</w:t>
            </w:r>
          </w:p>
        </w:tc>
      </w:tr>
      <w:tr w:rsidR="00587450" w:rsidRPr="00F10970" w14:paraId="2BE4CA74" w14:textId="77777777" w:rsidTr="00D62BD1">
        <w:tc>
          <w:tcPr>
            <w:tcW w:w="5746" w:type="dxa"/>
            <w:gridSpan w:val="2"/>
            <w:shd w:val="clear" w:color="auto" w:fill="2F5496" w:themeFill="accent1" w:themeFillShade="BF"/>
          </w:tcPr>
          <w:p w14:paraId="49C04CEA" w14:textId="66C7DA3E" w:rsidR="00587450" w:rsidRPr="009125CB" w:rsidRDefault="00587450"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sidR="00FA2D3C">
              <w:rPr>
                <w:rFonts w:ascii="Arial" w:hAnsi="Arial" w:cs="Arial"/>
                <w:b/>
                <w:bCs/>
                <w:color w:val="FFFFFF" w:themeColor="background1"/>
                <w:sz w:val="20"/>
                <w:szCs w:val="20"/>
              </w:rPr>
              <w:t>168104</w:t>
            </w:r>
          </w:p>
        </w:tc>
        <w:tc>
          <w:tcPr>
            <w:tcW w:w="8382" w:type="dxa"/>
            <w:gridSpan w:val="4"/>
            <w:shd w:val="clear" w:color="auto" w:fill="2F5496" w:themeFill="accent1" w:themeFillShade="BF"/>
          </w:tcPr>
          <w:p w14:paraId="71538366" w14:textId="39DF8795" w:rsidR="00587450" w:rsidRPr="009125CB" w:rsidRDefault="00587450"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sidR="00F976F8">
              <w:rPr>
                <w:rFonts w:ascii="Arial" w:hAnsi="Arial" w:cs="Arial"/>
                <w:b/>
                <w:bCs/>
                <w:color w:val="FFFFFF" w:themeColor="background1"/>
                <w:sz w:val="20"/>
                <w:szCs w:val="20"/>
              </w:rPr>
              <w:t>2</w:t>
            </w:r>
          </w:p>
        </w:tc>
      </w:tr>
      <w:tr w:rsidR="00587450" w:rsidRPr="00F10970" w14:paraId="5CD53932" w14:textId="77777777" w:rsidTr="00D62BD1">
        <w:tc>
          <w:tcPr>
            <w:tcW w:w="5746" w:type="dxa"/>
            <w:gridSpan w:val="2"/>
            <w:vMerge w:val="restart"/>
            <w:shd w:val="clear" w:color="auto" w:fill="2F5496" w:themeFill="accent1" w:themeFillShade="BF"/>
          </w:tcPr>
          <w:p w14:paraId="03379B49" w14:textId="77777777" w:rsidR="00587450" w:rsidRPr="009125CB" w:rsidRDefault="00587450"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074CFC84" w14:textId="77777777" w:rsidR="00587450" w:rsidRPr="009125CB" w:rsidRDefault="00587450"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2F8001E3" w14:textId="77777777" w:rsidR="00587450" w:rsidRPr="009125CB" w:rsidRDefault="00587450"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587450" w:rsidRPr="00F10970" w14:paraId="3776EF68" w14:textId="77777777" w:rsidTr="00D62BD1">
        <w:tc>
          <w:tcPr>
            <w:tcW w:w="5746" w:type="dxa"/>
            <w:gridSpan w:val="2"/>
            <w:vMerge/>
            <w:shd w:val="clear" w:color="auto" w:fill="2F5496" w:themeFill="accent1" w:themeFillShade="BF"/>
          </w:tcPr>
          <w:p w14:paraId="7B0018A7" w14:textId="77777777" w:rsidR="00587450" w:rsidRPr="009125CB" w:rsidRDefault="00587450" w:rsidP="00D62BD1">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4DBEACF6" w14:textId="77777777" w:rsidR="00587450" w:rsidRPr="009125CB" w:rsidRDefault="00587450"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26FE4198" w14:textId="77777777" w:rsidR="00587450" w:rsidRPr="009125CB" w:rsidRDefault="00587450"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03273119" w14:textId="77777777" w:rsidR="00587450" w:rsidRPr="009125CB" w:rsidRDefault="00587450"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2E380DD2" w14:textId="615DE03C" w:rsidR="00587450" w:rsidRPr="007A777A" w:rsidRDefault="00587450" w:rsidP="00D62BD1">
            <w:pPr>
              <w:spacing w:before="120" w:after="120"/>
              <w:rPr>
                <w:rFonts w:ascii="Arial" w:hAnsi="Arial" w:cs="Arial"/>
                <w:b/>
                <w:bCs/>
                <w:color w:val="FFFFFF" w:themeColor="background1"/>
                <w:sz w:val="20"/>
                <w:szCs w:val="20"/>
              </w:rPr>
            </w:pPr>
            <w:r w:rsidRPr="007A777A">
              <w:rPr>
                <w:rFonts w:ascii="Arial" w:hAnsi="Arial" w:cs="Arial"/>
                <w:b/>
                <w:bCs/>
                <w:color w:val="FFFFFF" w:themeColor="background1"/>
                <w:sz w:val="20"/>
                <w:szCs w:val="20"/>
              </w:rPr>
              <w:t>Épreuve école</w:t>
            </w:r>
          </w:p>
        </w:tc>
      </w:tr>
      <w:tr w:rsidR="00587450" w:rsidRPr="00F10970" w14:paraId="38A11DB9" w14:textId="77777777" w:rsidTr="001C2269">
        <w:tc>
          <w:tcPr>
            <w:tcW w:w="5746" w:type="dxa"/>
            <w:gridSpan w:val="2"/>
            <w:shd w:val="clear" w:color="auto" w:fill="B4C6E7" w:themeFill="accent1" w:themeFillTint="66"/>
          </w:tcPr>
          <w:p w14:paraId="68CB3282" w14:textId="6265A91A" w:rsidR="00587450" w:rsidRPr="000E7B85" w:rsidRDefault="00FF535C" w:rsidP="00D62BD1">
            <w:pPr>
              <w:spacing w:before="60" w:after="60"/>
              <w:jc w:val="center"/>
              <w:rPr>
                <w:rFonts w:ascii="Arial" w:hAnsi="Arial" w:cs="Arial"/>
                <w:b/>
                <w:bCs/>
                <w:sz w:val="16"/>
                <w:szCs w:val="16"/>
              </w:rPr>
            </w:pPr>
            <w:r w:rsidRPr="000E7B85">
              <w:rPr>
                <w:rFonts w:ascii="Arial" w:hAnsi="Arial" w:cs="Arial"/>
                <w:b/>
                <w:bCs/>
                <w:sz w:val="16"/>
                <w:szCs w:val="16"/>
              </w:rPr>
              <w:t>Créer des images personnelles et médiatiques (70%)</w:t>
            </w:r>
          </w:p>
        </w:tc>
        <w:tc>
          <w:tcPr>
            <w:tcW w:w="1438" w:type="dxa"/>
            <w:vMerge w:val="restart"/>
            <w:vAlign w:val="center"/>
          </w:tcPr>
          <w:p w14:paraId="565D9B3D" w14:textId="77777777" w:rsidR="00587450" w:rsidRPr="000E7B85" w:rsidRDefault="00587450" w:rsidP="00D62BD1">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60195038" w14:textId="77777777" w:rsidR="00587450" w:rsidRPr="000E7B85" w:rsidRDefault="00587450" w:rsidP="00D62BD1">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4627651C" w14:textId="77777777" w:rsidR="00587450" w:rsidRPr="000E7B85" w:rsidRDefault="00587450" w:rsidP="00D62BD1">
            <w:pPr>
              <w:spacing w:before="60" w:after="60"/>
              <w:jc w:val="center"/>
              <w:rPr>
                <w:rFonts w:ascii="Arial" w:hAnsi="Arial" w:cs="Arial"/>
                <w:sz w:val="16"/>
                <w:szCs w:val="16"/>
              </w:rPr>
            </w:pPr>
            <w:r w:rsidRPr="000E7B85">
              <w:rPr>
                <w:rFonts w:ascii="Arial" w:hAnsi="Arial" w:cs="Arial"/>
                <w:sz w:val="16"/>
                <w:szCs w:val="16"/>
              </w:rPr>
              <w:t>Oui</w:t>
            </w:r>
          </w:p>
        </w:tc>
        <w:tc>
          <w:tcPr>
            <w:tcW w:w="4068" w:type="dxa"/>
            <w:vMerge w:val="restart"/>
            <w:vAlign w:val="center"/>
          </w:tcPr>
          <w:p w14:paraId="49986E96" w14:textId="77777777" w:rsidR="00DB23EF" w:rsidRPr="000E7B85" w:rsidRDefault="00DB23EF" w:rsidP="001C2269">
            <w:pPr>
              <w:spacing w:before="60" w:after="60"/>
              <w:rPr>
                <w:rFonts w:ascii="Arial" w:hAnsi="Arial" w:cs="Arial"/>
                <w:sz w:val="16"/>
                <w:szCs w:val="16"/>
              </w:rPr>
            </w:pPr>
            <w:r w:rsidRPr="000E7B85">
              <w:rPr>
                <w:rFonts w:ascii="Arial" w:hAnsi="Arial" w:cs="Arial"/>
                <w:sz w:val="16"/>
                <w:szCs w:val="16"/>
              </w:rPr>
              <w:t>Pour chaque projet, l’évaluation se fait par les traces dans le journal de bord. J’évalue :</w:t>
            </w:r>
          </w:p>
          <w:p w14:paraId="77D747C8" w14:textId="77777777" w:rsidR="00DB23EF" w:rsidRPr="000E7B85" w:rsidRDefault="00DB23EF" w:rsidP="001C2269">
            <w:pPr>
              <w:numPr>
                <w:ilvl w:val="0"/>
                <w:numId w:val="1"/>
              </w:numPr>
              <w:spacing w:before="60" w:after="60"/>
              <w:ind w:left="357" w:hanging="357"/>
              <w:rPr>
                <w:rFonts w:ascii="Arial" w:hAnsi="Arial" w:cs="Arial"/>
                <w:sz w:val="16"/>
                <w:szCs w:val="16"/>
              </w:rPr>
            </w:pPr>
            <w:r w:rsidRPr="000E7B85">
              <w:rPr>
                <w:rFonts w:ascii="Arial" w:hAnsi="Arial" w:cs="Arial"/>
                <w:sz w:val="16"/>
                <w:szCs w:val="16"/>
              </w:rPr>
              <w:t>L’inspiration</w:t>
            </w:r>
          </w:p>
          <w:p w14:paraId="18E9C06A" w14:textId="77777777" w:rsidR="00DB23EF" w:rsidRPr="000E7B85" w:rsidRDefault="00DB23EF" w:rsidP="001C2269">
            <w:pPr>
              <w:numPr>
                <w:ilvl w:val="0"/>
                <w:numId w:val="1"/>
              </w:numPr>
              <w:spacing w:before="60" w:after="60"/>
              <w:ind w:left="357" w:hanging="357"/>
              <w:rPr>
                <w:rFonts w:ascii="Arial" w:hAnsi="Arial" w:cs="Arial"/>
                <w:sz w:val="16"/>
                <w:szCs w:val="16"/>
              </w:rPr>
            </w:pPr>
            <w:r w:rsidRPr="000E7B85">
              <w:rPr>
                <w:rFonts w:ascii="Arial" w:hAnsi="Arial" w:cs="Arial"/>
                <w:sz w:val="16"/>
                <w:szCs w:val="16"/>
              </w:rPr>
              <w:t>L’expérimentation</w:t>
            </w:r>
          </w:p>
          <w:p w14:paraId="5A87669E" w14:textId="77777777" w:rsidR="00DB23EF" w:rsidRPr="000E7B85" w:rsidRDefault="00DB23EF" w:rsidP="001C2269">
            <w:pPr>
              <w:numPr>
                <w:ilvl w:val="0"/>
                <w:numId w:val="1"/>
              </w:numPr>
              <w:spacing w:before="60" w:after="60"/>
              <w:ind w:left="357" w:hanging="357"/>
              <w:rPr>
                <w:rFonts w:ascii="Arial" w:hAnsi="Arial" w:cs="Arial"/>
                <w:sz w:val="16"/>
                <w:szCs w:val="16"/>
              </w:rPr>
            </w:pPr>
            <w:r w:rsidRPr="000E7B85">
              <w:rPr>
                <w:rFonts w:ascii="Arial" w:hAnsi="Arial" w:cs="Arial"/>
                <w:sz w:val="16"/>
                <w:szCs w:val="16"/>
              </w:rPr>
              <w:t>La création</w:t>
            </w:r>
          </w:p>
          <w:p w14:paraId="17789983" w14:textId="77777777" w:rsidR="00DB23EF" w:rsidRPr="000E7B85" w:rsidRDefault="00DB23EF" w:rsidP="001C2269">
            <w:pPr>
              <w:numPr>
                <w:ilvl w:val="0"/>
                <w:numId w:val="1"/>
              </w:numPr>
              <w:spacing w:before="60" w:after="60"/>
              <w:ind w:left="357" w:hanging="357"/>
              <w:rPr>
                <w:rFonts w:ascii="Arial" w:hAnsi="Arial" w:cs="Arial"/>
                <w:sz w:val="16"/>
                <w:szCs w:val="16"/>
              </w:rPr>
            </w:pPr>
            <w:r w:rsidRPr="000E7B85">
              <w:rPr>
                <w:rFonts w:ascii="Arial" w:hAnsi="Arial" w:cs="Arial"/>
                <w:sz w:val="16"/>
                <w:szCs w:val="16"/>
              </w:rPr>
              <w:t>Les réflexions sur la démarche de création et sur le projet final</w:t>
            </w:r>
          </w:p>
          <w:p w14:paraId="68845AED" w14:textId="3522100B" w:rsidR="00587450" w:rsidRPr="000E7B85" w:rsidRDefault="00DB23EF" w:rsidP="001C2269">
            <w:pPr>
              <w:numPr>
                <w:ilvl w:val="0"/>
                <w:numId w:val="1"/>
              </w:numPr>
              <w:spacing w:before="60" w:after="60"/>
              <w:ind w:left="357" w:hanging="357"/>
              <w:rPr>
                <w:rFonts w:ascii="Arial" w:hAnsi="Arial" w:cs="Arial"/>
                <w:sz w:val="16"/>
                <w:szCs w:val="16"/>
              </w:rPr>
            </w:pPr>
            <w:r w:rsidRPr="000E7B85">
              <w:rPr>
                <w:rFonts w:ascii="Arial" w:hAnsi="Arial" w:cs="Arial"/>
                <w:sz w:val="16"/>
                <w:szCs w:val="16"/>
              </w:rPr>
              <w:t>Les dessins d’étape</w:t>
            </w:r>
          </w:p>
        </w:tc>
      </w:tr>
      <w:tr w:rsidR="00587450" w:rsidRPr="00F10970" w14:paraId="0E55D5F3" w14:textId="77777777" w:rsidTr="001C2269">
        <w:tc>
          <w:tcPr>
            <w:tcW w:w="1555" w:type="dxa"/>
          </w:tcPr>
          <w:p w14:paraId="17FE2411" w14:textId="77777777" w:rsidR="00587450" w:rsidRPr="000E7B85" w:rsidRDefault="00587450" w:rsidP="00D62BD1">
            <w:pPr>
              <w:spacing w:before="60" w:after="60"/>
              <w:jc w:val="center"/>
              <w:rPr>
                <w:rFonts w:ascii="Arial" w:hAnsi="Arial" w:cs="Arial"/>
                <w:b/>
                <w:bCs/>
                <w:sz w:val="16"/>
                <w:szCs w:val="16"/>
              </w:rPr>
            </w:pPr>
            <w:r w:rsidRPr="000E7B85">
              <w:rPr>
                <w:rFonts w:ascii="Arial" w:hAnsi="Arial" w:cs="Arial"/>
                <w:b/>
                <w:bCs/>
                <w:sz w:val="16"/>
                <w:szCs w:val="16"/>
              </w:rPr>
              <w:t>Maîtrise des connaissances</w:t>
            </w:r>
          </w:p>
        </w:tc>
        <w:tc>
          <w:tcPr>
            <w:tcW w:w="4191" w:type="dxa"/>
            <w:vAlign w:val="center"/>
          </w:tcPr>
          <w:p w14:paraId="0BBA5C32" w14:textId="77777777" w:rsidR="00587450" w:rsidRPr="000E7B85" w:rsidRDefault="00587450" w:rsidP="001C2269">
            <w:pPr>
              <w:spacing w:before="60" w:after="60"/>
              <w:jc w:val="center"/>
              <w:rPr>
                <w:rFonts w:ascii="Arial" w:hAnsi="Arial" w:cs="Arial"/>
                <w:b/>
                <w:bCs/>
                <w:sz w:val="16"/>
                <w:szCs w:val="16"/>
              </w:rPr>
            </w:pPr>
            <w:r w:rsidRPr="000E7B85">
              <w:rPr>
                <w:rFonts w:ascii="Arial" w:hAnsi="Arial" w:cs="Arial"/>
                <w:b/>
                <w:bCs/>
                <w:sz w:val="16"/>
                <w:szCs w:val="16"/>
              </w:rPr>
              <w:t>Mobilisation des connaissances</w:t>
            </w:r>
          </w:p>
        </w:tc>
        <w:tc>
          <w:tcPr>
            <w:tcW w:w="1438" w:type="dxa"/>
            <w:vMerge/>
            <w:vAlign w:val="center"/>
          </w:tcPr>
          <w:p w14:paraId="076FB09A" w14:textId="77777777" w:rsidR="00587450" w:rsidRPr="000E7B85" w:rsidRDefault="00587450" w:rsidP="00D62BD1">
            <w:pPr>
              <w:spacing w:before="60" w:after="60"/>
              <w:jc w:val="center"/>
              <w:rPr>
                <w:rFonts w:ascii="Arial" w:hAnsi="Arial" w:cs="Arial"/>
                <w:sz w:val="16"/>
                <w:szCs w:val="16"/>
              </w:rPr>
            </w:pPr>
          </w:p>
        </w:tc>
        <w:tc>
          <w:tcPr>
            <w:tcW w:w="1438" w:type="dxa"/>
            <w:vMerge/>
            <w:vAlign w:val="center"/>
          </w:tcPr>
          <w:p w14:paraId="62D6AD87" w14:textId="77777777" w:rsidR="00587450" w:rsidRPr="000E7B85" w:rsidRDefault="00587450" w:rsidP="00D62BD1">
            <w:pPr>
              <w:spacing w:before="60" w:after="60"/>
              <w:jc w:val="center"/>
              <w:rPr>
                <w:rFonts w:ascii="Arial" w:hAnsi="Arial" w:cs="Arial"/>
                <w:sz w:val="16"/>
                <w:szCs w:val="16"/>
              </w:rPr>
            </w:pPr>
          </w:p>
        </w:tc>
        <w:tc>
          <w:tcPr>
            <w:tcW w:w="1438" w:type="dxa"/>
            <w:vMerge/>
            <w:vAlign w:val="center"/>
          </w:tcPr>
          <w:p w14:paraId="60CC0CFA" w14:textId="77777777" w:rsidR="00587450" w:rsidRPr="000E7B85" w:rsidRDefault="00587450" w:rsidP="00D62BD1">
            <w:pPr>
              <w:spacing w:before="60" w:after="60"/>
              <w:jc w:val="center"/>
              <w:rPr>
                <w:rFonts w:ascii="Arial" w:hAnsi="Arial" w:cs="Arial"/>
                <w:sz w:val="16"/>
                <w:szCs w:val="16"/>
              </w:rPr>
            </w:pPr>
          </w:p>
        </w:tc>
        <w:tc>
          <w:tcPr>
            <w:tcW w:w="4068" w:type="dxa"/>
            <w:vMerge/>
            <w:vAlign w:val="center"/>
          </w:tcPr>
          <w:p w14:paraId="0F1AB31B" w14:textId="77777777" w:rsidR="00587450" w:rsidRPr="000E7B85" w:rsidRDefault="00587450" w:rsidP="001C2269">
            <w:pPr>
              <w:numPr>
                <w:ilvl w:val="0"/>
                <w:numId w:val="1"/>
              </w:numPr>
              <w:spacing w:before="60" w:after="60"/>
              <w:ind w:left="357" w:hanging="357"/>
              <w:rPr>
                <w:rFonts w:ascii="Arial" w:hAnsi="Arial" w:cs="Arial"/>
                <w:sz w:val="16"/>
                <w:szCs w:val="16"/>
              </w:rPr>
            </w:pPr>
          </w:p>
        </w:tc>
      </w:tr>
      <w:tr w:rsidR="00587450" w:rsidRPr="00F10970" w14:paraId="0292FDF5" w14:textId="77777777" w:rsidTr="001C2269">
        <w:tc>
          <w:tcPr>
            <w:tcW w:w="1555" w:type="dxa"/>
          </w:tcPr>
          <w:p w14:paraId="0DFD752A" w14:textId="77777777" w:rsidR="00587450" w:rsidRPr="000E7B85" w:rsidRDefault="00587450" w:rsidP="00D62BD1">
            <w:pPr>
              <w:spacing w:before="60" w:after="60"/>
              <w:jc w:val="center"/>
              <w:rPr>
                <w:rFonts w:ascii="Arial" w:hAnsi="Arial" w:cs="Arial"/>
                <w:sz w:val="16"/>
                <w:szCs w:val="16"/>
              </w:rPr>
            </w:pPr>
            <w:r w:rsidRPr="000E7B85">
              <w:rPr>
                <w:rFonts w:ascii="Arial" w:hAnsi="Arial" w:cs="Arial"/>
                <w:sz w:val="16"/>
                <w:szCs w:val="16"/>
              </w:rPr>
              <w:t>Maîtrise des connaissances ciblées par la progression des apprentissages</w:t>
            </w:r>
          </w:p>
        </w:tc>
        <w:tc>
          <w:tcPr>
            <w:tcW w:w="4191" w:type="dxa"/>
          </w:tcPr>
          <w:p w14:paraId="4F5B45BA" w14:textId="252AC619" w:rsidR="00D507A4" w:rsidRPr="000E7B85" w:rsidRDefault="00D507A4" w:rsidP="00CC7799">
            <w:pPr>
              <w:numPr>
                <w:ilvl w:val="0"/>
                <w:numId w:val="1"/>
              </w:numPr>
              <w:spacing w:before="60" w:after="60"/>
              <w:ind w:left="357" w:hanging="357"/>
              <w:rPr>
                <w:rFonts w:ascii="Arial" w:hAnsi="Arial" w:cs="Arial"/>
                <w:sz w:val="16"/>
                <w:szCs w:val="16"/>
              </w:rPr>
            </w:pPr>
            <w:r w:rsidRPr="000E7B85">
              <w:rPr>
                <w:rFonts w:ascii="Arial" w:hAnsi="Arial" w:cs="Arial"/>
                <w:sz w:val="16"/>
                <w:szCs w:val="16"/>
              </w:rPr>
              <w:t>Efficacité de l’utilisation des connaissances liées au langage plastique</w:t>
            </w:r>
          </w:p>
          <w:p w14:paraId="7B8EC828" w14:textId="77777777" w:rsidR="00D507A4" w:rsidRPr="000E7B85" w:rsidRDefault="00D507A4" w:rsidP="00CC7799">
            <w:pPr>
              <w:numPr>
                <w:ilvl w:val="0"/>
                <w:numId w:val="1"/>
              </w:numPr>
              <w:spacing w:before="60" w:after="60"/>
              <w:ind w:left="357" w:hanging="357"/>
              <w:rPr>
                <w:rFonts w:ascii="Arial" w:hAnsi="Arial" w:cs="Arial"/>
                <w:sz w:val="16"/>
                <w:szCs w:val="16"/>
              </w:rPr>
            </w:pPr>
            <w:r w:rsidRPr="000E7B85">
              <w:rPr>
                <w:rFonts w:ascii="Arial" w:hAnsi="Arial" w:cs="Arial"/>
                <w:sz w:val="16"/>
                <w:szCs w:val="16"/>
              </w:rPr>
              <w:t>Efficacité de l’utilisation des connaissances liées aux gestes, aux matériaux et aux outils</w:t>
            </w:r>
          </w:p>
          <w:p w14:paraId="2FA1B3B3" w14:textId="77777777" w:rsidR="00D507A4" w:rsidRPr="000E7B85" w:rsidRDefault="00D507A4" w:rsidP="00CC7799">
            <w:pPr>
              <w:numPr>
                <w:ilvl w:val="0"/>
                <w:numId w:val="1"/>
              </w:numPr>
              <w:spacing w:before="60" w:after="60"/>
              <w:ind w:left="357" w:hanging="357"/>
              <w:rPr>
                <w:rFonts w:ascii="Arial" w:hAnsi="Arial" w:cs="Arial"/>
                <w:sz w:val="16"/>
                <w:szCs w:val="16"/>
              </w:rPr>
            </w:pPr>
            <w:r w:rsidRPr="000E7B85">
              <w:rPr>
                <w:rFonts w:ascii="Arial" w:hAnsi="Arial" w:cs="Arial"/>
                <w:sz w:val="16"/>
                <w:szCs w:val="16"/>
              </w:rPr>
              <w:t>Cohérence de l’organisation des éléments</w:t>
            </w:r>
          </w:p>
          <w:p w14:paraId="0A7CC209" w14:textId="69779598" w:rsidR="00587450" w:rsidRPr="000E7B85" w:rsidRDefault="00D507A4" w:rsidP="00CC7799">
            <w:pPr>
              <w:numPr>
                <w:ilvl w:val="0"/>
                <w:numId w:val="1"/>
              </w:numPr>
              <w:spacing w:before="60" w:after="60"/>
              <w:ind w:left="357" w:hanging="357"/>
              <w:rPr>
                <w:rFonts w:ascii="Arial" w:hAnsi="Arial" w:cs="Arial"/>
                <w:sz w:val="16"/>
                <w:szCs w:val="16"/>
              </w:rPr>
            </w:pPr>
            <w:r w:rsidRPr="000E7B85">
              <w:rPr>
                <w:rFonts w:ascii="Arial" w:hAnsi="Arial" w:cs="Arial"/>
                <w:sz w:val="16"/>
                <w:szCs w:val="16"/>
              </w:rPr>
              <w:t>Authenticité de la production</w:t>
            </w:r>
          </w:p>
        </w:tc>
        <w:tc>
          <w:tcPr>
            <w:tcW w:w="1438" w:type="dxa"/>
            <w:vMerge/>
            <w:vAlign w:val="center"/>
          </w:tcPr>
          <w:p w14:paraId="6F2C95A7" w14:textId="77777777" w:rsidR="00587450" w:rsidRPr="000E7B85" w:rsidRDefault="00587450" w:rsidP="00D62BD1">
            <w:pPr>
              <w:spacing w:before="60" w:after="60"/>
              <w:jc w:val="center"/>
              <w:rPr>
                <w:rFonts w:ascii="Arial" w:hAnsi="Arial" w:cs="Arial"/>
                <w:sz w:val="16"/>
                <w:szCs w:val="16"/>
              </w:rPr>
            </w:pPr>
          </w:p>
        </w:tc>
        <w:tc>
          <w:tcPr>
            <w:tcW w:w="1438" w:type="dxa"/>
            <w:vMerge/>
            <w:vAlign w:val="center"/>
          </w:tcPr>
          <w:p w14:paraId="1C762553" w14:textId="77777777" w:rsidR="00587450" w:rsidRPr="000E7B85" w:rsidRDefault="00587450" w:rsidP="00D62BD1">
            <w:pPr>
              <w:spacing w:before="60" w:after="60"/>
              <w:jc w:val="center"/>
              <w:rPr>
                <w:rFonts w:ascii="Arial" w:hAnsi="Arial" w:cs="Arial"/>
                <w:sz w:val="16"/>
                <w:szCs w:val="16"/>
              </w:rPr>
            </w:pPr>
          </w:p>
        </w:tc>
        <w:tc>
          <w:tcPr>
            <w:tcW w:w="1438" w:type="dxa"/>
            <w:vMerge/>
            <w:vAlign w:val="center"/>
          </w:tcPr>
          <w:p w14:paraId="7B82AC27" w14:textId="77777777" w:rsidR="00587450" w:rsidRPr="000E7B85" w:rsidRDefault="00587450" w:rsidP="00D62BD1">
            <w:pPr>
              <w:spacing w:before="60" w:after="60"/>
              <w:jc w:val="center"/>
              <w:rPr>
                <w:rFonts w:ascii="Arial" w:hAnsi="Arial" w:cs="Arial"/>
                <w:sz w:val="16"/>
                <w:szCs w:val="16"/>
              </w:rPr>
            </w:pPr>
          </w:p>
        </w:tc>
        <w:tc>
          <w:tcPr>
            <w:tcW w:w="4068" w:type="dxa"/>
            <w:vMerge/>
            <w:vAlign w:val="center"/>
          </w:tcPr>
          <w:p w14:paraId="5F134D8D" w14:textId="77777777" w:rsidR="00587450" w:rsidRPr="000E7B85" w:rsidRDefault="00587450" w:rsidP="001C2269">
            <w:pPr>
              <w:numPr>
                <w:ilvl w:val="0"/>
                <w:numId w:val="1"/>
              </w:numPr>
              <w:spacing w:before="60" w:after="60"/>
              <w:ind w:left="357" w:hanging="357"/>
              <w:rPr>
                <w:rFonts w:ascii="Arial" w:hAnsi="Arial" w:cs="Arial"/>
                <w:sz w:val="16"/>
                <w:szCs w:val="16"/>
              </w:rPr>
            </w:pPr>
          </w:p>
        </w:tc>
      </w:tr>
      <w:tr w:rsidR="00587450" w:rsidRPr="00F10970" w14:paraId="284692DA" w14:textId="77777777" w:rsidTr="001C2269">
        <w:tc>
          <w:tcPr>
            <w:tcW w:w="5746" w:type="dxa"/>
            <w:gridSpan w:val="2"/>
            <w:shd w:val="clear" w:color="auto" w:fill="B4C6E7" w:themeFill="accent1" w:themeFillTint="66"/>
          </w:tcPr>
          <w:p w14:paraId="5C254A69" w14:textId="3BE7509B" w:rsidR="00587450" w:rsidRPr="000E7B85" w:rsidRDefault="009D5894" w:rsidP="00D62BD1">
            <w:pPr>
              <w:spacing w:before="60" w:after="60"/>
              <w:jc w:val="center"/>
              <w:rPr>
                <w:rFonts w:ascii="Arial" w:hAnsi="Arial" w:cs="Arial"/>
                <w:b/>
                <w:bCs/>
                <w:sz w:val="16"/>
                <w:szCs w:val="16"/>
              </w:rPr>
            </w:pPr>
            <w:r w:rsidRPr="000E7B85">
              <w:rPr>
                <w:rFonts w:ascii="Arial" w:hAnsi="Arial" w:cs="Arial"/>
                <w:b/>
                <w:bCs/>
                <w:sz w:val="16"/>
                <w:szCs w:val="16"/>
              </w:rPr>
              <w:t>Apprécier des images</w:t>
            </w:r>
            <w:r w:rsidR="00587450" w:rsidRPr="000E7B85">
              <w:rPr>
                <w:rFonts w:ascii="Arial" w:hAnsi="Arial" w:cs="Arial"/>
                <w:b/>
                <w:bCs/>
                <w:sz w:val="16"/>
                <w:szCs w:val="16"/>
              </w:rPr>
              <w:t xml:space="preserve"> (30%)</w:t>
            </w:r>
          </w:p>
        </w:tc>
        <w:tc>
          <w:tcPr>
            <w:tcW w:w="1438" w:type="dxa"/>
            <w:vMerge w:val="restart"/>
            <w:vAlign w:val="center"/>
          </w:tcPr>
          <w:p w14:paraId="1DA49702" w14:textId="77777777" w:rsidR="00587450" w:rsidRPr="000E7B85" w:rsidRDefault="00587450" w:rsidP="00D62BD1">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4E41F1AE" w14:textId="77777777" w:rsidR="00587450" w:rsidRPr="000E7B85" w:rsidRDefault="00587450" w:rsidP="00D62BD1">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52E184C4" w14:textId="77777777" w:rsidR="00587450" w:rsidRPr="000E7B85" w:rsidRDefault="00587450" w:rsidP="00D62BD1">
            <w:pPr>
              <w:spacing w:before="60" w:after="60"/>
              <w:jc w:val="center"/>
              <w:rPr>
                <w:rFonts w:ascii="Arial" w:hAnsi="Arial" w:cs="Arial"/>
                <w:sz w:val="16"/>
                <w:szCs w:val="16"/>
              </w:rPr>
            </w:pPr>
            <w:r w:rsidRPr="000E7B85">
              <w:rPr>
                <w:rFonts w:ascii="Arial" w:hAnsi="Arial" w:cs="Arial"/>
                <w:sz w:val="16"/>
                <w:szCs w:val="16"/>
              </w:rPr>
              <w:t>Oui</w:t>
            </w:r>
          </w:p>
        </w:tc>
        <w:tc>
          <w:tcPr>
            <w:tcW w:w="4068" w:type="dxa"/>
            <w:vMerge w:val="restart"/>
            <w:vAlign w:val="center"/>
          </w:tcPr>
          <w:p w14:paraId="6B769421" w14:textId="77777777" w:rsidR="007E6390" w:rsidRPr="000E7B85" w:rsidRDefault="007E6390" w:rsidP="001C2269">
            <w:pPr>
              <w:numPr>
                <w:ilvl w:val="0"/>
                <w:numId w:val="1"/>
              </w:numPr>
              <w:spacing w:before="60" w:after="60"/>
              <w:ind w:left="357" w:hanging="357"/>
              <w:rPr>
                <w:rFonts w:ascii="Arial" w:hAnsi="Arial" w:cs="Arial"/>
                <w:sz w:val="16"/>
                <w:szCs w:val="16"/>
              </w:rPr>
            </w:pPr>
            <w:r w:rsidRPr="000E7B85">
              <w:rPr>
                <w:rFonts w:ascii="Arial" w:hAnsi="Arial" w:cs="Arial"/>
                <w:sz w:val="16"/>
                <w:szCs w:val="16"/>
              </w:rPr>
              <w:t>La recherche documentaire</w:t>
            </w:r>
          </w:p>
          <w:p w14:paraId="4A012072" w14:textId="1A541244" w:rsidR="00587450" w:rsidRPr="000E7B85" w:rsidRDefault="007E6390" w:rsidP="001C2269">
            <w:pPr>
              <w:numPr>
                <w:ilvl w:val="0"/>
                <w:numId w:val="1"/>
              </w:numPr>
              <w:spacing w:before="60" w:after="60"/>
              <w:ind w:left="357" w:hanging="357"/>
              <w:rPr>
                <w:rFonts w:ascii="Arial" w:hAnsi="Arial" w:cs="Arial"/>
                <w:sz w:val="16"/>
                <w:szCs w:val="16"/>
              </w:rPr>
            </w:pPr>
            <w:r w:rsidRPr="000E7B85">
              <w:rPr>
                <w:rFonts w:ascii="Arial" w:hAnsi="Arial" w:cs="Arial"/>
                <w:sz w:val="16"/>
                <w:szCs w:val="16"/>
              </w:rPr>
              <w:t>L’appréciation des images (artiste, objet culturel ou du patrimoine, image médiatique ou la réalisation d’un élève)</w:t>
            </w:r>
          </w:p>
        </w:tc>
      </w:tr>
      <w:tr w:rsidR="00587450" w:rsidRPr="00F10970" w14:paraId="78A5D2EF" w14:textId="77777777" w:rsidTr="001C2269">
        <w:tc>
          <w:tcPr>
            <w:tcW w:w="1555" w:type="dxa"/>
          </w:tcPr>
          <w:p w14:paraId="367C7C14" w14:textId="77777777" w:rsidR="00587450" w:rsidRPr="000E7B85" w:rsidRDefault="00587450" w:rsidP="00D62BD1">
            <w:pPr>
              <w:spacing w:before="60" w:after="60"/>
              <w:jc w:val="center"/>
              <w:rPr>
                <w:rFonts w:ascii="Arial" w:hAnsi="Arial" w:cs="Arial"/>
                <w:b/>
                <w:bCs/>
                <w:sz w:val="16"/>
                <w:szCs w:val="16"/>
              </w:rPr>
            </w:pPr>
            <w:r w:rsidRPr="000E7B85">
              <w:rPr>
                <w:rFonts w:ascii="Arial" w:hAnsi="Arial" w:cs="Arial"/>
                <w:b/>
                <w:bCs/>
                <w:sz w:val="16"/>
                <w:szCs w:val="16"/>
              </w:rPr>
              <w:t>Maîtrise des connaissances</w:t>
            </w:r>
          </w:p>
        </w:tc>
        <w:tc>
          <w:tcPr>
            <w:tcW w:w="4191" w:type="dxa"/>
            <w:vAlign w:val="center"/>
          </w:tcPr>
          <w:p w14:paraId="60B0DEA9" w14:textId="77777777" w:rsidR="00587450" w:rsidRPr="000E7B85" w:rsidRDefault="00587450" w:rsidP="001C2269">
            <w:pPr>
              <w:spacing w:before="60" w:after="60"/>
              <w:jc w:val="center"/>
              <w:rPr>
                <w:rFonts w:ascii="Arial" w:hAnsi="Arial" w:cs="Arial"/>
                <w:b/>
                <w:bCs/>
                <w:sz w:val="16"/>
                <w:szCs w:val="16"/>
              </w:rPr>
            </w:pPr>
            <w:r w:rsidRPr="000E7B85">
              <w:rPr>
                <w:rFonts w:ascii="Arial" w:hAnsi="Arial" w:cs="Arial"/>
                <w:b/>
                <w:bCs/>
                <w:sz w:val="16"/>
                <w:szCs w:val="16"/>
              </w:rPr>
              <w:t>Mobilisation des connaissances</w:t>
            </w:r>
          </w:p>
        </w:tc>
        <w:tc>
          <w:tcPr>
            <w:tcW w:w="1438" w:type="dxa"/>
            <w:vMerge/>
            <w:vAlign w:val="center"/>
          </w:tcPr>
          <w:p w14:paraId="7C5AD999" w14:textId="77777777" w:rsidR="00587450" w:rsidRPr="00735D04" w:rsidRDefault="00587450" w:rsidP="00D62BD1">
            <w:pPr>
              <w:spacing w:before="60" w:after="60"/>
              <w:jc w:val="center"/>
              <w:rPr>
                <w:rFonts w:ascii="Arial" w:hAnsi="Arial" w:cs="Arial"/>
                <w:sz w:val="18"/>
                <w:szCs w:val="18"/>
              </w:rPr>
            </w:pPr>
          </w:p>
        </w:tc>
        <w:tc>
          <w:tcPr>
            <w:tcW w:w="1438" w:type="dxa"/>
            <w:vMerge/>
            <w:vAlign w:val="center"/>
          </w:tcPr>
          <w:p w14:paraId="445ACB7A" w14:textId="77777777" w:rsidR="00587450" w:rsidRPr="00735D04" w:rsidRDefault="00587450" w:rsidP="00D62BD1">
            <w:pPr>
              <w:spacing w:before="60" w:after="60"/>
              <w:jc w:val="center"/>
              <w:rPr>
                <w:rFonts w:ascii="Arial" w:hAnsi="Arial" w:cs="Arial"/>
                <w:sz w:val="18"/>
                <w:szCs w:val="18"/>
              </w:rPr>
            </w:pPr>
          </w:p>
        </w:tc>
        <w:tc>
          <w:tcPr>
            <w:tcW w:w="1438" w:type="dxa"/>
            <w:vMerge/>
            <w:vAlign w:val="center"/>
          </w:tcPr>
          <w:p w14:paraId="6A3CDBC3" w14:textId="77777777" w:rsidR="00587450" w:rsidRPr="00735D04" w:rsidRDefault="00587450" w:rsidP="00D62BD1">
            <w:pPr>
              <w:spacing w:before="60" w:after="60"/>
              <w:jc w:val="center"/>
              <w:rPr>
                <w:rFonts w:ascii="Arial" w:hAnsi="Arial" w:cs="Arial"/>
                <w:sz w:val="18"/>
                <w:szCs w:val="18"/>
              </w:rPr>
            </w:pPr>
          </w:p>
        </w:tc>
        <w:tc>
          <w:tcPr>
            <w:tcW w:w="4068" w:type="dxa"/>
            <w:vMerge/>
          </w:tcPr>
          <w:p w14:paraId="3BC7BCE1" w14:textId="77777777" w:rsidR="00587450" w:rsidRPr="00F31992" w:rsidRDefault="00587450" w:rsidP="00CC7799">
            <w:pPr>
              <w:numPr>
                <w:ilvl w:val="0"/>
                <w:numId w:val="1"/>
              </w:numPr>
              <w:spacing w:before="60" w:after="60"/>
              <w:ind w:left="357" w:hanging="357"/>
              <w:rPr>
                <w:rFonts w:ascii="Arial" w:hAnsi="Arial" w:cs="Arial"/>
                <w:sz w:val="16"/>
                <w:szCs w:val="16"/>
              </w:rPr>
            </w:pPr>
          </w:p>
        </w:tc>
      </w:tr>
      <w:tr w:rsidR="00587450" w:rsidRPr="00F10970" w14:paraId="563C671C" w14:textId="77777777" w:rsidTr="00D62BD1">
        <w:tc>
          <w:tcPr>
            <w:tcW w:w="1555" w:type="dxa"/>
          </w:tcPr>
          <w:p w14:paraId="0C9A1ACE" w14:textId="77777777" w:rsidR="00587450" w:rsidRPr="000E7B85" w:rsidRDefault="00587450" w:rsidP="00D62BD1">
            <w:pPr>
              <w:spacing w:before="60" w:after="60"/>
              <w:jc w:val="center"/>
              <w:rPr>
                <w:rFonts w:ascii="Arial" w:hAnsi="Arial" w:cs="Arial"/>
                <w:sz w:val="16"/>
                <w:szCs w:val="16"/>
              </w:rPr>
            </w:pPr>
            <w:r w:rsidRPr="000E7B85">
              <w:rPr>
                <w:rFonts w:ascii="Arial" w:hAnsi="Arial" w:cs="Arial"/>
                <w:sz w:val="16"/>
                <w:szCs w:val="16"/>
              </w:rPr>
              <w:t>Maîtrise des connaissances ciblées par la progression des apprentissages</w:t>
            </w:r>
          </w:p>
        </w:tc>
        <w:tc>
          <w:tcPr>
            <w:tcW w:w="4191" w:type="dxa"/>
          </w:tcPr>
          <w:p w14:paraId="006F6CC3" w14:textId="4076F54A" w:rsidR="00587450" w:rsidRPr="000E7B85" w:rsidRDefault="003117C0" w:rsidP="00CC7799">
            <w:pPr>
              <w:numPr>
                <w:ilvl w:val="0"/>
                <w:numId w:val="1"/>
              </w:numPr>
              <w:spacing w:before="60" w:after="60"/>
              <w:ind w:left="357" w:hanging="357"/>
              <w:rPr>
                <w:rFonts w:ascii="Arial" w:hAnsi="Arial" w:cs="Arial"/>
                <w:sz w:val="16"/>
                <w:szCs w:val="16"/>
              </w:rPr>
            </w:pPr>
            <w:r w:rsidRPr="000E7B85">
              <w:rPr>
                <w:rFonts w:ascii="Arial" w:hAnsi="Arial" w:cs="Arial"/>
                <w:sz w:val="16"/>
                <w:szCs w:val="16"/>
              </w:rPr>
              <w:t>Pertinence de l’appréciation</w:t>
            </w:r>
          </w:p>
        </w:tc>
        <w:tc>
          <w:tcPr>
            <w:tcW w:w="1438" w:type="dxa"/>
            <w:vMerge/>
            <w:vAlign w:val="center"/>
          </w:tcPr>
          <w:p w14:paraId="4DAC37C0" w14:textId="77777777" w:rsidR="00587450" w:rsidRPr="00735D04" w:rsidRDefault="00587450" w:rsidP="00D62BD1">
            <w:pPr>
              <w:spacing w:before="60" w:after="60"/>
              <w:jc w:val="center"/>
              <w:rPr>
                <w:rFonts w:ascii="Arial" w:hAnsi="Arial" w:cs="Arial"/>
                <w:sz w:val="18"/>
                <w:szCs w:val="18"/>
              </w:rPr>
            </w:pPr>
          </w:p>
        </w:tc>
        <w:tc>
          <w:tcPr>
            <w:tcW w:w="1438" w:type="dxa"/>
            <w:vMerge/>
            <w:vAlign w:val="center"/>
          </w:tcPr>
          <w:p w14:paraId="62E3A275" w14:textId="77777777" w:rsidR="00587450" w:rsidRPr="00735D04" w:rsidRDefault="00587450" w:rsidP="00D62BD1">
            <w:pPr>
              <w:spacing w:before="60" w:after="60"/>
              <w:jc w:val="center"/>
              <w:rPr>
                <w:rFonts w:ascii="Arial" w:hAnsi="Arial" w:cs="Arial"/>
                <w:sz w:val="18"/>
                <w:szCs w:val="18"/>
              </w:rPr>
            </w:pPr>
          </w:p>
        </w:tc>
        <w:tc>
          <w:tcPr>
            <w:tcW w:w="1438" w:type="dxa"/>
            <w:vMerge/>
            <w:vAlign w:val="center"/>
          </w:tcPr>
          <w:p w14:paraId="51DC4269" w14:textId="77777777" w:rsidR="00587450" w:rsidRPr="00735D04" w:rsidRDefault="00587450" w:rsidP="00D62BD1">
            <w:pPr>
              <w:spacing w:before="60" w:after="60"/>
              <w:jc w:val="center"/>
              <w:rPr>
                <w:rFonts w:ascii="Arial" w:hAnsi="Arial" w:cs="Arial"/>
                <w:sz w:val="18"/>
                <w:szCs w:val="18"/>
              </w:rPr>
            </w:pPr>
          </w:p>
        </w:tc>
        <w:tc>
          <w:tcPr>
            <w:tcW w:w="4068" w:type="dxa"/>
            <w:vMerge/>
          </w:tcPr>
          <w:p w14:paraId="09ECA32B" w14:textId="77777777" w:rsidR="00587450" w:rsidRPr="00F31992" w:rsidRDefault="00587450" w:rsidP="00CC7799">
            <w:pPr>
              <w:numPr>
                <w:ilvl w:val="0"/>
                <w:numId w:val="1"/>
              </w:numPr>
              <w:spacing w:before="60" w:after="60"/>
              <w:ind w:left="357" w:hanging="357"/>
              <w:rPr>
                <w:rFonts w:ascii="Arial" w:hAnsi="Arial" w:cs="Arial"/>
                <w:sz w:val="16"/>
                <w:szCs w:val="16"/>
              </w:rPr>
            </w:pPr>
          </w:p>
        </w:tc>
      </w:tr>
    </w:tbl>
    <w:p w14:paraId="5E7E229B" w14:textId="77777777" w:rsidR="009F19BA" w:rsidRPr="004D6287" w:rsidRDefault="009F19BA" w:rsidP="009F19BA">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05C43162" w14:textId="607F26A8" w:rsidR="00AF080A" w:rsidRDefault="00AF080A"/>
    <w:p w14:paraId="08FAF23F" w14:textId="77777777" w:rsidR="00AF080A" w:rsidRDefault="00AF080A">
      <w:r>
        <w:br w:type="page"/>
      </w:r>
    </w:p>
    <w:tbl>
      <w:tblPr>
        <w:tblStyle w:val="Grilledutableau"/>
        <w:tblW w:w="0" w:type="auto"/>
        <w:tblLook w:val="04A0" w:firstRow="1" w:lastRow="0" w:firstColumn="1" w:lastColumn="0" w:noHBand="0" w:noVBand="1"/>
      </w:tblPr>
      <w:tblGrid>
        <w:gridCol w:w="4709"/>
        <w:gridCol w:w="2355"/>
        <w:gridCol w:w="2354"/>
        <w:gridCol w:w="4710"/>
      </w:tblGrid>
      <w:tr w:rsidR="00161F15" w14:paraId="77F71314" w14:textId="77777777" w:rsidTr="00D62BD1">
        <w:tc>
          <w:tcPr>
            <w:tcW w:w="7064" w:type="dxa"/>
            <w:gridSpan w:val="2"/>
            <w:shd w:val="clear" w:color="auto" w:fill="2F5496" w:themeFill="accent1" w:themeFillShade="BF"/>
          </w:tcPr>
          <w:p w14:paraId="0CDE4BF4" w14:textId="2057C963" w:rsidR="00161F15" w:rsidRPr="00C319E9" w:rsidRDefault="00161F15" w:rsidP="00161F15">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ARTS PLASTIQUES</w:t>
            </w:r>
          </w:p>
        </w:tc>
        <w:tc>
          <w:tcPr>
            <w:tcW w:w="7064" w:type="dxa"/>
            <w:gridSpan w:val="2"/>
            <w:shd w:val="clear" w:color="auto" w:fill="2F5496" w:themeFill="accent1" w:themeFillShade="BF"/>
          </w:tcPr>
          <w:p w14:paraId="47147C73" w14:textId="1ADD1B3C" w:rsidR="00161F15" w:rsidRPr="00C319E9" w:rsidRDefault="00161F15" w:rsidP="00161F15">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sidR="00AF001F">
              <w:rPr>
                <w:rFonts w:ascii="Arial" w:hAnsi="Arial" w:cs="Arial"/>
                <w:b/>
                <w:bCs/>
                <w:color w:val="FFFFFF" w:themeColor="background1"/>
                <w:sz w:val="20"/>
                <w:szCs w:val="20"/>
              </w:rPr>
              <w:t>S</w:t>
            </w:r>
            <w:r>
              <w:rPr>
                <w:rFonts w:ascii="Arial" w:hAnsi="Arial" w:cs="Arial"/>
                <w:b/>
                <w:bCs/>
                <w:color w:val="FFFFFF" w:themeColor="background1"/>
                <w:sz w:val="20"/>
                <w:szCs w:val="20"/>
              </w:rPr>
              <w:t xml:space="preserve"> : </w:t>
            </w:r>
            <w:r w:rsidR="003A13A1">
              <w:rPr>
                <w:rFonts w:ascii="Arial" w:hAnsi="Arial" w:cs="Arial"/>
                <w:b/>
                <w:bCs/>
                <w:color w:val="FFFFFF" w:themeColor="background1"/>
                <w:sz w:val="20"/>
                <w:szCs w:val="20"/>
              </w:rPr>
              <w:t>GUYLAINE LANGFORD</w:t>
            </w:r>
            <w:r w:rsidR="008847B4">
              <w:rPr>
                <w:rFonts w:ascii="Arial" w:hAnsi="Arial" w:cs="Arial"/>
                <w:b/>
                <w:bCs/>
                <w:color w:val="FFFFFF" w:themeColor="background1"/>
                <w:sz w:val="20"/>
                <w:szCs w:val="20"/>
              </w:rPr>
              <w:t xml:space="preserve"> &amp; VINCENT NANTEL</w:t>
            </w:r>
          </w:p>
        </w:tc>
      </w:tr>
      <w:tr w:rsidR="00161F15" w14:paraId="14355925" w14:textId="77777777" w:rsidTr="00D62BD1">
        <w:tc>
          <w:tcPr>
            <w:tcW w:w="14128" w:type="dxa"/>
            <w:gridSpan w:val="4"/>
            <w:shd w:val="clear" w:color="auto" w:fill="2F5496" w:themeFill="accent1" w:themeFillShade="BF"/>
          </w:tcPr>
          <w:p w14:paraId="5CA3D528" w14:textId="77777777" w:rsidR="00161F15" w:rsidRPr="00C319E9" w:rsidRDefault="00161F15" w:rsidP="00161F15">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B80B62" w14:paraId="2FB4A649" w14:textId="77777777" w:rsidTr="00B80B62">
        <w:tc>
          <w:tcPr>
            <w:tcW w:w="4709" w:type="dxa"/>
            <w:shd w:val="clear" w:color="auto" w:fill="B4C6E7" w:themeFill="accent1" w:themeFillTint="66"/>
          </w:tcPr>
          <w:p w14:paraId="4C7A1D1B" w14:textId="77777777" w:rsidR="00B80B62" w:rsidRPr="00436C60" w:rsidRDefault="00B80B62" w:rsidP="00161F15">
            <w:pPr>
              <w:spacing w:before="120" w:after="120"/>
              <w:jc w:val="center"/>
              <w:rPr>
                <w:rFonts w:ascii="Arial" w:hAnsi="Arial" w:cs="Arial"/>
                <w:b/>
                <w:bCs/>
                <w:sz w:val="20"/>
                <w:szCs w:val="20"/>
              </w:rPr>
            </w:pPr>
            <w:r w:rsidRPr="00436C60">
              <w:rPr>
                <w:rFonts w:ascii="Arial" w:hAnsi="Arial" w:cs="Arial"/>
                <w:b/>
                <w:bCs/>
                <w:sz w:val="20"/>
                <w:szCs w:val="20"/>
              </w:rPr>
              <w:t>Étape 1</w:t>
            </w:r>
          </w:p>
        </w:tc>
        <w:tc>
          <w:tcPr>
            <w:tcW w:w="4709" w:type="dxa"/>
            <w:gridSpan w:val="2"/>
            <w:shd w:val="clear" w:color="auto" w:fill="B4C6E7" w:themeFill="accent1" w:themeFillTint="66"/>
          </w:tcPr>
          <w:p w14:paraId="03BB686F" w14:textId="77777777" w:rsidR="00B80B62" w:rsidRPr="00436C60" w:rsidRDefault="00B80B62" w:rsidP="00161F15">
            <w:pPr>
              <w:spacing w:before="120" w:after="120"/>
              <w:jc w:val="center"/>
              <w:rPr>
                <w:rFonts w:ascii="Arial" w:hAnsi="Arial" w:cs="Arial"/>
                <w:b/>
                <w:bCs/>
                <w:sz w:val="20"/>
                <w:szCs w:val="20"/>
              </w:rPr>
            </w:pPr>
            <w:r w:rsidRPr="00436C60">
              <w:rPr>
                <w:rFonts w:ascii="Arial" w:hAnsi="Arial" w:cs="Arial"/>
                <w:b/>
                <w:bCs/>
                <w:sz w:val="20"/>
                <w:szCs w:val="20"/>
              </w:rPr>
              <w:t>Étape 2</w:t>
            </w:r>
          </w:p>
        </w:tc>
        <w:tc>
          <w:tcPr>
            <w:tcW w:w="4710" w:type="dxa"/>
            <w:shd w:val="clear" w:color="auto" w:fill="B4C6E7" w:themeFill="accent1" w:themeFillTint="66"/>
          </w:tcPr>
          <w:p w14:paraId="47A212B6" w14:textId="77777777" w:rsidR="00B80B62" w:rsidRPr="00436C60" w:rsidRDefault="00B80B62" w:rsidP="00161F15">
            <w:pPr>
              <w:spacing w:before="120" w:after="120"/>
              <w:jc w:val="center"/>
              <w:rPr>
                <w:rFonts w:ascii="Arial" w:hAnsi="Arial" w:cs="Arial"/>
                <w:b/>
                <w:bCs/>
                <w:sz w:val="20"/>
                <w:szCs w:val="20"/>
              </w:rPr>
            </w:pPr>
            <w:r w:rsidRPr="00436C60">
              <w:rPr>
                <w:rFonts w:ascii="Arial" w:hAnsi="Arial" w:cs="Arial"/>
                <w:b/>
                <w:bCs/>
                <w:sz w:val="20"/>
                <w:szCs w:val="20"/>
              </w:rPr>
              <w:t>Étape 3</w:t>
            </w:r>
          </w:p>
        </w:tc>
      </w:tr>
      <w:tr w:rsidR="00BC636F" w14:paraId="2632AC6C" w14:textId="77777777" w:rsidTr="00BE2935">
        <w:tc>
          <w:tcPr>
            <w:tcW w:w="4709" w:type="dxa"/>
            <w:shd w:val="clear" w:color="auto" w:fill="auto"/>
            <w:vAlign w:val="center"/>
          </w:tcPr>
          <w:p w14:paraId="15CD941C" w14:textId="77777777" w:rsidR="00BC636F" w:rsidRPr="00BC636F" w:rsidRDefault="00BC636F" w:rsidP="00BC636F">
            <w:pPr>
              <w:tabs>
                <w:tab w:val="left" w:pos="1309"/>
              </w:tabs>
              <w:spacing w:before="60" w:after="60"/>
              <w:rPr>
                <w:rFonts w:ascii="Arial" w:hAnsi="Arial" w:cs="Arial"/>
                <w:sz w:val="18"/>
                <w:szCs w:val="18"/>
              </w:rPr>
            </w:pPr>
            <w:r w:rsidRPr="00BC636F">
              <w:rPr>
                <w:rFonts w:ascii="Arial" w:hAnsi="Arial" w:cs="Arial"/>
                <w:sz w:val="18"/>
                <w:szCs w:val="18"/>
              </w:rPr>
              <w:t>Proposition de création</w:t>
            </w:r>
          </w:p>
          <w:p w14:paraId="0AB7C3E0" w14:textId="77777777" w:rsidR="00BC636F" w:rsidRPr="00BC636F" w:rsidRDefault="00BC636F" w:rsidP="00BC636F">
            <w:pPr>
              <w:tabs>
                <w:tab w:val="left" w:pos="1309"/>
              </w:tabs>
              <w:spacing w:before="60" w:after="60"/>
              <w:rPr>
                <w:rFonts w:ascii="Arial" w:hAnsi="Arial" w:cs="Arial"/>
                <w:sz w:val="18"/>
                <w:szCs w:val="18"/>
              </w:rPr>
            </w:pPr>
            <w:r w:rsidRPr="00BC636F">
              <w:rPr>
                <w:rFonts w:ascii="Arial" w:hAnsi="Arial" w:cs="Arial"/>
                <w:sz w:val="18"/>
                <w:szCs w:val="18"/>
              </w:rPr>
              <w:t xml:space="preserve">Inspiré de l'appréciation d'une sélection d'images, l'élève est invité à dessiner aux crayons de bois un animal marin en mouvement. </w:t>
            </w:r>
          </w:p>
          <w:p w14:paraId="46E229B6" w14:textId="77777777"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Appréciation d’une œuvre</w:t>
            </w:r>
          </w:p>
          <w:p w14:paraId="6D6713F0" w14:textId="77777777"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Inspiration</w:t>
            </w:r>
          </w:p>
          <w:p w14:paraId="2674E2D0" w14:textId="77777777"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Expérimentation</w:t>
            </w:r>
          </w:p>
          <w:p w14:paraId="6D2E0C84" w14:textId="77777777"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Création</w:t>
            </w:r>
          </w:p>
          <w:p w14:paraId="1AA324AF" w14:textId="77777777"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Réflexion</w:t>
            </w:r>
          </w:p>
          <w:p w14:paraId="12606A69" w14:textId="01F14D00"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Journal de bord</w:t>
            </w:r>
          </w:p>
        </w:tc>
        <w:tc>
          <w:tcPr>
            <w:tcW w:w="4709" w:type="dxa"/>
            <w:gridSpan w:val="2"/>
          </w:tcPr>
          <w:p w14:paraId="703735BB" w14:textId="77777777" w:rsidR="00BC636F" w:rsidRPr="00BC636F" w:rsidRDefault="00BC636F" w:rsidP="00BC636F">
            <w:pPr>
              <w:tabs>
                <w:tab w:val="left" w:pos="1309"/>
              </w:tabs>
              <w:spacing w:before="60" w:after="60"/>
              <w:rPr>
                <w:rFonts w:ascii="Arial" w:hAnsi="Arial" w:cs="Arial"/>
                <w:sz w:val="18"/>
                <w:szCs w:val="18"/>
              </w:rPr>
            </w:pPr>
            <w:r w:rsidRPr="00BC636F">
              <w:rPr>
                <w:rFonts w:ascii="Arial" w:hAnsi="Arial" w:cs="Arial"/>
                <w:sz w:val="18"/>
                <w:szCs w:val="18"/>
              </w:rPr>
              <w:t>Proposition de création</w:t>
            </w:r>
          </w:p>
          <w:p w14:paraId="11152F29" w14:textId="77777777" w:rsidR="00BC636F" w:rsidRPr="00BC636F" w:rsidRDefault="00BC636F" w:rsidP="00BC636F">
            <w:pPr>
              <w:tabs>
                <w:tab w:val="left" w:pos="1309"/>
              </w:tabs>
              <w:spacing w:before="60" w:after="60"/>
              <w:rPr>
                <w:rFonts w:ascii="Arial" w:hAnsi="Arial" w:cs="Arial"/>
                <w:sz w:val="18"/>
                <w:szCs w:val="18"/>
              </w:rPr>
            </w:pPr>
            <w:r w:rsidRPr="00BC636F">
              <w:rPr>
                <w:rFonts w:ascii="Arial" w:hAnsi="Arial" w:cs="Arial"/>
                <w:sz w:val="18"/>
                <w:szCs w:val="18"/>
              </w:rPr>
              <w:t>Inspiré de l'appréciation des œuvres d’artistes du Pop art, l'élève est invité à peindre un portrait à partir d’une photographie.</w:t>
            </w:r>
          </w:p>
          <w:p w14:paraId="74BF04D8" w14:textId="77777777"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Recherche sur un courant artistique</w:t>
            </w:r>
          </w:p>
          <w:p w14:paraId="5F29C136" w14:textId="77777777"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Inspiration</w:t>
            </w:r>
          </w:p>
          <w:p w14:paraId="5FE62070" w14:textId="77777777"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Expérimentation</w:t>
            </w:r>
          </w:p>
          <w:p w14:paraId="1A775124" w14:textId="77777777"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Création</w:t>
            </w:r>
          </w:p>
          <w:p w14:paraId="6E708D7E" w14:textId="2123A369"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Réflexion</w:t>
            </w:r>
          </w:p>
          <w:p w14:paraId="3373A603" w14:textId="6EF11C8C"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Journal de bord</w:t>
            </w:r>
          </w:p>
        </w:tc>
        <w:tc>
          <w:tcPr>
            <w:tcW w:w="4710" w:type="dxa"/>
          </w:tcPr>
          <w:p w14:paraId="32E117C7" w14:textId="77777777" w:rsidR="00BC636F" w:rsidRPr="00BC636F" w:rsidRDefault="00BC636F" w:rsidP="00BC636F">
            <w:pPr>
              <w:tabs>
                <w:tab w:val="left" w:pos="1309"/>
              </w:tabs>
              <w:spacing w:before="60" w:after="60"/>
              <w:rPr>
                <w:rFonts w:ascii="Arial" w:hAnsi="Arial" w:cs="Arial"/>
                <w:sz w:val="18"/>
                <w:szCs w:val="18"/>
              </w:rPr>
            </w:pPr>
            <w:r w:rsidRPr="00BC636F">
              <w:rPr>
                <w:rFonts w:ascii="Arial" w:hAnsi="Arial" w:cs="Arial"/>
                <w:sz w:val="18"/>
                <w:szCs w:val="18"/>
              </w:rPr>
              <w:t>Proposition de création</w:t>
            </w:r>
          </w:p>
          <w:p w14:paraId="0059FCF2" w14:textId="77777777" w:rsidR="00BC636F" w:rsidRPr="00BC636F" w:rsidRDefault="00BC636F" w:rsidP="00BC636F">
            <w:pPr>
              <w:tabs>
                <w:tab w:val="left" w:pos="1309"/>
              </w:tabs>
              <w:spacing w:before="60" w:after="60"/>
              <w:rPr>
                <w:rFonts w:ascii="Arial" w:hAnsi="Arial" w:cs="Arial"/>
                <w:sz w:val="18"/>
                <w:szCs w:val="18"/>
              </w:rPr>
            </w:pPr>
            <w:r w:rsidRPr="00BC636F">
              <w:rPr>
                <w:rFonts w:ascii="Arial" w:hAnsi="Arial" w:cs="Arial"/>
                <w:sz w:val="18"/>
                <w:szCs w:val="18"/>
              </w:rPr>
              <w:t>Inspiré par l’artiste Richard MacDonald et par le monde du cirque, l’élève est invité à créer un personnage par assemblage de fil de fer et de papier.</w:t>
            </w:r>
          </w:p>
          <w:p w14:paraId="1749869D" w14:textId="77777777"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Recherche sur un artiste</w:t>
            </w:r>
          </w:p>
          <w:p w14:paraId="7ABDFF70" w14:textId="77777777"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Inspiration</w:t>
            </w:r>
          </w:p>
          <w:p w14:paraId="65FD620E" w14:textId="77777777"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Expérimentation</w:t>
            </w:r>
          </w:p>
          <w:p w14:paraId="44A79491" w14:textId="77777777"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Création</w:t>
            </w:r>
          </w:p>
          <w:p w14:paraId="6BFB6493" w14:textId="05AD81BD"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Réflexion</w:t>
            </w:r>
          </w:p>
          <w:p w14:paraId="060919E2" w14:textId="264E5CCE"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Journal de bord</w:t>
            </w:r>
          </w:p>
        </w:tc>
      </w:tr>
      <w:tr w:rsidR="00BC636F" w14:paraId="544FD43E" w14:textId="77777777" w:rsidTr="00BE2935">
        <w:tc>
          <w:tcPr>
            <w:tcW w:w="4709" w:type="dxa"/>
            <w:shd w:val="clear" w:color="auto" w:fill="auto"/>
            <w:vAlign w:val="center"/>
          </w:tcPr>
          <w:p w14:paraId="274B18FD" w14:textId="77777777" w:rsidR="00BC636F" w:rsidRPr="00BC636F" w:rsidRDefault="00BC636F" w:rsidP="00BC636F">
            <w:pPr>
              <w:tabs>
                <w:tab w:val="left" w:pos="1309"/>
              </w:tabs>
              <w:spacing w:before="60" w:after="60"/>
              <w:rPr>
                <w:rFonts w:ascii="Arial" w:hAnsi="Arial" w:cs="Arial"/>
                <w:sz w:val="18"/>
                <w:szCs w:val="18"/>
              </w:rPr>
            </w:pPr>
          </w:p>
          <w:p w14:paraId="48E2397B" w14:textId="5CDE2F07" w:rsidR="00BC636F" w:rsidRPr="009C06D0" w:rsidRDefault="00BC636F" w:rsidP="00BC636F">
            <w:pPr>
              <w:tabs>
                <w:tab w:val="left" w:pos="1309"/>
              </w:tabs>
              <w:spacing w:beforeLines="40" w:before="96" w:afterLines="40" w:after="96"/>
              <w:rPr>
                <w:rFonts w:ascii="Arial" w:hAnsi="Arial" w:cs="Arial"/>
                <w:sz w:val="18"/>
                <w:szCs w:val="18"/>
              </w:rPr>
            </w:pPr>
          </w:p>
        </w:tc>
        <w:tc>
          <w:tcPr>
            <w:tcW w:w="4709" w:type="dxa"/>
            <w:gridSpan w:val="2"/>
          </w:tcPr>
          <w:p w14:paraId="3F380922" w14:textId="0C0A739C" w:rsidR="00BC636F" w:rsidRPr="009C06D0" w:rsidRDefault="00BC636F" w:rsidP="00BC636F">
            <w:pPr>
              <w:tabs>
                <w:tab w:val="left" w:pos="1309"/>
              </w:tabs>
              <w:spacing w:beforeLines="40" w:before="96" w:afterLines="40" w:after="96"/>
              <w:rPr>
                <w:rFonts w:ascii="Arial" w:hAnsi="Arial" w:cs="Arial"/>
                <w:sz w:val="18"/>
                <w:szCs w:val="18"/>
              </w:rPr>
            </w:pPr>
          </w:p>
        </w:tc>
        <w:tc>
          <w:tcPr>
            <w:tcW w:w="4710" w:type="dxa"/>
          </w:tcPr>
          <w:p w14:paraId="070A66B3" w14:textId="77777777" w:rsidR="00BC636F" w:rsidRPr="00BC636F" w:rsidRDefault="00BC636F" w:rsidP="00BC636F">
            <w:pPr>
              <w:tabs>
                <w:tab w:val="left" w:pos="1309"/>
              </w:tabs>
              <w:spacing w:before="60" w:after="60"/>
              <w:rPr>
                <w:rFonts w:ascii="Arial" w:hAnsi="Arial" w:cs="Arial"/>
                <w:sz w:val="18"/>
                <w:szCs w:val="18"/>
              </w:rPr>
            </w:pPr>
            <w:r w:rsidRPr="00BC636F">
              <w:rPr>
                <w:rFonts w:ascii="Arial" w:hAnsi="Arial" w:cs="Arial"/>
                <w:sz w:val="18"/>
                <w:szCs w:val="18"/>
              </w:rPr>
              <w:t>Proposition de création</w:t>
            </w:r>
          </w:p>
          <w:p w14:paraId="35128AC3" w14:textId="77777777" w:rsidR="00BC636F" w:rsidRPr="00BC636F" w:rsidRDefault="00BC636F" w:rsidP="00BC636F">
            <w:pPr>
              <w:tabs>
                <w:tab w:val="left" w:pos="1309"/>
              </w:tabs>
              <w:spacing w:before="60" w:after="60"/>
              <w:rPr>
                <w:rFonts w:ascii="Arial" w:hAnsi="Arial" w:cs="Arial"/>
                <w:sz w:val="18"/>
                <w:szCs w:val="18"/>
              </w:rPr>
            </w:pPr>
            <w:r w:rsidRPr="00BC636F">
              <w:rPr>
                <w:rFonts w:ascii="Arial" w:hAnsi="Arial" w:cs="Arial"/>
                <w:sz w:val="18"/>
                <w:szCs w:val="18"/>
              </w:rPr>
              <w:t>Inspiré de l'appréciation d'œuvres de l’artiste Kay Smith et Derek Gores, l'élève est invité à réaliser une nature morte avec la technique de collage.</w:t>
            </w:r>
          </w:p>
          <w:p w14:paraId="23623B59" w14:textId="77777777"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Inspiration</w:t>
            </w:r>
          </w:p>
          <w:p w14:paraId="0A8B9D60" w14:textId="77777777"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Expérimentation</w:t>
            </w:r>
          </w:p>
          <w:p w14:paraId="29212FC3" w14:textId="77777777"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Création</w:t>
            </w:r>
          </w:p>
          <w:p w14:paraId="148BDAA6" w14:textId="777946AB" w:rsidR="00BC636F" w:rsidRPr="00BC636F" w:rsidRDefault="00BC636F" w:rsidP="00C60EA2">
            <w:pPr>
              <w:numPr>
                <w:ilvl w:val="0"/>
                <w:numId w:val="7"/>
              </w:numPr>
              <w:spacing w:before="60" w:after="60"/>
              <w:rPr>
                <w:rFonts w:ascii="Arial" w:hAnsi="Arial" w:cs="Arial"/>
                <w:sz w:val="18"/>
                <w:szCs w:val="18"/>
              </w:rPr>
            </w:pPr>
            <w:r w:rsidRPr="00BC636F">
              <w:rPr>
                <w:rFonts w:ascii="Arial" w:hAnsi="Arial" w:cs="Arial"/>
                <w:sz w:val="18"/>
                <w:szCs w:val="18"/>
              </w:rPr>
              <w:t>Réflexion</w:t>
            </w:r>
          </w:p>
        </w:tc>
      </w:tr>
    </w:tbl>
    <w:p w14:paraId="60EC5669" w14:textId="77777777" w:rsidR="00587450" w:rsidRDefault="00587450" w:rsidP="00587450">
      <w:pPr>
        <w:spacing w:after="0" w:line="240" w:lineRule="auto"/>
        <w:jc w:val="both"/>
        <w:rPr>
          <w:rFonts w:ascii="Arial" w:hAnsi="Arial" w:cs="Arial"/>
          <w:sz w:val="20"/>
          <w:szCs w:val="20"/>
        </w:rPr>
      </w:pPr>
    </w:p>
    <w:p w14:paraId="65BBD87A" w14:textId="77777777" w:rsidR="00587450" w:rsidRDefault="00587450" w:rsidP="00587450">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587450" w14:paraId="5F0C0BC3" w14:textId="77777777" w:rsidTr="00D62BD1">
        <w:tc>
          <w:tcPr>
            <w:tcW w:w="4709" w:type="dxa"/>
            <w:shd w:val="clear" w:color="auto" w:fill="2F5496" w:themeFill="accent1" w:themeFillShade="BF"/>
          </w:tcPr>
          <w:p w14:paraId="726CB475" w14:textId="6924C71B" w:rsidR="00587450" w:rsidRPr="007D39C3" w:rsidRDefault="00587450" w:rsidP="00D62BD1">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lastRenderedPageBreak/>
              <w:t xml:space="preserve">DISCIPLINE : </w:t>
            </w:r>
            <w:r w:rsidR="003B350E">
              <w:rPr>
                <w:rFonts w:ascii="Arial" w:hAnsi="Arial" w:cs="Arial"/>
                <w:b/>
                <w:bCs/>
                <w:color w:val="FFFFFF" w:themeColor="background1"/>
                <w:sz w:val="20"/>
                <w:szCs w:val="20"/>
              </w:rPr>
              <w:t>ARTS PLASTIQUES</w:t>
            </w:r>
          </w:p>
        </w:tc>
        <w:tc>
          <w:tcPr>
            <w:tcW w:w="9419" w:type="dxa"/>
            <w:gridSpan w:val="2"/>
            <w:shd w:val="clear" w:color="auto" w:fill="2F5496" w:themeFill="accent1" w:themeFillShade="BF"/>
          </w:tcPr>
          <w:p w14:paraId="4F53DB2C" w14:textId="67D2DBF6" w:rsidR="00587450" w:rsidRPr="007D39C3" w:rsidRDefault="00587450" w:rsidP="00D62BD1">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 xml:space="preserve">ENSEIGNANTS : </w:t>
            </w:r>
            <w:r w:rsidR="003B350E">
              <w:rPr>
                <w:rFonts w:ascii="Arial" w:hAnsi="Arial" w:cs="Arial"/>
                <w:b/>
                <w:bCs/>
                <w:color w:val="FFFFFF" w:themeColor="background1"/>
                <w:sz w:val="20"/>
                <w:szCs w:val="20"/>
              </w:rPr>
              <w:t>GUYLAINE LANGFORD</w:t>
            </w:r>
            <w:r w:rsidR="008847B4">
              <w:rPr>
                <w:rFonts w:ascii="Arial" w:hAnsi="Arial" w:cs="Arial"/>
                <w:b/>
                <w:bCs/>
                <w:color w:val="FFFFFF" w:themeColor="background1"/>
                <w:sz w:val="20"/>
                <w:szCs w:val="20"/>
              </w:rPr>
              <w:t xml:space="preserve"> &amp; VINCENT NANTEL</w:t>
            </w:r>
          </w:p>
        </w:tc>
      </w:tr>
      <w:tr w:rsidR="00587450" w14:paraId="73725D93" w14:textId="77777777" w:rsidTr="00D62BD1">
        <w:tc>
          <w:tcPr>
            <w:tcW w:w="14128" w:type="dxa"/>
            <w:gridSpan w:val="3"/>
            <w:shd w:val="clear" w:color="auto" w:fill="2F5496" w:themeFill="accent1" w:themeFillShade="BF"/>
          </w:tcPr>
          <w:p w14:paraId="6C2C1D71" w14:textId="77777777" w:rsidR="00587450" w:rsidRPr="007D39C3" w:rsidRDefault="00587450" w:rsidP="00D62BD1">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587450" w14:paraId="69B1DD7E" w14:textId="77777777" w:rsidTr="00D62BD1">
        <w:tc>
          <w:tcPr>
            <w:tcW w:w="4709" w:type="dxa"/>
            <w:shd w:val="clear" w:color="auto" w:fill="2F5496" w:themeFill="accent1" w:themeFillShade="BF"/>
          </w:tcPr>
          <w:p w14:paraId="057CD567" w14:textId="77777777" w:rsidR="00587450" w:rsidRPr="007D39C3" w:rsidRDefault="00587450" w:rsidP="00D62BD1">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211393C8" w14:textId="77777777" w:rsidR="00587450" w:rsidRPr="007D39C3" w:rsidRDefault="00587450" w:rsidP="00D62BD1">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07191E73" w14:textId="39DC532E" w:rsidR="00587450" w:rsidRPr="007D39C3" w:rsidRDefault="00B56E63" w:rsidP="00D62BD1">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 xml:space="preserve">Profil de </w:t>
            </w:r>
            <w:r>
              <w:rPr>
                <w:rFonts w:ascii="Arial" w:hAnsi="Arial" w:cs="Arial"/>
                <w:b/>
                <w:bCs/>
                <w:color w:val="FFFFFF" w:themeColor="background1"/>
                <w:sz w:val="20"/>
                <w:szCs w:val="20"/>
              </w:rPr>
              <w:t>la communauté d’apprentissage</w:t>
            </w:r>
          </w:p>
        </w:tc>
      </w:tr>
      <w:tr w:rsidR="00587450" w14:paraId="68424822" w14:textId="77777777" w:rsidTr="00D62BD1">
        <w:tc>
          <w:tcPr>
            <w:tcW w:w="4709" w:type="dxa"/>
          </w:tcPr>
          <w:p w14:paraId="678B220F" w14:textId="77777777" w:rsidR="00587450" w:rsidRPr="002B7D75" w:rsidRDefault="00587450" w:rsidP="00D62BD1">
            <w:pPr>
              <w:spacing w:before="40" w:after="40"/>
              <w:rPr>
                <w:rFonts w:ascii="Arial" w:hAnsi="Arial" w:cs="Arial"/>
                <w:sz w:val="18"/>
                <w:szCs w:val="18"/>
              </w:rPr>
            </w:pPr>
            <w:r w:rsidRPr="002B7D75">
              <w:rPr>
                <w:rFonts w:ascii="Arial" w:hAnsi="Arial" w:cs="Arial"/>
                <w:sz w:val="18"/>
                <w:szCs w:val="18"/>
              </w:rPr>
              <w:t xml:space="preserve">Les contextes mondiaux sont une composante majeure du Programme. Ils sont au nombre de six : </w:t>
            </w:r>
          </w:p>
          <w:p w14:paraId="5FA679E1" w14:textId="77777777" w:rsidR="00587450" w:rsidRPr="002B7D75" w:rsidRDefault="00587450" w:rsidP="00CC7799">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Identités et relations</w:t>
            </w:r>
          </w:p>
          <w:p w14:paraId="109EA42D" w14:textId="77777777" w:rsidR="00587450" w:rsidRPr="002B7D75" w:rsidRDefault="00587450" w:rsidP="00CC7799">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Orientation dans l’espace et le temps</w:t>
            </w:r>
          </w:p>
          <w:p w14:paraId="310D1A5B" w14:textId="77777777" w:rsidR="00587450" w:rsidRPr="002B7D75" w:rsidRDefault="00587450" w:rsidP="00CC7799">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Expression personnelle et culturelle</w:t>
            </w:r>
          </w:p>
          <w:p w14:paraId="5EB8DDE3" w14:textId="77777777" w:rsidR="00587450" w:rsidRPr="002B7D75" w:rsidRDefault="00587450" w:rsidP="00CC7799">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Innovation scientifique et technique</w:t>
            </w:r>
          </w:p>
          <w:p w14:paraId="75253C95" w14:textId="77777777" w:rsidR="00587450" w:rsidRPr="002B7D75" w:rsidRDefault="00587450" w:rsidP="00CC7799">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Mondialisation et durabilité</w:t>
            </w:r>
          </w:p>
          <w:p w14:paraId="30920848" w14:textId="77777777" w:rsidR="00587450" w:rsidRDefault="00587450" w:rsidP="00CC7799">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Équité et développement</w:t>
            </w:r>
          </w:p>
          <w:p w14:paraId="6D547836" w14:textId="77777777" w:rsidR="00587450" w:rsidRPr="002B7D75" w:rsidRDefault="00587450" w:rsidP="00D62BD1">
            <w:pPr>
              <w:pStyle w:val="Paragraphedeliste"/>
              <w:spacing w:before="40" w:after="40"/>
              <w:ind w:left="360"/>
              <w:contextualSpacing w:val="0"/>
              <w:rPr>
                <w:rFonts w:ascii="Arial" w:hAnsi="Arial" w:cs="Arial"/>
                <w:sz w:val="18"/>
                <w:szCs w:val="18"/>
              </w:rPr>
            </w:pPr>
          </w:p>
          <w:p w14:paraId="5C94A973" w14:textId="77777777" w:rsidR="00587450" w:rsidRPr="002B7D75" w:rsidRDefault="00587450" w:rsidP="00D62BD1">
            <w:pPr>
              <w:spacing w:before="40" w:after="40"/>
              <w:rPr>
                <w:rFonts w:ascii="Arial" w:hAnsi="Arial" w:cs="Arial"/>
                <w:sz w:val="18"/>
                <w:szCs w:val="18"/>
              </w:rPr>
            </w:pPr>
            <w:r w:rsidRPr="002B7D75">
              <w:rPr>
                <w:rFonts w:ascii="Arial" w:hAnsi="Arial" w:cs="Arial"/>
                <w:sz w:val="18"/>
                <w:szCs w:val="18"/>
              </w:rPr>
              <w:t>Les contextes mondiaux constituent l’angle ou la perspective selon laquelle un thème est abordé lors des activités d’apprentissage. Voici quelques exemples de la façon dont seront traités les contextes mondiaux :</w:t>
            </w:r>
          </w:p>
          <w:p w14:paraId="4E35881A"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Identité et relations : Tout un monstre ! (Production écrite). L’élève devra créer un récit d’aventures comportant un monstre légendaire d’une culture étrangère.</w:t>
            </w:r>
          </w:p>
          <w:p w14:paraId="76B339CA"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Orientation dans l’espace et dans le temps : Création d’une affiche sur un personnage lié au Moyen Âge. L’élève devra faire une affiche qui montrera l’influence du Moyen Âge dans la littérature francophone.</w:t>
            </w:r>
          </w:p>
          <w:p w14:paraId="54BCED3F"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Expression personnelle et culturelle : Création d’une fable. L’élève devra inventer une fable originale en respectant les contraintes précises liées à ce genre de texte.</w:t>
            </w:r>
          </w:p>
        </w:tc>
        <w:tc>
          <w:tcPr>
            <w:tcW w:w="4709" w:type="dxa"/>
          </w:tcPr>
          <w:p w14:paraId="6EE67542" w14:textId="77777777" w:rsidR="00587450" w:rsidRPr="002B7D75" w:rsidRDefault="00587450" w:rsidP="00D62BD1">
            <w:pPr>
              <w:spacing w:before="40" w:after="40"/>
              <w:rPr>
                <w:rFonts w:ascii="Arial" w:hAnsi="Arial" w:cs="Arial"/>
                <w:sz w:val="18"/>
                <w:szCs w:val="18"/>
              </w:rPr>
            </w:pPr>
            <w:r w:rsidRPr="002B7D75">
              <w:rPr>
                <w:rFonts w:ascii="Arial" w:hAnsi="Arial" w:cs="Arial"/>
                <w:sz w:val="18"/>
                <w:szCs w:val="18"/>
              </w:rPr>
              <w:t>Tous les élèves du PEI sont évalués à partir de critères spécifiques. En français, les critères sont les suivants :</w:t>
            </w:r>
          </w:p>
          <w:p w14:paraId="1A2D49FC"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Critère A : Analyse</w:t>
            </w:r>
          </w:p>
          <w:p w14:paraId="567BF654"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Critère B : Organisation</w:t>
            </w:r>
          </w:p>
          <w:p w14:paraId="6CA5CDAE"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Critère C : Production de texte</w:t>
            </w:r>
          </w:p>
          <w:p w14:paraId="2FD06BE5" w14:textId="77777777" w:rsidR="00587450"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Critère D : Utilisation de la langue</w:t>
            </w:r>
          </w:p>
          <w:p w14:paraId="69C80861"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p>
          <w:p w14:paraId="39F6696D" w14:textId="77777777" w:rsidR="00587450" w:rsidRPr="002B7D75" w:rsidRDefault="00587450" w:rsidP="00D62BD1">
            <w:pPr>
              <w:spacing w:before="40" w:after="40"/>
              <w:rPr>
                <w:rFonts w:ascii="Arial" w:hAnsi="Arial" w:cs="Arial"/>
                <w:sz w:val="18"/>
                <w:szCs w:val="18"/>
              </w:rPr>
            </w:pPr>
            <w:r w:rsidRPr="002B7D75">
              <w:rPr>
                <w:rFonts w:ascii="Arial" w:hAnsi="Arial" w:cs="Arial"/>
                <w:sz w:val="18"/>
                <w:szCs w:val="18"/>
              </w:rPr>
              <w:t>Voici les activités qui serviront à évaluer votre enfant à l’aide des critères :</w:t>
            </w:r>
          </w:p>
          <w:p w14:paraId="3D373B90"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Production écrite : Tout un monstre !</w:t>
            </w:r>
          </w:p>
          <w:p w14:paraId="0AF4C94D"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Affiche sur le Moyen Âge</w:t>
            </w:r>
          </w:p>
          <w:p w14:paraId="6BDB351C"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Création d’une fable en équipe</w:t>
            </w:r>
          </w:p>
          <w:p w14:paraId="53915E78"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Activités en poésie</w:t>
            </w:r>
          </w:p>
          <w:p w14:paraId="0AE1FFA2"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Tests de grammaire</w:t>
            </w:r>
          </w:p>
          <w:p w14:paraId="1B189BC2"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Présentations orales</w:t>
            </w:r>
          </w:p>
          <w:p w14:paraId="1A1C13E8"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Compréhensions de texte sommatives (décembre et juin)</w:t>
            </w:r>
          </w:p>
          <w:p w14:paraId="42346820" w14:textId="77777777" w:rsidR="00587450" w:rsidRPr="00A25D71"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Productions écrites sommatives (novembre et mai)</w:t>
            </w:r>
          </w:p>
        </w:tc>
        <w:tc>
          <w:tcPr>
            <w:tcW w:w="4710" w:type="dxa"/>
          </w:tcPr>
          <w:p w14:paraId="6F8B59FB" w14:textId="77777777" w:rsidR="00587450" w:rsidRPr="002B7D75" w:rsidRDefault="00587450" w:rsidP="00D62BD1">
            <w:pPr>
              <w:spacing w:before="40" w:after="40"/>
              <w:rPr>
                <w:rFonts w:ascii="Arial" w:hAnsi="Arial" w:cs="Arial"/>
                <w:sz w:val="18"/>
                <w:szCs w:val="18"/>
              </w:rPr>
            </w:pPr>
            <w:r w:rsidRPr="002B7D75">
              <w:rPr>
                <w:rFonts w:ascii="Arial" w:hAnsi="Arial" w:cs="Arial"/>
                <w:sz w:val="18"/>
                <w:szCs w:val="18"/>
              </w:rPr>
              <w:t>Afin de former des personnes sensibles à la réalité internationale, le Programme prévoit le développement de certaines qualités :</w:t>
            </w:r>
          </w:p>
          <w:p w14:paraId="3B387511"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L’esprit de recherche</w:t>
            </w:r>
          </w:p>
          <w:p w14:paraId="7FEFE297"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La connaissance</w:t>
            </w:r>
          </w:p>
          <w:p w14:paraId="30D4BDC2"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Le raisonnement</w:t>
            </w:r>
          </w:p>
          <w:p w14:paraId="6C807B8A"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 xml:space="preserve">La communication </w:t>
            </w:r>
          </w:p>
          <w:p w14:paraId="18104297"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L’intégrité</w:t>
            </w:r>
          </w:p>
          <w:p w14:paraId="42D74C3C"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L’ouverture d’esprit</w:t>
            </w:r>
          </w:p>
          <w:p w14:paraId="5894682C"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L’altruisme</w:t>
            </w:r>
          </w:p>
          <w:p w14:paraId="506D39AC"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L’audace</w:t>
            </w:r>
          </w:p>
          <w:p w14:paraId="094A6596"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L’équilibre</w:t>
            </w:r>
          </w:p>
          <w:p w14:paraId="0627E6C4" w14:textId="77777777" w:rsidR="00634ED9"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La réflexion</w:t>
            </w:r>
          </w:p>
          <w:p w14:paraId="3E580D03" w14:textId="77777777" w:rsidR="00587450" w:rsidRPr="002B7D75" w:rsidRDefault="00587450" w:rsidP="00D62BD1">
            <w:pPr>
              <w:spacing w:before="40" w:after="40"/>
              <w:rPr>
                <w:rFonts w:ascii="Arial" w:hAnsi="Arial" w:cs="Arial"/>
                <w:sz w:val="18"/>
                <w:szCs w:val="18"/>
              </w:rPr>
            </w:pPr>
          </w:p>
          <w:p w14:paraId="52F7FE49" w14:textId="77777777" w:rsidR="00587450" w:rsidRPr="002B7D75" w:rsidRDefault="00587450" w:rsidP="00D62BD1">
            <w:pPr>
              <w:spacing w:before="40" w:after="40"/>
              <w:rPr>
                <w:rFonts w:ascii="Arial" w:hAnsi="Arial" w:cs="Arial"/>
                <w:sz w:val="18"/>
                <w:szCs w:val="18"/>
              </w:rPr>
            </w:pPr>
            <w:r w:rsidRPr="002B7D75">
              <w:rPr>
                <w:rFonts w:ascii="Arial" w:hAnsi="Arial" w:cs="Arial"/>
                <w:sz w:val="18"/>
                <w:szCs w:val="18"/>
              </w:rPr>
              <w:t>À travers les unités, nous insisterons surtout :</w:t>
            </w:r>
          </w:p>
          <w:p w14:paraId="0EE31A54"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Communicateurs</w:t>
            </w:r>
          </w:p>
          <w:p w14:paraId="3975B9E5"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Ouverts d’esprit</w:t>
            </w:r>
          </w:p>
          <w:p w14:paraId="74695490" w14:textId="77777777" w:rsidR="00587450"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Réfléchis</w:t>
            </w:r>
          </w:p>
          <w:p w14:paraId="07DE185E" w14:textId="77777777" w:rsidR="00587450" w:rsidRPr="002B7D75" w:rsidRDefault="00587450" w:rsidP="00D62BD1">
            <w:pPr>
              <w:spacing w:before="40" w:after="40"/>
              <w:ind w:left="227"/>
              <w:rPr>
                <w:rFonts w:ascii="Arial" w:hAnsi="Arial" w:cs="Arial"/>
                <w:sz w:val="18"/>
                <w:szCs w:val="18"/>
              </w:rPr>
            </w:pPr>
          </w:p>
          <w:p w14:paraId="6E5991F5" w14:textId="77777777" w:rsidR="00587450" w:rsidRPr="00722BD1" w:rsidRDefault="00587450" w:rsidP="00D62BD1">
            <w:pPr>
              <w:spacing w:before="40" w:after="40"/>
              <w:rPr>
                <w:rFonts w:ascii="Arial" w:hAnsi="Arial" w:cs="Arial"/>
                <w:b/>
                <w:bCs/>
                <w:sz w:val="18"/>
                <w:szCs w:val="18"/>
              </w:rPr>
            </w:pPr>
            <w:r w:rsidRPr="00722BD1">
              <w:rPr>
                <w:rFonts w:ascii="Arial" w:hAnsi="Arial" w:cs="Arial"/>
                <w:b/>
                <w:bCs/>
                <w:sz w:val="18"/>
                <w:szCs w:val="18"/>
              </w:rPr>
              <w:t>Enrichissement culturel</w:t>
            </w:r>
          </w:p>
          <w:p w14:paraId="7D414C9A" w14:textId="77777777" w:rsidR="00587450" w:rsidRPr="002B7D75" w:rsidRDefault="00587450" w:rsidP="00D62BD1">
            <w:pPr>
              <w:spacing w:before="40" w:after="40"/>
              <w:rPr>
                <w:rFonts w:ascii="Arial" w:hAnsi="Arial" w:cs="Arial"/>
                <w:sz w:val="18"/>
                <w:szCs w:val="18"/>
              </w:rPr>
            </w:pPr>
            <w:r w:rsidRPr="002B7D75">
              <w:rPr>
                <w:rFonts w:ascii="Arial" w:hAnsi="Arial" w:cs="Arial"/>
                <w:sz w:val="18"/>
                <w:szCs w:val="18"/>
              </w:rPr>
              <w:t>Voici quelques contenus d’enrichissement culturel offerts dans le cadre du Programme :</w:t>
            </w:r>
          </w:p>
          <w:p w14:paraId="4D249FAA"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Histoire de la langue (Moyen Âge)</w:t>
            </w:r>
          </w:p>
          <w:p w14:paraId="110E1002"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Courants littéraires</w:t>
            </w:r>
          </w:p>
          <w:p w14:paraId="6388C8A2"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Genres narratifs (lecture de cinq romans obligatoires)</w:t>
            </w:r>
          </w:p>
          <w:p w14:paraId="1185D9A1"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Initiation à la poésie</w:t>
            </w:r>
          </w:p>
          <w:p w14:paraId="56FAA2BE" w14:textId="77777777" w:rsidR="00587450" w:rsidRPr="002B7D75" w:rsidRDefault="00587450" w:rsidP="00FB2D0A">
            <w:pPr>
              <w:pStyle w:val="Paragraphedeliste"/>
              <w:numPr>
                <w:ilvl w:val="0"/>
                <w:numId w:val="7"/>
              </w:numPr>
              <w:spacing w:before="40" w:after="40"/>
              <w:contextualSpacing w:val="0"/>
              <w:rPr>
                <w:rFonts w:ascii="Arial" w:hAnsi="Arial" w:cs="Arial"/>
                <w:sz w:val="18"/>
                <w:szCs w:val="18"/>
              </w:rPr>
            </w:pPr>
            <w:r w:rsidRPr="002B7D75">
              <w:rPr>
                <w:rFonts w:ascii="Arial" w:hAnsi="Arial" w:cs="Arial"/>
                <w:sz w:val="18"/>
                <w:szCs w:val="18"/>
              </w:rPr>
              <w:t>Introduction au théâtre</w:t>
            </w:r>
          </w:p>
        </w:tc>
      </w:tr>
    </w:tbl>
    <w:p w14:paraId="3B80827C" w14:textId="31235220" w:rsidR="00C66827" w:rsidRDefault="00C66827">
      <w:pPr>
        <w:rPr>
          <w:rFonts w:ascii="Arial" w:hAnsi="Arial" w:cs="Arial"/>
          <w:sz w:val="20"/>
          <w:szCs w:val="20"/>
        </w:rPr>
      </w:pPr>
    </w:p>
    <w:p w14:paraId="33126F04" w14:textId="77777777" w:rsidR="00C66827" w:rsidRDefault="00C66827">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C66827" w:rsidRPr="009125CB" w14:paraId="76CAB879" w14:textId="77777777" w:rsidTr="00D62BD1">
        <w:tc>
          <w:tcPr>
            <w:tcW w:w="5746" w:type="dxa"/>
            <w:gridSpan w:val="2"/>
            <w:shd w:val="clear" w:color="auto" w:fill="2F5496" w:themeFill="accent1" w:themeFillShade="BF"/>
          </w:tcPr>
          <w:p w14:paraId="1BE97FB6" w14:textId="29471328" w:rsidR="00C66827" w:rsidRPr="009125CB" w:rsidRDefault="00C66827" w:rsidP="00D62BD1">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ART</w:t>
            </w:r>
            <w:r w:rsidR="0010149D">
              <w:rPr>
                <w:rFonts w:ascii="Arial" w:hAnsi="Arial" w:cs="Arial"/>
                <w:b/>
                <w:bCs/>
                <w:color w:val="FFFFFF" w:themeColor="background1"/>
                <w:sz w:val="20"/>
                <w:szCs w:val="20"/>
              </w:rPr>
              <w:t xml:space="preserve"> DRAMATIQUE </w:t>
            </w:r>
          </w:p>
        </w:tc>
        <w:tc>
          <w:tcPr>
            <w:tcW w:w="8382" w:type="dxa"/>
            <w:gridSpan w:val="4"/>
            <w:shd w:val="clear" w:color="auto" w:fill="2F5496" w:themeFill="accent1" w:themeFillShade="BF"/>
          </w:tcPr>
          <w:p w14:paraId="67D523C9" w14:textId="6083356E" w:rsidR="00C66827" w:rsidRPr="009125CB" w:rsidRDefault="00C66827"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 xml:space="preserve">E : </w:t>
            </w:r>
            <w:r w:rsidR="000C2307">
              <w:rPr>
                <w:rFonts w:ascii="Arial" w:hAnsi="Arial" w:cs="Arial"/>
                <w:b/>
                <w:bCs/>
                <w:color w:val="FFFFFF" w:themeColor="background1"/>
                <w:sz w:val="20"/>
                <w:szCs w:val="20"/>
              </w:rPr>
              <w:t>DOMINIQUE FORBES</w:t>
            </w:r>
          </w:p>
        </w:tc>
      </w:tr>
      <w:tr w:rsidR="00C66827" w:rsidRPr="009125CB" w14:paraId="3F257216" w14:textId="77777777" w:rsidTr="00D62BD1">
        <w:tc>
          <w:tcPr>
            <w:tcW w:w="5746" w:type="dxa"/>
            <w:gridSpan w:val="2"/>
            <w:shd w:val="clear" w:color="auto" w:fill="2F5496" w:themeFill="accent1" w:themeFillShade="BF"/>
          </w:tcPr>
          <w:p w14:paraId="5A13EDB8" w14:textId="23CFEA3B" w:rsidR="00C66827" w:rsidRPr="009125CB" w:rsidRDefault="00C66827"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Pr>
                <w:rFonts w:ascii="Arial" w:hAnsi="Arial" w:cs="Arial"/>
                <w:b/>
                <w:bCs/>
                <w:color w:val="FFFFFF" w:themeColor="background1"/>
                <w:sz w:val="20"/>
                <w:szCs w:val="20"/>
              </w:rPr>
              <w:t>1</w:t>
            </w:r>
            <w:r w:rsidR="000C2307">
              <w:rPr>
                <w:rFonts w:ascii="Arial" w:hAnsi="Arial" w:cs="Arial"/>
                <w:b/>
                <w:bCs/>
                <w:color w:val="FFFFFF" w:themeColor="background1"/>
                <w:sz w:val="20"/>
                <w:szCs w:val="20"/>
              </w:rPr>
              <w:t>70104</w:t>
            </w:r>
          </w:p>
        </w:tc>
        <w:tc>
          <w:tcPr>
            <w:tcW w:w="8382" w:type="dxa"/>
            <w:gridSpan w:val="4"/>
            <w:shd w:val="clear" w:color="auto" w:fill="2F5496" w:themeFill="accent1" w:themeFillShade="BF"/>
          </w:tcPr>
          <w:p w14:paraId="49939E1C" w14:textId="77777777" w:rsidR="00C66827" w:rsidRPr="009125CB" w:rsidRDefault="00C66827" w:rsidP="00D62BD1">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Pr>
                <w:rFonts w:ascii="Arial" w:hAnsi="Arial" w:cs="Arial"/>
                <w:b/>
                <w:bCs/>
                <w:color w:val="FFFFFF" w:themeColor="background1"/>
                <w:sz w:val="20"/>
                <w:szCs w:val="20"/>
              </w:rPr>
              <w:t>3</w:t>
            </w:r>
          </w:p>
        </w:tc>
      </w:tr>
      <w:tr w:rsidR="00C66827" w:rsidRPr="009125CB" w14:paraId="4F466F84" w14:textId="77777777" w:rsidTr="00D62BD1">
        <w:tc>
          <w:tcPr>
            <w:tcW w:w="5746" w:type="dxa"/>
            <w:gridSpan w:val="2"/>
            <w:vMerge w:val="restart"/>
            <w:shd w:val="clear" w:color="auto" w:fill="2F5496" w:themeFill="accent1" w:themeFillShade="BF"/>
          </w:tcPr>
          <w:p w14:paraId="1A968EA3" w14:textId="77777777" w:rsidR="00C66827" w:rsidRPr="009125CB" w:rsidRDefault="00C6682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1CEAB21F" w14:textId="77777777" w:rsidR="00C66827" w:rsidRPr="009125CB" w:rsidRDefault="00C6682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72C01DDC" w14:textId="77777777" w:rsidR="00C66827" w:rsidRPr="009125CB" w:rsidRDefault="00C6682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C66827" w:rsidRPr="009125CB" w14:paraId="2D33C6CD" w14:textId="77777777" w:rsidTr="00D62BD1">
        <w:tc>
          <w:tcPr>
            <w:tcW w:w="5746" w:type="dxa"/>
            <w:gridSpan w:val="2"/>
            <w:vMerge/>
            <w:shd w:val="clear" w:color="auto" w:fill="2F5496" w:themeFill="accent1" w:themeFillShade="BF"/>
          </w:tcPr>
          <w:p w14:paraId="5C30F8B0" w14:textId="77777777" w:rsidR="00C66827" w:rsidRPr="009125CB" w:rsidRDefault="00C66827" w:rsidP="00D62BD1">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5DC15AB1" w14:textId="77777777" w:rsidR="00C66827" w:rsidRPr="009125CB" w:rsidRDefault="00C6682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5DC12193" w14:textId="77777777" w:rsidR="00C66827" w:rsidRPr="009125CB" w:rsidRDefault="00C6682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5531E61C" w14:textId="77777777" w:rsidR="00C66827" w:rsidRPr="009125CB" w:rsidRDefault="00C66827" w:rsidP="00D62BD1">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652DE840" w14:textId="3EF77E20" w:rsidR="00C66827" w:rsidRPr="007A6BA4" w:rsidRDefault="00C66827" w:rsidP="00D62BD1">
            <w:pPr>
              <w:spacing w:before="120" w:after="120"/>
              <w:rPr>
                <w:rFonts w:ascii="Arial" w:hAnsi="Arial" w:cs="Arial"/>
                <w:b/>
                <w:bCs/>
                <w:color w:val="FFFFFF" w:themeColor="background1"/>
                <w:sz w:val="20"/>
                <w:szCs w:val="20"/>
              </w:rPr>
            </w:pPr>
            <w:r w:rsidRPr="007A6BA4">
              <w:rPr>
                <w:rFonts w:ascii="Arial" w:hAnsi="Arial" w:cs="Arial"/>
                <w:b/>
                <w:bCs/>
                <w:color w:val="FFFFFF" w:themeColor="background1"/>
                <w:sz w:val="20"/>
                <w:szCs w:val="20"/>
              </w:rPr>
              <w:t>Épreuve école</w:t>
            </w:r>
          </w:p>
        </w:tc>
      </w:tr>
      <w:tr w:rsidR="00C66827" w:rsidRPr="00297B7C" w14:paraId="6180B9BC" w14:textId="77777777" w:rsidTr="007E04EF">
        <w:tc>
          <w:tcPr>
            <w:tcW w:w="5746" w:type="dxa"/>
            <w:gridSpan w:val="2"/>
            <w:shd w:val="clear" w:color="auto" w:fill="B4C6E7" w:themeFill="accent1" w:themeFillTint="66"/>
          </w:tcPr>
          <w:p w14:paraId="365E815D" w14:textId="3B202EFD" w:rsidR="00C66827" w:rsidRPr="000E7B85" w:rsidRDefault="00C66827" w:rsidP="00D62BD1">
            <w:pPr>
              <w:spacing w:before="60" w:after="60"/>
              <w:jc w:val="center"/>
              <w:rPr>
                <w:rFonts w:ascii="Arial" w:hAnsi="Arial" w:cs="Arial"/>
                <w:b/>
                <w:bCs/>
                <w:sz w:val="16"/>
                <w:szCs w:val="16"/>
              </w:rPr>
            </w:pPr>
            <w:r w:rsidRPr="000E7B85">
              <w:rPr>
                <w:rFonts w:ascii="Arial" w:hAnsi="Arial" w:cs="Arial"/>
                <w:b/>
                <w:bCs/>
                <w:sz w:val="16"/>
                <w:szCs w:val="16"/>
              </w:rPr>
              <w:t xml:space="preserve">Créer </w:t>
            </w:r>
            <w:r w:rsidR="00E25A5D" w:rsidRPr="000E7B85">
              <w:rPr>
                <w:rFonts w:ascii="Arial" w:hAnsi="Arial" w:cs="Arial"/>
                <w:b/>
                <w:bCs/>
                <w:sz w:val="16"/>
                <w:szCs w:val="16"/>
              </w:rPr>
              <w:t>et interpréter des œuvres dramatiques</w:t>
            </w:r>
            <w:r w:rsidRPr="000E7B85">
              <w:rPr>
                <w:rFonts w:ascii="Arial" w:hAnsi="Arial" w:cs="Arial"/>
                <w:b/>
                <w:bCs/>
                <w:sz w:val="16"/>
                <w:szCs w:val="16"/>
              </w:rPr>
              <w:t xml:space="preserve"> (70%)</w:t>
            </w:r>
          </w:p>
        </w:tc>
        <w:tc>
          <w:tcPr>
            <w:tcW w:w="1438" w:type="dxa"/>
            <w:vMerge w:val="restart"/>
            <w:vAlign w:val="center"/>
          </w:tcPr>
          <w:p w14:paraId="62958CEC" w14:textId="77777777" w:rsidR="00C66827" w:rsidRPr="000E7B85" w:rsidRDefault="00C66827" w:rsidP="00D62BD1">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1E4C2628" w14:textId="77777777" w:rsidR="00C66827" w:rsidRPr="000E7B85" w:rsidRDefault="00C66827" w:rsidP="00D62BD1">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6A60A000" w14:textId="77777777" w:rsidR="00C66827" w:rsidRPr="000E7B85" w:rsidRDefault="00C66827" w:rsidP="00D62BD1">
            <w:pPr>
              <w:spacing w:before="60" w:after="60"/>
              <w:jc w:val="center"/>
              <w:rPr>
                <w:rFonts w:ascii="Arial" w:hAnsi="Arial" w:cs="Arial"/>
                <w:sz w:val="16"/>
                <w:szCs w:val="16"/>
              </w:rPr>
            </w:pPr>
            <w:r w:rsidRPr="000E7B85">
              <w:rPr>
                <w:rFonts w:ascii="Arial" w:hAnsi="Arial" w:cs="Arial"/>
                <w:sz w:val="16"/>
                <w:szCs w:val="16"/>
              </w:rPr>
              <w:t>Oui</w:t>
            </w:r>
          </w:p>
        </w:tc>
        <w:tc>
          <w:tcPr>
            <w:tcW w:w="4068" w:type="dxa"/>
            <w:vMerge w:val="restart"/>
            <w:vAlign w:val="center"/>
          </w:tcPr>
          <w:p w14:paraId="0B5BF922" w14:textId="77777777" w:rsidR="00180F45" w:rsidRPr="000E7B85" w:rsidRDefault="00180F45" w:rsidP="007E04EF">
            <w:pPr>
              <w:spacing w:before="60" w:after="60"/>
              <w:rPr>
                <w:rFonts w:ascii="Arial" w:hAnsi="Arial" w:cs="Arial"/>
                <w:sz w:val="16"/>
                <w:szCs w:val="16"/>
              </w:rPr>
            </w:pPr>
            <w:r w:rsidRPr="000E7B85">
              <w:rPr>
                <w:rFonts w:ascii="Arial" w:hAnsi="Arial" w:cs="Arial"/>
                <w:sz w:val="16"/>
                <w:szCs w:val="16"/>
              </w:rPr>
              <w:t>Création de séquences dramatiques et de personnages.</w:t>
            </w:r>
          </w:p>
          <w:p w14:paraId="627141A6" w14:textId="77777777" w:rsidR="00180F45" w:rsidRPr="000E7B85" w:rsidRDefault="00180F45" w:rsidP="007E04EF">
            <w:pPr>
              <w:spacing w:before="60" w:after="60"/>
              <w:rPr>
                <w:rFonts w:ascii="Arial" w:hAnsi="Arial" w:cs="Arial"/>
                <w:sz w:val="16"/>
                <w:szCs w:val="16"/>
              </w:rPr>
            </w:pPr>
          </w:p>
          <w:p w14:paraId="2DF07544" w14:textId="77777777" w:rsidR="00180F45" w:rsidRPr="000E7B85" w:rsidRDefault="00180F45" w:rsidP="007E04EF">
            <w:pPr>
              <w:spacing w:before="60" w:after="60"/>
              <w:rPr>
                <w:rFonts w:ascii="Arial" w:hAnsi="Arial" w:cs="Arial"/>
                <w:sz w:val="16"/>
                <w:szCs w:val="16"/>
              </w:rPr>
            </w:pPr>
            <w:r w:rsidRPr="000E7B85">
              <w:rPr>
                <w:rFonts w:ascii="Arial" w:hAnsi="Arial" w:cs="Arial"/>
                <w:sz w:val="16"/>
                <w:szCs w:val="16"/>
              </w:rPr>
              <w:t>Création et interprétation de textes dramatiques. Choix de costumes, décors, scénographie.</w:t>
            </w:r>
          </w:p>
          <w:p w14:paraId="7CCF841F" w14:textId="77777777" w:rsidR="00180F45" w:rsidRPr="000E7B85" w:rsidRDefault="00180F45" w:rsidP="007E04EF">
            <w:pPr>
              <w:spacing w:before="60" w:after="60"/>
              <w:rPr>
                <w:rFonts w:ascii="Arial" w:hAnsi="Arial" w:cs="Arial"/>
                <w:sz w:val="16"/>
                <w:szCs w:val="16"/>
              </w:rPr>
            </w:pPr>
          </w:p>
          <w:p w14:paraId="400C91F9" w14:textId="77777777" w:rsidR="00180F45" w:rsidRPr="000E7B85" w:rsidRDefault="00180F45" w:rsidP="007E04EF">
            <w:pPr>
              <w:spacing w:before="60" w:after="60"/>
              <w:rPr>
                <w:rFonts w:ascii="Arial" w:hAnsi="Arial" w:cs="Arial"/>
                <w:sz w:val="16"/>
                <w:szCs w:val="16"/>
              </w:rPr>
            </w:pPr>
            <w:r w:rsidRPr="000E7B85">
              <w:rPr>
                <w:rFonts w:ascii="Arial" w:hAnsi="Arial" w:cs="Arial"/>
                <w:sz w:val="16"/>
                <w:szCs w:val="16"/>
              </w:rPr>
              <w:t>Création et interprétation de personnages et de textes, et ce, à l’aide de la marionnette.</w:t>
            </w:r>
          </w:p>
          <w:p w14:paraId="3D48C8E9" w14:textId="77777777" w:rsidR="00180F45" w:rsidRPr="000E7B85" w:rsidRDefault="00180F45" w:rsidP="007E04EF">
            <w:pPr>
              <w:spacing w:before="60" w:after="60"/>
              <w:rPr>
                <w:rFonts w:ascii="Arial" w:hAnsi="Arial" w:cs="Arial"/>
                <w:sz w:val="16"/>
                <w:szCs w:val="16"/>
              </w:rPr>
            </w:pPr>
          </w:p>
          <w:p w14:paraId="5BE7AA65" w14:textId="2C50691D" w:rsidR="00C66827" w:rsidRPr="000E7B85" w:rsidRDefault="00180F45" w:rsidP="007E04EF">
            <w:pPr>
              <w:spacing w:before="60" w:after="60"/>
              <w:rPr>
                <w:rFonts w:ascii="Arial" w:hAnsi="Arial" w:cs="Arial"/>
                <w:sz w:val="16"/>
                <w:szCs w:val="16"/>
              </w:rPr>
            </w:pPr>
            <w:r w:rsidRPr="000E7B85">
              <w:rPr>
                <w:rFonts w:ascii="Arial" w:hAnsi="Arial" w:cs="Arial"/>
                <w:sz w:val="16"/>
                <w:szCs w:val="16"/>
              </w:rPr>
              <w:t>Interprétation d’une pièce de théâtre en groupe : mise en place, scénographie, coiffure et maquillage, costumes et décor.</w:t>
            </w:r>
          </w:p>
        </w:tc>
      </w:tr>
      <w:tr w:rsidR="00C66827" w:rsidRPr="00F31992" w14:paraId="5C608B7B" w14:textId="77777777" w:rsidTr="007E04EF">
        <w:tc>
          <w:tcPr>
            <w:tcW w:w="1555" w:type="dxa"/>
            <w:vAlign w:val="center"/>
          </w:tcPr>
          <w:p w14:paraId="2262415B" w14:textId="77777777" w:rsidR="00C66827" w:rsidRPr="000E7B85" w:rsidRDefault="00C66827" w:rsidP="00FB2D0A">
            <w:pPr>
              <w:spacing w:before="60" w:after="60"/>
              <w:jc w:val="center"/>
              <w:rPr>
                <w:rFonts w:ascii="Arial" w:hAnsi="Arial" w:cs="Arial"/>
                <w:b/>
                <w:bCs/>
                <w:sz w:val="16"/>
                <w:szCs w:val="16"/>
              </w:rPr>
            </w:pPr>
            <w:r w:rsidRPr="000E7B85">
              <w:rPr>
                <w:rFonts w:ascii="Arial" w:hAnsi="Arial" w:cs="Arial"/>
                <w:b/>
                <w:bCs/>
                <w:sz w:val="16"/>
                <w:szCs w:val="16"/>
              </w:rPr>
              <w:t>Maîtrise des connaissances</w:t>
            </w:r>
          </w:p>
        </w:tc>
        <w:tc>
          <w:tcPr>
            <w:tcW w:w="4191" w:type="dxa"/>
            <w:vAlign w:val="center"/>
          </w:tcPr>
          <w:p w14:paraId="2E7214A7" w14:textId="77777777" w:rsidR="00C66827" w:rsidRPr="000E7B85" w:rsidRDefault="00C66827" w:rsidP="00FB2D0A">
            <w:pPr>
              <w:spacing w:before="60" w:after="60"/>
              <w:jc w:val="center"/>
              <w:rPr>
                <w:rFonts w:ascii="Arial" w:hAnsi="Arial" w:cs="Arial"/>
                <w:b/>
                <w:bCs/>
                <w:sz w:val="16"/>
                <w:szCs w:val="16"/>
              </w:rPr>
            </w:pPr>
            <w:r w:rsidRPr="000E7B85">
              <w:rPr>
                <w:rFonts w:ascii="Arial" w:hAnsi="Arial" w:cs="Arial"/>
                <w:b/>
                <w:bCs/>
                <w:sz w:val="16"/>
                <w:szCs w:val="16"/>
              </w:rPr>
              <w:t>Mobilisation des connaissances</w:t>
            </w:r>
          </w:p>
        </w:tc>
        <w:tc>
          <w:tcPr>
            <w:tcW w:w="1438" w:type="dxa"/>
            <w:vMerge/>
            <w:vAlign w:val="center"/>
          </w:tcPr>
          <w:p w14:paraId="698F2747" w14:textId="77777777" w:rsidR="00C66827" w:rsidRPr="000E7B85" w:rsidRDefault="00C66827" w:rsidP="00D62BD1">
            <w:pPr>
              <w:spacing w:before="60" w:after="60"/>
              <w:jc w:val="center"/>
              <w:rPr>
                <w:rFonts w:ascii="Arial" w:hAnsi="Arial" w:cs="Arial"/>
                <w:sz w:val="16"/>
                <w:szCs w:val="16"/>
              </w:rPr>
            </w:pPr>
          </w:p>
        </w:tc>
        <w:tc>
          <w:tcPr>
            <w:tcW w:w="1438" w:type="dxa"/>
            <w:vMerge/>
            <w:vAlign w:val="center"/>
          </w:tcPr>
          <w:p w14:paraId="33E2BC1D" w14:textId="77777777" w:rsidR="00C66827" w:rsidRPr="000E7B85" w:rsidRDefault="00C66827" w:rsidP="00D62BD1">
            <w:pPr>
              <w:spacing w:before="60" w:after="60"/>
              <w:jc w:val="center"/>
              <w:rPr>
                <w:rFonts w:ascii="Arial" w:hAnsi="Arial" w:cs="Arial"/>
                <w:sz w:val="16"/>
                <w:szCs w:val="16"/>
              </w:rPr>
            </w:pPr>
          </w:p>
        </w:tc>
        <w:tc>
          <w:tcPr>
            <w:tcW w:w="1438" w:type="dxa"/>
            <w:vMerge/>
            <w:vAlign w:val="center"/>
          </w:tcPr>
          <w:p w14:paraId="1C577EE7" w14:textId="77777777" w:rsidR="00C66827" w:rsidRPr="000E7B85" w:rsidRDefault="00C66827" w:rsidP="00D62BD1">
            <w:pPr>
              <w:spacing w:before="60" w:after="60"/>
              <w:jc w:val="center"/>
              <w:rPr>
                <w:rFonts w:ascii="Arial" w:hAnsi="Arial" w:cs="Arial"/>
                <w:sz w:val="16"/>
                <w:szCs w:val="16"/>
              </w:rPr>
            </w:pPr>
          </w:p>
        </w:tc>
        <w:tc>
          <w:tcPr>
            <w:tcW w:w="4068" w:type="dxa"/>
            <w:vMerge/>
            <w:vAlign w:val="center"/>
          </w:tcPr>
          <w:p w14:paraId="63AC19A4" w14:textId="77777777" w:rsidR="00C66827" w:rsidRPr="000E7B85" w:rsidRDefault="00C66827" w:rsidP="007E04EF">
            <w:pPr>
              <w:numPr>
                <w:ilvl w:val="0"/>
                <w:numId w:val="1"/>
              </w:numPr>
              <w:spacing w:before="60" w:after="60"/>
              <w:ind w:left="357" w:hanging="357"/>
              <w:rPr>
                <w:rFonts w:ascii="Arial" w:hAnsi="Arial" w:cs="Arial"/>
                <w:sz w:val="16"/>
                <w:szCs w:val="16"/>
              </w:rPr>
            </w:pPr>
          </w:p>
        </w:tc>
      </w:tr>
      <w:tr w:rsidR="00C66827" w:rsidRPr="00F31992" w14:paraId="65F0C550" w14:textId="77777777" w:rsidTr="007E04EF">
        <w:tc>
          <w:tcPr>
            <w:tcW w:w="1555" w:type="dxa"/>
          </w:tcPr>
          <w:p w14:paraId="7ED3E4E4" w14:textId="77777777" w:rsidR="00C66827" w:rsidRPr="000E7B85" w:rsidRDefault="00C66827" w:rsidP="00D62BD1">
            <w:pPr>
              <w:spacing w:before="60" w:after="60"/>
              <w:jc w:val="center"/>
              <w:rPr>
                <w:rFonts w:ascii="Arial" w:hAnsi="Arial" w:cs="Arial"/>
                <w:sz w:val="16"/>
                <w:szCs w:val="16"/>
              </w:rPr>
            </w:pPr>
            <w:r w:rsidRPr="000E7B85">
              <w:rPr>
                <w:rFonts w:ascii="Arial" w:hAnsi="Arial" w:cs="Arial"/>
                <w:sz w:val="16"/>
                <w:szCs w:val="16"/>
              </w:rPr>
              <w:t>Maîtrise des connaissances ciblées par la progression des apprentissages</w:t>
            </w:r>
          </w:p>
        </w:tc>
        <w:tc>
          <w:tcPr>
            <w:tcW w:w="4191" w:type="dxa"/>
          </w:tcPr>
          <w:p w14:paraId="4301B914" w14:textId="07213A4D" w:rsidR="008B0B54" w:rsidRPr="000E7B85" w:rsidRDefault="008B0B54" w:rsidP="00CC7799">
            <w:pPr>
              <w:numPr>
                <w:ilvl w:val="0"/>
                <w:numId w:val="1"/>
              </w:numPr>
              <w:spacing w:before="60" w:after="60"/>
              <w:ind w:left="357" w:hanging="357"/>
              <w:rPr>
                <w:rFonts w:ascii="Arial" w:hAnsi="Arial" w:cs="Arial"/>
                <w:sz w:val="16"/>
                <w:szCs w:val="16"/>
              </w:rPr>
            </w:pPr>
            <w:r w:rsidRPr="000E7B85">
              <w:rPr>
                <w:rFonts w:ascii="Arial" w:hAnsi="Arial" w:cs="Arial"/>
                <w:sz w:val="16"/>
                <w:szCs w:val="16"/>
              </w:rPr>
              <w:t>Efficacité de l’utilisation des connaissances liées au langage dramatique et aux techniques, en fonction du cycle</w:t>
            </w:r>
          </w:p>
          <w:p w14:paraId="34260ACF" w14:textId="77777777" w:rsidR="008B0B54" w:rsidRPr="000E7B85" w:rsidRDefault="008B0B54" w:rsidP="00CC7799">
            <w:pPr>
              <w:numPr>
                <w:ilvl w:val="0"/>
                <w:numId w:val="1"/>
              </w:numPr>
              <w:spacing w:before="60" w:after="60"/>
              <w:ind w:left="357" w:hanging="357"/>
              <w:rPr>
                <w:rFonts w:ascii="Arial" w:hAnsi="Arial" w:cs="Arial"/>
                <w:sz w:val="16"/>
                <w:szCs w:val="16"/>
              </w:rPr>
            </w:pPr>
            <w:r w:rsidRPr="000E7B85">
              <w:rPr>
                <w:rFonts w:ascii="Arial" w:hAnsi="Arial" w:cs="Arial"/>
                <w:sz w:val="16"/>
                <w:szCs w:val="16"/>
              </w:rPr>
              <w:t>Cohérence de l’organisation des éléments</w:t>
            </w:r>
          </w:p>
          <w:p w14:paraId="3279792C" w14:textId="77777777" w:rsidR="008B0B54" w:rsidRPr="000E7B85" w:rsidRDefault="008B0B54" w:rsidP="00CC7799">
            <w:pPr>
              <w:numPr>
                <w:ilvl w:val="0"/>
                <w:numId w:val="1"/>
              </w:numPr>
              <w:spacing w:before="60" w:after="60"/>
              <w:ind w:left="357" w:hanging="357"/>
              <w:rPr>
                <w:rFonts w:ascii="Arial" w:hAnsi="Arial" w:cs="Arial"/>
                <w:sz w:val="16"/>
                <w:szCs w:val="16"/>
              </w:rPr>
            </w:pPr>
            <w:r w:rsidRPr="000E7B85">
              <w:rPr>
                <w:rFonts w:ascii="Arial" w:hAnsi="Arial" w:cs="Arial"/>
                <w:sz w:val="16"/>
                <w:szCs w:val="16"/>
              </w:rPr>
              <w:t>Authenticité de la production</w:t>
            </w:r>
          </w:p>
          <w:p w14:paraId="2717B987" w14:textId="792A5BE1" w:rsidR="00C66827" w:rsidRPr="000E7B85" w:rsidRDefault="008B0B54" w:rsidP="00CC7799">
            <w:pPr>
              <w:numPr>
                <w:ilvl w:val="0"/>
                <w:numId w:val="1"/>
              </w:numPr>
              <w:spacing w:before="60" w:after="60"/>
              <w:ind w:left="357" w:hanging="357"/>
              <w:rPr>
                <w:rFonts w:ascii="Arial" w:hAnsi="Arial" w:cs="Arial"/>
                <w:sz w:val="16"/>
                <w:szCs w:val="16"/>
              </w:rPr>
            </w:pPr>
            <w:r w:rsidRPr="000E7B85">
              <w:rPr>
                <w:rFonts w:ascii="Arial" w:hAnsi="Arial" w:cs="Arial"/>
                <w:sz w:val="16"/>
                <w:szCs w:val="16"/>
              </w:rPr>
              <w:t>Respect des caractéristiques de l’œuvre</w:t>
            </w:r>
          </w:p>
        </w:tc>
        <w:tc>
          <w:tcPr>
            <w:tcW w:w="1438" w:type="dxa"/>
            <w:vMerge/>
            <w:vAlign w:val="center"/>
          </w:tcPr>
          <w:p w14:paraId="543527CA" w14:textId="77777777" w:rsidR="00C66827" w:rsidRPr="000E7B85" w:rsidRDefault="00C66827" w:rsidP="00D62BD1">
            <w:pPr>
              <w:spacing w:before="60" w:after="60"/>
              <w:jc w:val="center"/>
              <w:rPr>
                <w:rFonts w:ascii="Arial" w:hAnsi="Arial" w:cs="Arial"/>
                <w:sz w:val="16"/>
                <w:szCs w:val="16"/>
              </w:rPr>
            </w:pPr>
          </w:p>
        </w:tc>
        <w:tc>
          <w:tcPr>
            <w:tcW w:w="1438" w:type="dxa"/>
            <w:vMerge/>
            <w:vAlign w:val="center"/>
          </w:tcPr>
          <w:p w14:paraId="16444F9F" w14:textId="77777777" w:rsidR="00C66827" w:rsidRPr="000E7B85" w:rsidRDefault="00C66827" w:rsidP="00D62BD1">
            <w:pPr>
              <w:spacing w:before="60" w:after="60"/>
              <w:jc w:val="center"/>
              <w:rPr>
                <w:rFonts w:ascii="Arial" w:hAnsi="Arial" w:cs="Arial"/>
                <w:sz w:val="16"/>
                <w:szCs w:val="16"/>
              </w:rPr>
            </w:pPr>
          </w:p>
        </w:tc>
        <w:tc>
          <w:tcPr>
            <w:tcW w:w="1438" w:type="dxa"/>
            <w:vMerge/>
            <w:vAlign w:val="center"/>
          </w:tcPr>
          <w:p w14:paraId="55AF3511" w14:textId="77777777" w:rsidR="00C66827" w:rsidRPr="000E7B85" w:rsidRDefault="00C66827" w:rsidP="00D62BD1">
            <w:pPr>
              <w:spacing w:before="60" w:after="60"/>
              <w:jc w:val="center"/>
              <w:rPr>
                <w:rFonts w:ascii="Arial" w:hAnsi="Arial" w:cs="Arial"/>
                <w:sz w:val="16"/>
                <w:szCs w:val="16"/>
              </w:rPr>
            </w:pPr>
          </w:p>
        </w:tc>
        <w:tc>
          <w:tcPr>
            <w:tcW w:w="4068" w:type="dxa"/>
            <w:vMerge/>
            <w:vAlign w:val="center"/>
          </w:tcPr>
          <w:p w14:paraId="3D93B0C2" w14:textId="77777777" w:rsidR="00C66827" w:rsidRPr="000E7B85" w:rsidRDefault="00C66827" w:rsidP="007E04EF">
            <w:pPr>
              <w:numPr>
                <w:ilvl w:val="0"/>
                <w:numId w:val="1"/>
              </w:numPr>
              <w:spacing w:before="60" w:after="60"/>
              <w:ind w:left="357" w:hanging="357"/>
              <w:rPr>
                <w:rFonts w:ascii="Arial" w:hAnsi="Arial" w:cs="Arial"/>
                <w:sz w:val="16"/>
                <w:szCs w:val="16"/>
              </w:rPr>
            </w:pPr>
          </w:p>
        </w:tc>
      </w:tr>
      <w:tr w:rsidR="00AE6E7F" w:rsidRPr="00297B7C" w14:paraId="2862DFA9" w14:textId="77777777" w:rsidTr="007E04EF">
        <w:tc>
          <w:tcPr>
            <w:tcW w:w="5746" w:type="dxa"/>
            <w:gridSpan w:val="2"/>
            <w:shd w:val="clear" w:color="auto" w:fill="B4C6E7" w:themeFill="accent1" w:themeFillTint="66"/>
          </w:tcPr>
          <w:p w14:paraId="60CE68CD" w14:textId="76391AC1" w:rsidR="00AE6E7F" w:rsidRPr="000E7B85" w:rsidRDefault="00AE6E7F" w:rsidP="00D62BD1">
            <w:pPr>
              <w:spacing w:before="60" w:after="60"/>
              <w:jc w:val="center"/>
              <w:rPr>
                <w:rFonts w:ascii="Arial" w:hAnsi="Arial" w:cs="Arial"/>
                <w:b/>
                <w:bCs/>
                <w:sz w:val="16"/>
                <w:szCs w:val="16"/>
              </w:rPr>
            </w:pPr>
            <w:r w:rsidRPr="000E7B85">
              <w:rPr>
                <w:rFonts w:ascii="Arial" w:hAnsi="Arial" w:cs="Arial"/>
                <w:b/>
                <w:bCs/>
                <w:sz w:val="16"/>
                <w:szCs w:val="16"/>
              </w:rPr>
              <w:t>Apprécier des œuvres dramatiques (30%)</w:t>
            </w:r>
          </w:p>
        </w:tc>
        <w:tc>
          <w:tcPr>
            <w:tcW w:w="1438" w:type="dxa"/>
            <w:vMerge w:val="restart"/>
            <w:vAlign w:val="center"/>
          </w:tcPr>
          <w:p w14:paraId="69975909" w14:textId="77777777" w:rsidR="00AE6E7F" w:rsidRPr="000E7B85" w:rsidRDefault="00AE6E7F" w:rsidP="00D62BD1">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6E3FA2EE" w14:textId="77777777" w:rsidR="00AE6E7F" w:rsidRPr="000E7B85" w:rsidRDefault="00AE6E7F" w:rsidP="00D62BD1">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1A5A7D8C" w14:textId="77777777" w:rsidR="00AE6E7F" w:rsidRPr="000E7B85" w:rsidRDefault="00AE6E7F" w:rsidP="00D62BD1">
            <w:pPr>
              <w:spacing w:before="60" w:after="60"/>
              <w:jc w:val="center"/>
              <w:rPr>
                <w:rFonts w:ascii="Arial" w:hAnsi="Arial" w:cs="Arial"/>
                <w:sz w:val="16"/>
                <w:szCs w:val="16"/>
              </w:rPr>
            </w:pPr>
            <w:r w:rsidRPr="000E7B85">
              <w:rPr>
                <w:rFonts w:ascii="Arial" w:hAnsi="Arial" w:cs="Arial"/>
                <w:sz w:val="16"/>
                <w:szCs w:val="16"/>
              </w:rPr>
              <w:t>Oui</w:t>
            </w:r>
          </w:p>
        </w:tc>
        <w:tc>
          <w:tcPr>
            <w:tcW w:w="4068" w:type="dxa"/>
            <w:vMerge w:val="restart"/>
            <w:vAlign w:val="center"/>
          </w:tcPr>
          <w:p w14:paraId="29360603" w14:textId="788D1B4B" w:rsidR="00806F52" w:rsidRPr="000E7B85" w:rsidRDefault="00806F52" w:rsidP="007E04EF">
            <w:pPr>
              <w:spacing w:before="60" w:after="60"/>
              <w:rPr>
                <w:rFonts w:ascii="Arial" w:hAnsi="Arial" w:cs="Arial"/>
                <w:sz w:val="16"/>
                <w:szCs w:val="16"/>
              </w:rPr>
            </w:pPr>
            <w:r w:rsidRPr="000E7B85">
              <w:rPr>
                <w:rFonts w:ascii="Arial" w:hAnsi="Arial" w:cs="Arial"/>
                <w:sz w:val="16"/>
                <w:szCs w:val="16"/>
              </w:rPr>
              <w:t>Retour sur l’implication de l’élève, sa participation, ses apprentissages et sur le travail de ses pairs (journal de bord).</w:t>
            </w:r>
          </w:p>
          <w:p w14:paraId="1891746A" w14:textId="77777777" w:rsidR="00806F52" w:rsidRPr="000E7B85" w:rsidRDefault="00806F52" w:rsidP="007E04EF">
            <w:pPr>
              <w:spacing w:before="60" w:after="60"/>
              <w:rPr>
                <w:rFonts w:ascii="Arial" w:hAnsi="Arial" w:cs="Arial"/>
                <w:sz w:val="16"/>
                <w:szCs w:val="16"/>
              </w:rPr>
            </w:pPr>
          </w:p>
          <w:p w14:paraId="3B8CECBD" w14:textId="020A6191" w:rsidR="00AE6E7F" w:rsidRPr="000E7B85" w:rsidRDefault="00806F52" w:rsidP="007E04EF">
            <w:pPr>
              <w:spacing w:before="60" w:after="60"/>
              <w:rPr>
                <w:rFonts w:ascii="Arial" w:hAnsi="Arial" w:cs="Arial"/>
                <w:sz w:val="16"/>
                <w:szCs w:val="16"/>
              </w:rPr>
            </w:pPr>
            <w:r w:rsidRPr="000E7B85">
              <w:rPr>
                <w:rFonts w:ascii="Arial" w:hAnsi="Arial" w:cs="Arial"/>
                <w:sz w:val="16"/>
                <w:szCs w:val="16"/>
              </w:rPr>
              <w:t>Évaluations théoriques sur la matière vue en classe.</w:t>
            </w:r>
          </w:p>
        </w:tc>
      </w:tr>
      <w:tr w:rsidR="00AE6E7F" w:rsidRPr="00F31992" w14:paraId="60A65AB8" w14:textId="77777777" w:rsidTr="00FB2D0A">
        <w:tc>
          <w:tcPr>
            <w:tcW w:w="1555" w:type="dxa"/>
            <w:vAlign w:val="center"/>
          </w:tcPr>
          <w:p w14:paraId="742B176E" w14:textId="77777777" w:rsidR="00AE6E7F" w:rsidRPr="000E7B85" w:rsidRDefault="00AE6E7F" w:rsidP="00FB2D0A">
            <w:pPr>
              <w:spacing w:before="60" w:after="60"/>
              <w:jc w:val="center"/>
              <w:rPr>
                <w:rFonts w:ascii="Arial" w:hAnsi="Arial" w:cs="Arial"/>
                <w:b/>
                <w:bCs/>
                <w:sz w:val="16"/>
                <w:szCs w:val="16"/>
              </w:rPr>
            </w:pPr>
            <w:r w:rsidRPr="000E7B85">
              <w:rPr>
                <w:rFonts w:ascii="Arial" w:hAnsi="Arial" w:cs="Arial"/>
                <w:b/>
                <w:bCs/>
                <w:sz w:val="16"/>
                <w:szCs w:val="16"/>
              </w:rPr>
              <w:t>Maîtrise des connaissances</w:t>
            </w:r>
          </w:p>
        </w:tc>
        <w:tc>
          <w:tcPr>
            <w:tcW w:w="4191" w:type="dxa"/>
            <w:vAlign w:val="center"/>
          </w:tcPr>
          <w:p w14:paraId="342ECA47" w14:textId="77777777" w:rsidR="00AE6E7F" w:rsidRPr="000E7B85" w:rsidRDefault="00AE6E7F" w:rsidP="00FB2D0A">
            <w:pPr>
              <w:spacing w:before="60" w:after="60"/>
              <w:jc w:val="center"/>
              <w:rPr>
                <w:rFonts w:ascii="Arial" w:hAnsi="Arial" w:cs="Arial"/>
                <w:b/>
                <w:bCs/>
                <w:sz w:val="16"/>
                <w:szCs w:val="16"/>
              </w:rPr>
            </w:pPr>
            <w:r w:rsidRPr="000E7B85">
              <w:rPr>
                <w:rFonts w:ascii="Arial" w:hAnsi="Arial" w:cs="Arial"/>
                <w:b/>
                <w:bCs/>
                <w:sz w:val="16"/>
                <w:szCs w:val="16"/>
              </w:rPr>
              <w:t>Mobilisation des connaissances</w:t>
            </w:r>
          </w:p>
        </w:tc>
        <w:tc>
          <w:tcPr>
            <w:tcW w:w="1438" w:type="dxa"/>
            <w:vMerge/>
            <w:vAlign w:val="center"/>
          </w:tcPr>
          <w:p w14:paraId="0212CE41" w14:textId="77777777" w:rsidR="00AE6E7F" w:rsidRPr="00735D04" w:rsidRDefault="00AE6E7F" w:rsidP="00D62BD1">
            <w:pPr>
              <w:spacing w:before="60" w:after="60"/>
              <w:jc w:val="center"/>
              <w:rPr>
                <w:rFonts w:ascii="Arial" w:hAnsi="Arial" w:cs="Arial"/>
                <w:sz w:val="18"/>
                <w:szCs w:val="18"/>
              </w:rPr>
            </w:pPr>
          </w:p>
        </w:tc>
        <w:tc>
          <w:tcPr>
            <w:tcW w:w="1438" w:type="dxa"/>
            <w:vMerge/>
            <w:vAlign w:val="center"/>
          </w:tcPr>
          <w:p w14:paraId="267F3987" w14:textId="77777777" w:rsidR="00AE6E7F" w:rsidRPr="00735D04" w:rsidRDefault="00AE6E7F" w:rsidP="00D62BD1">
            <w:pPr>
              <w:spacing w:before="60" w:after="60"/>
              <w:jc w:val="center"/>
              <w:rPr>
                <w:rFonts w:ascii="Arial" w:hAnsi="Arial" w:cs="Arial"/>
                <w:sz w:val="18"/>
                <w:szCs w:val="18"/>
              </w:rPr>
            </w:pPr>
          </w:p>
        </w:tc>
        <w:tc>
          <w:tcPr>
            <w:tcW w:w="1438" w:type="dxa"/>
            <w:vMerge/>
            <w:vAlign w:val="center"/>
          </w:tcPr>
          <w:p w14:paraId="79CEC66F" w14:textId="77777777" w:rsidR="00AE6E7F" w:rsidRPr="00735D04" w:rsidRDefault="00AE6E7F" w:rsidP="00D62BD1">
            <w:pPr>
              <w:spacing w:before="60" w:after="60"/>
              <w:jc w:val="center"/>
              <w:rPr>
                <w:rFonts w:ascii="Arial" w:hAnsi="Arial" w:cs="Arial"/>
                <w:sz w:val="18"/>
                <w:szCs w:val="18"/>
              </w:rPr>
            </w:pPr>
          </w:p>
        </w:tc>
        <w:tc>
          <w:tcPr>
            <w:tcW w:w="4068" w:type="dxa"/>
            <w:vMerge/>
          </w:tcPr>
          <w:p w14:paraId="0C9F91BB" w14:textId="77777777" w:rsidR="00AE6E7F" w:rsidRPr="00F31992" w:rsidRDefault="00AE6E7F" w:rsidP="00CC7799">
            <w:pPr>
              <w:numPr>
                <w:ilvl w:val="0"/>
                <w:numId w:val="1"/>
              </w:numPr>
              <w:spacing w:before="60" w:after="60"/>
              <w:ind w:left="357" w:hanging="357"/>
              <w:rPr>
                <w:rFonts w:ascii="Arial" w:hAnsi="Arial" w:cs="Arial"/>
                <w:sz w:val="16"/>
                <w:szCs w:val="16"/>
              </w:rPr>
            </w:pPr>
          </w:p>
        </w:tc>
      </w:tr>
      <w:tr w:rsidR="00AE6E7F" w:rsidRPr="00F31992" w14:paraId="01CC4785" w14:textId="77777777" w:rsidTr="009C3B4E">
        <w:tc>
          <w:tcPr>
            <w:tcW w:w="1555" w:type="dxa"/>
          </w:tcPr>
          <w:p w14:paraId="4F398D09" w14:textId="4E907D63" w:rsidR="00AE6E7F" w:rsidRPr="000E7B85" w:rsidRDefault="00AE6E7F" w:rsidP="00D62BD1">
            <w:pPr>
              <w:spacing w:before="60" w:after="60"/>
              <w:jc w:val="center"/>
              <w:rPr>
                <w:rFonts w:ascii="Arial" w:hAnsi="Arial" w:cs="Arial"/>
                <w:b/>
                <w:bCs/>
                <w:sz w:val="16"/>
                <w:szCs w:val="16"/>
              </w:rPr>
            </w:pPr>
            <w:r w:rsidRPr="000E7B85">
              <w:rPr>
                <w:rFonts w:ascii="Arial" w:hAnsi="Arial" w:cs="Arial"/>
                <w:sz w:val="16"/>
                <w:szCs w:val="16"/>
              </w:rPr>
              <w:t>Maîtrise des connaissances ciblées par la progression des apprentissages</w:t>
            </w:r>
          </w:p>
        </w:tc>
        <w:tc>
          <w:tcPr>
            <w:tcW w:w="4191" w:type="dxa"/>
          </w:tcPr>
          <w:p w14:paraId="6DE47D7D" w14:textId="16181704" w:rsidR="00AE6E7F" w:rsidRPr="009C3B4E" w:rsidRDefault="00AE6E7F" w:rsidP="009C3B4E">
            <w:pPr>
              <w:numPr>
                <w:ilvl w:val="0"/>
                <w:numId w:val="1"/>
              </w:numPr>
              <w:spacing w:before="60" w:after="60"/>
              <w:ind w:left="357" w:hanging="357"/>
              <w:rPr>
                <w:rFonts w:ascii="Arial" w:hAnsi="Arial" w:cs="Arial"/>
                <w:sz w:val="16"/>
                <w:szCs w:val="16"/>
              </w:rPr>
            </w:pPr>
            <w:r w:rsidRPr="000E7B85">
              <w:rPr>
                <w:rFonts w:ascii="Arial" w:hAnsi="Arial" w:cs="Arial"/>
                <w:sz w:val="16"/>
                <w:szCs w:val="16"/>
              </w:rPr>
              <w:t>Pertinence de l’appréciation</w:t>
            </w:r>
          </w:p>
        </w:tc>
        <w:tc>
          <w:tcPr>
            <w:tcW w:w="1438" w:type="dxa"/>
            <w:vMerge/>
            <w:vAlign w:val="center"/>
          </w:tcPr>
          <w:p w14:paraId="71AF21D6" w14:textId="77777777" w:rsidR="00AE6E7F" w:rsidRPr="00735D04" w:rsidRDefault="00AE6E7F" w:rsidP="00D62BD1">
            <w:pPr>
              <w:spacing w:before="60" w:after="60"/>
              <w:jc w:val="center"/>
              <w:rPr>
                <w:rFonts w:ascii="Arial" w:hAnsi="Arial" w:cs="Arial"/>
                <w:sz w:val="18"/>
                <w:szCs w:val="18"/>
              </w:rPr>
            </w:pPr>
          </w:p>
        </w:tc>
        <w:tc>
          <w:tcPr>
            <w:tcW w:w="1438" w:type="dxa"/>
            <w:vMerge/>
            <w:vAlign w:val="center"/>
          </w:tcPr>
          <w:p w14:paraId="66B211A4" w14:textId="77777777" w:rsidR="00AE6E7F" w:rsidRPr="00735D04" w:rsidRDefault="00AE6E7F" w:rsidP="00D62BD1">
            <w:pPr>
              <w:spacing w:before="60" w:after="60"/>
              <w:jc w:val="center"/>
              <w:rPr>
                <w:rFonts w:ascii="Arial" w:hAnsi="Arial" w:cs="Arial"/>
                <w:sz w:val="18"/>
                <w:szCs w:val="18"/>
              </w:rPr>
            </w:pPr>
          </w:p>
        </w:tc>
        <w:tc>
          <w:tcPr>
            <w:tcW w:w="1438" w:type="dxa"/>
            <w:vMerge/>
            <w:vAlign w:val="center"/>
          </w:tcPr>
          <w:p w14:paraId="585BA701" w14:textId="77777777" w:rsidR="00AE6E7F" w:rsidRPr="00735D04" w:rsidRDefault="00AE6E7F" w:rsidP="00D62BD1">
            <w:pPr>
              <w:spacing w:before="60" w:after="60"/>
              <w:jc w:val="center"/>
              <w:rPr>
                <w:rFonts w:ascii="Arial" w:hAnsi="Arial" w:cs="Arial"/>
                <w:sz w:val="18"/>
                <w:szCs w:val="18"/>
              </w:rPr>
            </w:pPr>
          </w:p>
        </w:tc>
        <w:tc>
          <w:tcPr>
            <w:tcW w:w="4068" w:type="dxa"/>
            <w:vMerge/>
          </w:tcPr>
          <w:p w14:paraId="4F22B6D1" w14:textId="77777777" w:rsidR="00AE6E7F" w:rsidRPr="00F31992" w:rsidRDefault="00AE6E7F" w:rsidP="00CC7799">
            <w:pPr>
              <w:numPr>
                <w:ilvl w:val="0"/>
                <w:numId w:val="1"/>
              </w:numPr>
              <w:spacing w:before="60" w:after="60"/>
              <w:ind w:left="357" w:hanging="357"/>
              <w:rPr>
                <w:rFonts w:ascii="Arial" w:hAnsi="Arial" w:cs="Arial"/>
                <w:sz w:val="16"/>
                <w:szCs w:val="16"/>
              </w:rPr>
            </w:pPr>
          </w:p>
        </w:tc>
      </w:tr>
    </w:tbl>
    <w:p w14:paraId="6719F03C" w14:textId="77777777" w:rsidR="009F19BA" w:rsidRPr="004D6287" w:rsidRDefault="009F19BA" w:rsidP="009F19BA">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6F372214" w14:textId="673D2C72" w:rsidR="00806F52" w:rsidRDefault="00806F52">
      <w:pPr>
        <w:rPr>
          <w:rFonts w:ascii="Arial" w:hAnsi="Arial" w:cs="Arial"/>
          <w:sz w:val="20"/>
          <w:szCs w:val="20"/>
        </w:rPr>
      </w:pPr>
    </w:p>
    <w:p w14:paraId="30DF0135" w14:textId="77777777" w:rsidR="00806F52" w:rsidRDefault="00806F52">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2355"/>
        <w:gridCol w:w="2354"/>
        <w:gridCol w:w="4710"/>
      </w:tblGrid>
      <w:tr w:rsidR="00806F52" w14:paraId="03843FA7" w14:textId="77777777" w:rsidTr="00D62BD1">
        <w:tc>
          <w:tcPr>
            <w:tcW w:w="7064" w:type="dxa"/>
            <w:gridSpan w:val="2"/>
            <w:shd w:val="clear" w:color="auto" w:fill="2F5496" w:themeFill="accent1" w:themeFillShade="BF"/>
          </w:tcPr>
          <w:p w14:paraId="6258AC60" w14:textId="1310459C" w:rsidR="00806F52" w:rsidRPr="00C319E9" w:rsidRDefault="00806F52" w:rsidP="00806F52">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 xml:space="preserve">ART DRAMATIQUE </w:t>
            </w:r>
          </w:p>
        </w:tc>
        <w:tc>
          <w:tcPr>
            <w:tcW w:w="7064" w:type="dxa"/>
            <w:gridSpan w:val="2"/>
            <w:shd w:val="clear" w:color="auto" w:fill="2F5496" w:themeFill="accent1" w:themeFillShade="BF"/>
          </w:tcPr>
          <w:p w14:paraId="7ED9C5BF" w14:textId="46E89F78" w:rsidR="00806F52" w:rsidRPr="00C319E9" w:rsidRDefault="00806F52" w:rsidP="00806F52">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E : DOMINIQUE FORBES</w:t>
            </w:r>
          </w:p>
        </w:tc>
      </w:tr>
      <w:tr w:rsidR="00806F52" w14:paraId="79705274" w14:textId="77777777" w:rsidTr="00D62BD1">
        <w:tc>
          <w:tcPr>
            <w:tcW w:w="14128" w:type="dxa"/>
            <w:gridSpan w:val="4"/>
            <w:shd w:val="clear" w:color="auto" w:fill="2F5496" w:themeFill="accent1" w:themeFillShade="BF"/>
          </w:tcPr>
          <w:p w14:paraId="038AA889" w14:textId="77777777" w:rsidR="00806F52" w:rsidRPr="00C319E9" w:rsidRDefault="00806F52" w:rsidP="00806F52">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806F52" w14:paraId="0F3ABFEE" w14:textId="77777777" w:rsidTr="00D62BD1">
        <w:tc>
          <w:tcPr>
            <w:tcW w:w="4709" w:type="dxa"/>
            <w:shd w:val="clear" w:color="auto" w:fill="B4C6E7" w:themeFill="accent1" w:themeFillTint="66"/>
          </w:tcPr>
          <w:p w14:paraId="65181F4E" w14:textId="77777777" w:rsidR="00806F52" w:rsidRPr="00436C60" w:rsidRDefault="00806F52" w:rsidP="00806F52">
            <w:pPr>
              <w:spacing w:before="120" w:after="120"/>
              <w:jc w:val="center"/>
              <w:rPr>
                <w:rFonts w:ascii="Arial" w:hAnsi="Arial" w:cs="Arial"/>
                <w:b/>
                <w:bCs/>
                <w:sz w:val="20"/>
                <w:szCs w:val="20"/>
              </w:rPr>
            </w:pPr>
            <w:r w:rsidRPr="00436C60">
              <w:rPr>
                <w:rFonts w:ascii="Arial" w:hAnsi="Arial" w:cs="Arial"/>
                <w:b/>
                <w:bCs/>
                <w:sz w:val="20"/>
                <w:szCs w:val="20"/>
              </w:rPr>
              <w:t>Étape 1</w:t>
            </w:r>
          </w:p>
        </w:tc>
        <w:tc>
          <w:tcPr>
            <w:tcW w:w="4709" w:type="dxa"/>
            <w:gridSpan w:val="2"/>
            <w:shd w:val="clear" w:color="auto" w:fill="B4C6E7" w:themeFill="accent1" w:themeFillTint="66"/>
          </w:tcPr>
          <w:p w14:paraId="6975D437" w14:textId="77777777" w:rsidR="00806F52" w:rsidRPr="00436C60" w:rsidRDefault="00806F52" w:rsidP="00806F52">
            <w:pPr>
              <w:spacing w:before="120" w:after="120"/>
              <w:jc w:val="center"/>
              <w:rPr>
                <w:rFonts w:ascii="Arial" w:hAnsi="Arial" w:cs="Arial"/>
                <w:b/>
                <w:bCs/>
                <w:sz w:val="20"/>
                <w:szCs w:val="20"/>
              </w:rPr>
            </w:pPr>
            <w:r w:rsidRPr="00436C60">
              <w:rPr>
                <w:rFonts w:ascii="Arial" w:hAnsi="Arial" w:cs="Arial"/>
                <w:b/>
                <w:bCs/>
                <w:sz w:val="20"/>
                <w:szCs w:val="20"/>
              </w:rPr>
              <w:t>Étape 2</w:t>
            </w:r>
          </w:p>
        </w:tc>
        <w:tc>
          <w:tcPr>
            <w:tcW w:w="4710" w:type="dxa"/>
            <w:shd w:val="clear" w:color="auto" w:fill="B4C6E7" w:themeFill="accent1" w:themeFillTint="66"/>
          </w:tcPr>
          <w:p w14:paraId="685B3CDC" w14:textId="77777777" w:rsidR="00806F52" w:rsidRPr="00436C60" w:rsidRDefault="00806F52" w:rsidP="00806F52">
            <w:pPr>
              <w:spacing w:before="120" w:after="120"/>
              <w:jc w:val="center"/>
              <w:rPr>
                <w:rFonts w:ascii="Arial" w:hAnsi="Arial" w:cs="Arial"/>
                <w:b/>
                <w:bCs/>
                <w:sz w:val="20"/>
                <w:szCs w:val="20"/>
              </w:rPr>
            </w:pPr>
            <w:r w:rsidRPr="00436C60">
              <w:rPr>
                <w:rFonts w:ascii="Arial" w:hAnsi="Arial" w:cs="Arial"/>
                <w:b/>
                <w:bCs/>
                <w:sz w:val="20"/>
                <w:szCs w:val="20"/>
              </w:rPr>
              <w:t>Étape 3</w:t>
            </w:r>
          </w:p>
        </w:tc>
      </w:tr>
      <w:tr w:rsidR="0064453B" w14:paraId="408DE76B" w14:textId="77777777" w:rsidTr="0044354C">
        <w:tc>
          <w:tcPr>
            <w:tcW w:w="4709" w:type="dxa"/>
            <w:shd w:val="clear" w:color="auto" w:fill="auto"/>
          </w:tcPr>
          <w:p w14:paraId="46127BEE" w14:textId="77777777" w:rsidR="0064453B" w:rsidRPr="00202415" w:rsidRDefault="0064453B" w:rsidP="0064453B">
            <w:pPr>
              <w:tabs>
                <w:tab w:val="left" w:pos="1309"/>
              </w:tabs>
              <w:spacing w:before="60" w:after="60"/>
              <w:rPr>
                <w:rFonts w:ascii="Arial" w:hAnsi="Arial" w:cs="Arial"/>
                <w:sz w:val="18"/>
                <w:szCs w:val="18"/>
              </w:rPr>
            </w:pPr>
            <w:r w:rsidRPr="00202415">
              <w:rPr>
                <w:rFonts w:ascii="Arial" w:hAnsi="Arial" w:cs="Arial"/>
                <w:sz w:val="18"/>
                <w:szCs w:val="18"/>
              </w:rPr>
              <w:t>Travail en ateliers de création</w:t>
            </w:r>
          </w:p>
          <w:p w14:paraId="4E292E47" w14:textId="77777777" w:rsidR="0064453B" w:rsidRPr="00202415" w:rsidRDefault="0064453B" w:rsidP="0064453B">
            <w:pPr>
              <w:pStyle w:val="Paragraphedeliste"/>
              <w:numPr>
                <w:ilvl w:val="0"/>
                <w:numId w:val="7"/>
              </w:numPr>
              <w:spacing w:before="40" w:after="40"/>
              <w:contextualSpacing w:val="0"/>
              <w:rPr>
                <w:rFonts w:ascii="Arial" w:hAnsi="Arial" w:cs="Arial"/>
                <w:sz w:val="18"/>
                <w:szCs w:val="18"/>
              </w:rPr>
            </w:pPr>
            <w:r w:rsidRPr="00202415">
              <w:rPr>
                <w:rFonts w:ascii="Arial" w:hAnsi="Arial" w:cs="Arial"/>
                <w:sz w:val="18"/>
                <w:szCs w:val="18"/>
              </w:rPr>
              <w:t>Création de courtes séquences dramatiques.</w:t>
            </w:r>
          </w:p>
          <w:p w14:paraId="1CE14B50" w14:textId="77777777" w:rsidR="0064453B" w:rsidRPr="00202415" w:rsidRDefault="0064453B" w:rsidP="0064453B">
            <w:pPr>
              <w:pStyle w:val="Paragraphedeliste"/>
              <w:numPr>
                <w:ilvl w:val="0"/>
                <w:numId w:val="7"/>
              </w:numPr>
              <w:spacing w:before="40" w:after="40"/>
              <w:contextualSpacing w:val="0"/>
              <w:rPr>
                <w:rFonts w:ascii="Arial" w:hAnsi="Arial" w:cs="Arial"/>
                <w:sz w:val="18"/>
                <w:szCs w:val="18"/>
              </w:rPr>
            </w:pPr>
            <w:r w:rsidRPr="00202415">
              <w:rPr>
                <w:rFonts w:ascii="Arial" w:hAnsi="Arial" w:cs="Arial"/>
                <w:sz w:val="18"/>
                <w:szCs w:val="18"/>
              </w:rPr>
              <w:t>Construction de personnages à partir des différentes utilisations du corps et de la voix.</w:t>
            </w:r>
          </w:p>
          <w:p w14:paraId="0A12F6A9" w14:textId="77777777" w:rsidR="0064453B" w:rsidRPr="00202415" w:rsidRDefault="0064453B" w:rsidP="0064453B">
            <w:pPr>
              <w:pStyle w:val="Paragraphedeliste"/>
              <w:numPr>
                <w:ilvl w:val="0"/>
                <w:numId w:val="7"/>
              </w:numPr>
              <w:spacing w:before="40" w:after="40"/>
              <w:contextualSpacing w:val="0"/>
              <w:rPr>
                <w:rFonts w:ascii="Arial" w:hAnsi="Arial" w:cs="Arial"/>
                <w:sz w:val="18"/>
                <w:szCs w:val="18"/>
              </w:rPr>
            </w:pPr>
            <w:r w:rsidRPr="00202415">
              <w:rPr>
                <w:rFonts w:ascii="Arial" w:hAnsi="Arial" w:cs="Arial"/>
                <w:sz w:val="18"/>
                <w:szCs w:val="18"/>
              </w:rPr>
              <w:t>Création et interprétation de textes dramatiques.</w:t>
            </w:r>
          </w:p>
          <w:p w14:paraId="46CD061F" w14:textId="393DD8DA" w:rsidR="0064453B" w:rsidRPr="00B66604" w:rsidRDefault="0064453B" w:rsidP="0064453B">
            <w:pPr>
              <w:pStyle w:val="Paragraphedeliste"/>
              <w:numPr>
                <w:ilvl w:val="0"/>
                <w:numId w:val="7"/>
              </w:numPr>
              <w:spacing w:before="40" w:after="40"/>
              <w:contextualSpacing w:val="0"/>
              <w:rPr>
                <w:rFonts w:ascii="Arial" w:hAnsi="Arial" w:cs="Arial"/>
                <w:sz w:val="18"/>
                <w:szCs w:val="18"/>
              </w:rPr>
            </w:pPr>
            <w:r w:rsidRPr="00202415">
              <w:rPr>
                <w:rFonts w:ascii="Arial" w:hAnsi="Arial" w:cs="Arial"/>
                <w:sz w:val="18"/>
                <w:szCs w:val="18"/>
              </w:rPr>
              <w:t>Choix de costumes, décors, scénographie.</w:t>
            </w:r>
          </w:p>
        </w:tc>
        <w:tc>
          <w:tcPr>
            <w:tcW w:w="4709" w:type="dxa"/>
            <w:gridSpan w:val="2"/>
          </w:tcPr>
          <w:p w14:paraId="053AEF67" w14:textId="77777777" w:rsidR="0064453B" w:rsidRPr="0064453B" w:rsidRDefault="0064453B" w:rsidP="0064453B">
            <w:pPr>
              <w:pStyle w:val="Paragraphedeliste"/>
              <w:numPr>
                <w:ilvl w:val="0"/>
                <w:numId w:val="7"/>
              </w:numPr>
              <w:spacing w:before="40" w:after="40"/>
              <w:contextualSpacing w:val="0"/>
              <w:rPr>
                <w:rFonts w:ascii="Arial" w:hAnsi="Arial" w:cs="Arial"/>
                <w:sz w:val="18"/>
                <w:szCs w:val="18"/>
              </w:rPr>
            </w:pPr>
            <w:r w:rsidRPr="0064453B">
              <w:rPr>
                <w:rFonts w:ascii="Arial" w:hAnsi="Arial" w:cs="Arial"/>
                <w:sz w:val="18"/>
                <w:szCs w:val="18"/>
              </w:rPr>
              <w:t>Interprétation d’une pièce de théâtre en groupe</w:t>
            </w:r>
          </w:p>
          <w:p w14:paraId="674EA911" w14:textId="40FEFD63" w:rsidR="0064453B" w:rsidRPr="00BC636F" w:rsidRDefault="0064453B" w:rsidP="0064453B">
            <w:pPr>
              <w:pStyle w:val="Paragraphedeliste"/>
              <w:numPr>
                <w:ilvl w:val="0"/>
                <w:numId w:val="7"/>
              </w:numPr>
              <w:spacing w:before="40" w:after="40"/>
              <w:contextualSpacing w:val="0"/>
              <w:rPr>
                <w:rFonts w:ascii="Arial" w:hAnsi="Arial" w:cs="Arial"/>
                <w:sz w:val="18"/>
                <w:szCs w:val="18"/>
              </w:rPr>
            </w:pPr>
            <w:r w:rsidRPr="0064453B">
              <w:rPr>
                <w:rFonts w:ascii="Arial" w:hAnsi="Arial" w:cs="Arial"/>
                <w:sz w:val="18"/>
                <w:szCs w:val="18"/>
              </w:rPr>
              <w:t>Interprétation de personnages dans des séquences dramatiques données dans le but d’une représentation devant ses pairs.</w:t>
            </w:r>
          </w:p>
        </w:tc>
        <w:tc>
          <w:tcPr>
            <w:tcW w:w="4710" w:type="dxa"/>
          </w:tcPr>
          <w:p w14:paraId="114B96EF" w14:textId="77777777" w:rsidR="0064453B" w:rsidRPr="0064453B" w:rsidRDefault="0064453B" w:rsidP="0064453B">
            <w:pPr>
              <w:pStyle w:val="Paragraphedeliste"/>
              <w:numPr>
                <w:ilvl w:val="0"/>
                <w:numId w:val="7"/>
              </w:numPr>
              <w:spacing w:before="40" w:after="40"/>
              <w:contextualSpacing w:val="0"/>
              <w:rPr>
                <w:rFonts w:ascii="Arial" w:hAnsi="Arial" w:cs="Arial"/>
                <w:sz w:val="18"/>
                <w:szCs w:val="18"/>
              </w:rPr>
            </w:pPr>
            <w:r w:rsidRPr="0064453B">
              <w:rPr>
                <w:rFonts w:ascii="Arial" w:hAnsi="Arial" w:cs="Arial"/>
                <w:sz w:val="18"/>
                <w:szCs w:val="18"/>
              </w:rPr>
              <w:t>Préparation de courtes scènes en théâtre de marionnettes</w:t>
            </w:r>
          </w:p>
          <w:p w14:paraId="1BEA0BBE" w14:textId="77777777" w:rsidR="0064453B" w:rsidRPr="0064453B" w:rsidRDefault="0064453B" w:rsidP="0064453B">
            <w:pPr>
              <w:pStyle w:val="Paragraphedeliste"/>
              <w:numPr>
                <w:ilvl w:val="0"/>
                <w:numId w:val="7"/>
              </w:numPr>
              <w:spacing w:before="40" w:after="40"/>
              <w:contextualSpacing w:val="0"/>
              <w:rPr>
                <w:rFonts w:ascii="Arial" w:hAnsi="Arial" w:cs="Arial"/>
                <w:sz w:val="18"/>
                <w:szCs w:val="18"/>
              </w:rPr>
            </w:pPr>
            <w:r w:rsidRPr="0064453B">
              <w:rPr>
                <w:rFonts w:ascii="Arial" w:hAnsi="Arial" w:cs="Arial"/>
                <w:sz w:val="18"/>
                <w:szCs w:val="18"/>
              </w:rPr>
              <w:t>Théorie sur le théâtre de marionnette (histoire + définitions).</w:t>
            </w:r>
          </w:p>
          <w:p w14:paraId="7CD14559" w14:textId="77777777" w:rsidR="0064453B" w:rsidRPr="0064453B" w:rsidRDefault="0064453B" w:rsidP="0064453B">
            <w:pPr>
              <w:pStyle w:val="Paragraphedeliste"/>
              <w:numPr>
                <w:ilvl w:val="0"/>
                <w:numId w:val="7"/>
              </w:numPr>
              <w:spacing w:before="40" w:after="40"/>
              <w:contextualSpacing w:val="0"/>
              <w:rPr>
                <w:rFonts w:ascii="Arial" w:hAnsi="Arial" w:cs="Arial"/>
                <w:sz w:val="18"/>
                <w:szCs w:val="18"/>
              </w:rPr>
            </w:pPr>
            <w:r w:rsidRPr="0064453B">
              <w:rPr>
                <w:rFonts w:ascii="Arial" w:hAnsi="Arial" w:cs="Arial"/>
                <w:sz w:val="18"/>
                <w:szCs w:val="18"/>
              </w:rPr>
              <w:t>Travail de création autour de la marionnette (manipulation, voix et texte).</w:t>
            </w:r>
          </w:p>
          <w:p w14:paraId="276749FB" w14:textId="584C6FEB" w:rsidR="0064453B" w:rsidRPr="0064453B" w:rsidRDefault="0064453B" w:rsidP="0064453B">
            <w:pPr>
              <w:pStyle w:val="Paragraphedeliste"/>
              <w:numPr>
                <w:ilvl w:val="0"/>
                <w:numId w:val="7"/>
              </w:numPr>
              <w:spacing w:before="40" w:after="40"/>
              <w:contextualSpacing w:val="0"/>
              <w:rPr>
                <w:rFonts w:ascii="Arial" w:hAnsi="Arial" w:cs="Arial"/>
                <w:sz w:val="18"/>
                <w:szCs w:val="18"/>
              </w:rPr>
            </w:pPr>
            <w:r w:rsidRPr="0064453B">
              <w:rPr>
                <w:rFonts w:ascii="Arial" w:hAnsi="Arial" w:cs="Arial"/>
                <w:sz w:val="18"/>
                <w:szCs w:val="18"/>
              </w:rPr>
              <w:t>Interprétation de personnages dans des séquences dramatiques données ou improvisées.</w:t>
            </w:r>
          </w:p>
        </w:tc>
      </w:tr>
      <w:tr w:rsidR="0064453B" w14:paraId="75195F03" w14:textId="77777777" w:rsidTr="00D62BD1">
        <w:tc>
          <w:tcPr>
            <w:tcW w:w="4709" w:type="dxa"/>
            <w:shd w:val="clear" w:color="auto" w:fill="auto"/>
            <w:vAlign w:val="center"/>
          </w:tcPr>
          <w:p w14:paraId="4C1BC16A" w14:textId="77777777" w:rsidR="0064453B" w:rsidRPr="00202415" w:rsidRDefault="0064453B" w:rsidP="0064453B">
            <w:pPr>
              <w:tabs>
                <w:tab w:val="left" w:pos="1309"/>
              </w:tabs>
              <w:spacing w:before="60" w:after="60"/>
              <w:rPr>
                <w:rFonts w:ascii="Arial" w:hAnsi="Arial" w:cs="Arial"/>
                <w:sz w:val="18"/>
                <w:szCs w:val="18"/>
              </w:rPr>
            </w:pPr>
            <w:r w:rsidRPr="00202415">
              <w:rPr>
                <w:rFonts w:ascii="Arial" w:hAnsi="Arial" w:cs="Arial"/>
                <w:sz w:val="18"/>
                <w:szCs w:val="18"/>
              </w:rPr>
              <w:t>Retour sur l’implication de l’élève en classe, dans les ateliers (journal de bord).</w:t>
            </w:r>
          </w:p>
          <w:p w14:paraId="09361BA8" w14:textId="5FD7CAF6" w:rsidR="0064453B" w:rsidRPr="009C06D0" w:rsidRDefault="0064453B" w:rsidP="0064453B">
            <w:pPr>
              <w:tabs>
                <w:tab w:val="left" w:pos="1309"/>
              </w:tabs>
              <w:spacing w:beforeLines="40" w:before="96" w:afterLines="40" w:after="96"/>
              <w:rPr>
                <w:rFonts w:ascii="Arial" w:hAnsi="Arial" w:cs="Arial"/>
                <w:sz w:val="18"/>
                <w:szCs w:val="18"/>
              </w:rPr>
            </w:pPr>
            <w:r w:rsidRPr="00202415">
              <w:rPr>
                <w:rFonts w:ascii="Arial" w:hAnsi="Arial" w:cs="Arial"/>
                <w:sz w:val="18"/>
                <w:szCs w:val="18"/>
              </w:rPr>
              <w:t>Évaluations théoriques sur la matière vue en classe.</w:t>
            </w:r>
          </w:p>
        </w:tc>
        <w:tc>
          <w:tcPr>
            <w:tcW w:w="4709" w:type="dxa"/>
            <w:gridSpan w:val="2"/>
          </w:tcPr>
          <w:p w14:paraId="749215D5" w14:textId="77777777" w:rsidR="0064453B" w:rsidRPr="00202415" w:rsidRDefault="0064453B" w:rsidP="0064453B">
            <w:pPr>
              <w:tabs>
                <w:tab w:val="left" w:pos="1309"/>
              </w:tabs>
              <w:spacing w:before="60" w:after="60"/>
              <w:rPr>
                <w:rFonts w:ascii="Arial" w:hAnsi="Arial" w:cs="Arial"/>
                <w:sz w:val="18"/>
                <w:szCs w:val="18"/>
              </w:rPr>
            </w:pPr>
            <w:r w:rsidRPr="00202415">
              <w:rPr>
                <w:rFonts w:ascii="Arial" w:hAnsi="Arial" w:cs="Arial"/>
                <w:sz w:val="18"/>
                <w:szCs w:val="18"/>
              </w:rPr>
              <w:t>Retour sur la prestation de l’élève, sur le travail d’équipe (journal de bord).</w:t>
            </w:r>
          </w:p>
          <w:p w14:paraId="7BCFAFF4" w14:textId="235C7DBF" w:rsidR="0064453B" w:rsidRPr="009C06D0" w:rsidRDefault="0064453B" w:rsidP="0064453B">
            <w:pPr>
              <w:tabs>
                <w:tab w:val="left" w:pos="1309"/>
              </w:tabs>
              <w:spacing w:beforeLines="40" w:before="96" w:afterLines="40" w:after="96"/>
              <w:rPr>
                <w:rFonts w:ascii="Arial" w:hAnsi="Arial" w:cs="Arial"/>
                <w:sz w:val="18"/>
                <w:szCs w:val="18"/>
              </w:rPr>
            </w:pPr>
            <w:r w:rsidRPr="00202415">
              <w:rPr>
                <w:rFonts w:ascii="Arial" w:hAnsi="Arial" w:cs="Arial"/>
                <w:sz w:val="18"/>
                <w:szCs w:val="18"/>
              </w:rPr>
              <w:t>Évaluations théoriques sur la matière vue en classe.</w:t>
            </w:r>
          </w:p>
        </w:tc>
        <w:tc>
          <w:tcPr>
            <w:tcW w:w="4710" w:type="dxa"/>
          </w:tcPr>
          <w:p w14:paraId="2E50DB7C" w14:textId="77777777" w:rsidR="0064453B" w:rsidRPr="00202415" w:rsidRDefault="0064453B" w:rsidP="0064453B">
            <w:pPr>
              <w:tabs>
                <w:tab w:val="left" w:pos="1309"/>
              </w:tabs>
              <w:spacing w:before="60" w:after="60"/>
              <w:rPr>
                <w:rFonts w:ascii="Arial" w:hAnsi="Arial" w:cs="Arial"/>
                <w:sz w:val="18"/>
                <w:szCs w:val="18"/>
              </w:rPr>
            </w:pPr>
            <w:r w:rsidRPr="00202415">
              <w:rPr>
                <w:rFonts w:ascii="Arial" w:hAnsi="Arial" w:cs="Arial"/>
                <w:sz w:val="18"/>
                <w:szCs w:val="18"/>
              </w:rPr>
              <w:t>Fiche biographique du personnage.</w:t>
            </w:r>
          </w:p>
          <w:p w14:paraId="6F00E861" w14:textId="3537C42E" w:rsidR="0064453B" w:rsidRPr="00202415" w:rsidRDefault="0064453B" w:rsidP="0064453B">
            <w:pPr>
              <w:tabs>
                <w:tab w:val="left" w:pos="1309"/>
              </w:tabs>
              <w:spacing w:before="60" w:after="60"/>
              <w:rPr>
                <w:rFonts w:ascii="Arial" w:hAnsi="Arial" w:cs="Arial"/>
                <w:sz w:val="18"/>
                <w:szCs w:val="18"/>
              </w:rPr>
            </w:pPr>
            <w:r w:rsidRPr="00202415">
              <w:rPr>
                <w:rFonts w:ascii="Arial" w:hAnsi="Arial" w:cs="Arial"/>
                <w:sz w:val="18"/>
                <w:szCs w:val="18"/>
              </w:rPr>
              <w:t>Retour sur la prestation de l’élève, sur le travail d’équipe et sur le projet final.</w:t>
            </w:r>
          </w:p>
          <w:p w14:paraId="074820A7" w14:textId="10DFC442" w:rsidR="0064453B" w:rsidRPr="00BC636F" w:rsidRDefault="0064453B" w:rsidP="0064453B">
            <w:pPr>
              <w:pStyle w:val="Sansinterligne"/>
              <w:tabs>
                <w:tab w:val="left" w:pos="1309"/>
              </w:tabs>
              <w:spacing w:before="60" w:after="60"/>
              <w:rPr>
                <w:rFonts w:ascii="Arial" w:eastAsiaTheme="minorHAnsi" w:hAnsi="Arial" w:cs="Arial"/>
                <w:sz w:val="18"/>
                <w:szCs w:val="18"/>
                <w:lang w:val="fr-FR"/>
              </w:rPr>
            </w:pPr>
            <w:r w:rsidRPr="00202415">
              <w:rPr>
                <w:rFonts w:ascii="Arial" w:eastAsiaTheme="minorHAnsi" w:hAnsi="Arial" w:cs="Arial"/>
                <w:sz w:val="18"/>
                <w:szCs w:val="18"/>
                <w:lang w:val="fr-FR"/>
              </w:rPr>
              <w:t>Évaluations théoriques sur la matière vue en classe.</w:t>
            </w:r>
          </w:p>
        </w:tc>
      </w:tr>
    </w:tbl>
    <w:p w14:paraId="59CB2BB5" w14:textId="77777777" w:rsidR="0010149D" w:rsidRDefault="0010149D">
      <w:pPr>
        <w:rPr>
          <w:rFonts w:ascii="Arial" w:hAnsi="Arial" w:cs="Arial"/>
          <w:sz w:val="20"/>
          <w:szCs w:val="20"/>
        </w:rPr>
      </w:pPr>
    </w:p>
    <w:p w14:paraId="4AFEEBDB" w14:textId="77777777" w:rsidR="00C66827" w:rsidRDefault="00C66827">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555"/>
        <w:gridCol w:w="4191"/>
        <w:gridCol w:w="1438"/>
        <w:gridCol w:w="1438"/>
        <w:gridCol w:w="1438"/>
        <w:gridCol w:w="4068"/>
      </w:tblGrid>
      <w:tr w:rsidR="00DB3AC8" w:rsidRPr="009125CB" w14:paraId="5C0D6606" w14:textId="77777777" w:rsidTr="00D75159">
        <w:tc>
          <w:tcPr>
            <w:tcW w:w="5746" w:type="dxa"/>
            <w:gridSpan w:val="2"/>
            <w:shd w:val="clear" w:color="auto" w:fill="2F5496" w:themeFill="accent1" w:themeFillShade="BF"/>
          </w:tcPr>
          <w:p w14:paraId="3121553F" w14:textId="3607A12E" w:rsidR="00DB3AC8" w:rsidRPr="009125CB" w:rsidRDefault="00DB3AC8" w:rsidP="00D75159">
            <w:pPr>
              <w:tabs>
                <w:tab w:val="center" w:pos="2246"/>
              </w:tabs>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MUSIQUE</w:t>
            </w:r>
          </w:p>
        </w:tc>
        <w:tc>
          <w:tcPr>
            <w:tcW w:w="8382" w:type="dxa"/>
            <w:gridSpan w:val="4"/>
            <w:shd w:val="clear" w:color="auto" w:fill="2F5496" w:themeFill="accent1" w:themeFillShade="BF"/>
          </w:tcPr>
          <w:p w14:paraId="66D031A5" w14:textId="3C93C74E" w:rsidR="00DB3AC8" w:rsidRPr="009125CB" w:rsidRDefault="00DB3AC8" w:rsidP="00D75159">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E : AUDREY BOULIANNE</w:t>
            </w:r>
          </w:p>
        </w:tc>
      </w:tr>
      <w:tr w:rsidR="00DB3AC8" w:rsidRPr="009125CB" w14:paraId="21C24DB4" w14:textId="77777777" w:rsidTr="00D75159">
        <w:tc>
          <w:tcPr>
            <w:tcW w:w="5746" w:type="dxa"/>
            <w:gridSpan w:val="2"/>
            <w:shd w:val="clear" w:color="auto" w:fill="2F5496" w:themeFill="accent1" w:themeFillShade="BF"/>
          </w:tcPr>
          <w:p w14:paraId="090FE147" w14:textId="61E20194" w:rsidR="00DB3AC8" w:rsidRPr="009125CB" w:rsidRDefault="00DB3AC8" w:rsidP="00D75159">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CODE DE LA MATIERE : </w:t>
            </w:r>
            <w:r>
              <w:rPr>
                <w:rFonts w:ascii="Arial" w:hAnsi="Arial" w:cs="Arial"/>
                <w:b/>
                <w:bCs/>
                <w:color w:val="FFFFFF" w:themeColor="background1"/>
                <w:sz w:val="20"/>
                <w:szCs w:val="20"/>
              </w:rPr>
              <w:t>169104</w:t>
            </w:r>
          </w:p>
        </w:tc>
        <w:tc>
          <w:tcPr>
            <w:tcW w:w="8382" w:type="dxa"/>
            <w:gridSpan w:val="4"/>
            <w:shd w:val="clear" w:color="auto" w:fill="2F5496" w:themeFill="accent1" w:themeFillShade="BF"/>
          </w:tcPr>
          <w:p w14:paraId="41422640" w14:textId="77777777" w:rsidR="00DB3AC8" w:rsidRPr="009125CB" w:rsidRDefault="00DB3AC8" w:rsidP="00D75159">
            <w:pPr>
              <w:spacing w:before="120" w:after="120"/>
              <w:rPr>
                <w:rFonts w:ascii="Arial" w:hAnsi="Arial" w:cs="Arial"/>
                <w:b/>
                <w:bCs/>
                <w:color w:val="FFFFFF" w:themeColor="background1"/>
                <w:sz w:val="20"/>
                <w:szCs w:val="20"/>
              </w:rPr>
            </w:pPr>
            <w:r w:rsidRPr="009125CB">
              <w:rPr>
                <w:rFonts w:ascii="Arial" w:hAnsi="Arial" w:cs="Arial"/>
                <w:b/>
                <w:bCs/>
                <w:color w:val="FFFFFF" w:themeColor="background1"/>
                <w:sz w:val="20"/>
                <w:szCs w:val="20"/>
              </w:rPr>
              <w:t xml:space="preserve">NOMBRE DE PERIODES PAR CYCLE : </w:t>
            </w:r>
            <w:r>
              <w:rPr>
                <w:rFonts w:ascii="Arial" w:hAnsi="Arial" w:cs="Arial"/>
                <w:b/>
                <w:bCs/>
                <w:color w:val="FFFFFF" w:themeColor="background1"/>
                <w:sz w:val="20"/>
                <w:szCs w:val="20"/>
              </w:rPr>
              <w:t>3</w:t>
            </w:r>
          </w:p>
        </w:tc>
      </w:tr>
      <w:tr w:rsidR="00DB3AC8" w:rsidRPr="009125CB" w14:paraId="7A301E6D" w14:textId="77777777" w:rsidTr="00D75159">
        <w:tc>
          <w:tcPr>
            <w:tcW w:w="5746" w:type="dxa"/>
            <w:gridSpan w:val="2"/>
            <w:vMerge w:val="restart"/>
            <w:shd w:val="clear" w:color="auto" w:fill="2F5496" w:themeFill="accent1" w:themeFillShade="BF"/>
          </w:tcPr>
          <w:p w14:paraId="362BADCF" w14:textId="77777777" w:rsidR="00DB3AC8" w:rsidRPr="009125CB" w:rsidRDefault="00DB3AC8" w:rsidP="00D75159">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Compétences et critères d’évaluation</w:t>
            </w:r>
          </w:p>
        </w:tc>
        <w:tc>
          <w:tcPr>
            <w:tcW w:w="4314" w:type="dxa"/>
            <w:gridSpan w:val="3"/>
            <w:shd w:val="clear" w:color="auto" w:fill="2F5496" w:themeFill="accent1" w:themeFillShade="BF"/>
          </w:tcPr>
          <w:p w14:paraId="44B7B99D" w14:textId="77777777" w:rsidR="00DB3AC8" w:rsidRPr="009125CB" w:rsidRDefault="00DB3AC8" w:rsidP="00D75159">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Résultat communiqué au bulletin</w:t>
            </w:r>
          </w:p>
        </w:tc>
        <w:tc>
          <w:tcPr>
            <w:tcW w:w="4068" w:type="dxa"/>
            <w:shd w:val="clear" w:color="auto" w:fill="2F5496" w:themeFill="accent1" w:themeFillShade="BF"/>
          </w:tcPr>
          <w:p w14:paraId="57588696" w14:textId="77777777" w:rsidR="00DB3AC8" w:rsidRPr="009125CB" w:rsidRDefault="00DB3AC8" w:rsidP="00D75159">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Nature des évaluations</w:t>
            </w:r>
          </w:p>
        </w:tc>
      </w:tr>
      <w:tr w:rsidR="00DB3AC8" w:rsidRPr="009125CB" w14:paraId="113C622B" w14:textId="77777777" w:rsidTr="00D75159">
        <w:tc>
          <w:tcPr>
            <w:tcW w:w="5746" w:type="dxa"/>
            <w:gridSpan w:val="2"/>
            <w:vMerge/>
            <w:shd w:val="clear" w:color="auto" w:fill="2F5496" w:themeFill="accent1" w:themeFillShade="BF"/>
          </w:tcPr>
          <w:p w14:paraId="230C380E" w14:textId="77777777" w:rsidR="00DB3AC8" w:rsidRPr="009125CB" w:rsidRDefault="00DB3AC8" w:rsidP="00D75159">
            <w:pPr>
              <w:spacing w:before="120" w:after="120"/>
              <w:jc w:val="center"/>
              <w:rPr>
                <w:rFonts w:ascii="Arial" w:hAnsi="Arial" w:cs="Arial"/>
                <w:color w:val="FFFFFF" w:themeColor="background1"/>
                <w:sz w:val="20"/>
                <w:szCs w:val="20"/>
              </w:rPr>
            </w:pPr>
          </w:p>
        </w:tc>
        <w:tc>
          <w:tcPr>
            <w:tcW w:w="1438" w:type="dxa"/>
            <w:shd w:val="clear" w:color="auto" w:fill="2F5496" w:themeFill="accent1" w:themeFillShade="BF"/>
          </w:tcPr>
          <w:p w14:paraId="26CF3FB0" w14:textId="77777777" w:rsidR="00DB3AC8" w:rsidRPr="009125CB" w:rsidRDefault="00DB3AC8" w:rsidP="00D75159">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1 (20%)</w:t>
            </w:r>
          </w:p>
        </w:tc>
        <w:tc>
          <w:tcPr>
            <w:tcW w:w="1438" w:type="dxa"/>
            <w:shd w:val="clear" w:color="auto" w:fill="2F5496" w:themeFill="accent1" w:themeFillShade="BF"/>
          </w:tcPr>
          <w:p w14:paraId="77CB0B2A" w14:textId="77777777" w:rsidR="00DB3AC8" w:rsidRPr="009125CB" w:rsidRDefault="00DB3AC8" w:rsidP="00D75159">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2 (20%)</w:t>
            </w:r>
          </w:p>
        </w:tc>
        <w:tc>
          <w:tcPr>
            <w:tcW w:w="1438" w:type="dxa"/>
            <w:shd w:val="clear" w:color="auto" w:fill="2F5496" w:themeFill="accent1" w:themeFillShade="BF"/>
          </w:tcPr>
          <w:p w14:paraId="43784E5B" w14:textId="77777777" w:rsidR="00DB3AC8" w:rsidRPr="009125CB" w:rsidRDefault="00DB3AC8" w:rsidP="00D75159">
            <w:pPr>
              <w:spacing w:before="120" w:after="120"/>
              <w:jc w:val="center"/>
              <w:rPr>
                <w:rFonts w:ascii="Arial" w:hAnsi="Arial" w:cs="Arial"/>
                <w:b/>
                <w:bCs/>
                <w:color w:val="FFFFFF" w:themeColor="background1"/>
                <w:sz w:val="20"/>
                <w:szCs w:val="20"/>
              </w:rPr>
            </w:pPr>
            <w:r w:rsidRPr="009125CB">
              <w:rPr>
                <w:rFonts w:ascii="Arial" w:hAnsi="Arial" w:cs="Arial"/>
                <w:b/>
                <w:bCs/>
                <w:color w:val="FFFFFF" w:themeColor="background1"/>
                <w:sz w:val="20"/>
                <w:szCs w:val="20"/>
              </w:rPr>
              <w:t>Étape 3 (60%)</w:t>
            </w:r>
          </w:p>
        </w:tc>
        <w:tc>
          <w:tcPr>
            <w:tcW w:w="4068" w:type="dxa"/>
            <w:shd w:val="clear" w:color="auto" w:fill="2F5496" w:themeFill="accent1" w:themeFillShade="BF"/>
          </w:tcPr>
          <w:p w14:paraId="22BB947E" w14:textId="443CDE2F" w:rsidR="00DB3AC8" w:rsidRPr="007A6BA4" w:rsidRDefault="00DB3AC8" w:rsidP="00D75159">
            <w:pPr>
              <w:spacing w:before="120" w:after="120"/>
              <w:rPr>
                <w:rFonts w:ascii="Arial" w:hAnsi="Arial" w:cs="Arial"/>
                <w:b/>
                <w:bCs/>
                <w:color w:val="FFFFFF" w:themeColor="background1"/>
                <w:sz w:val="20"/>
                <w:szCs w:val="20"/>
              </w:rPr>
            </w:pPr>
            <w:r w:rsidRPr="007A6BA4">
              <w:rPr>
                <w:rFonts w:ascii="Arial" w:hAnsi="Arial" w:cs="Arial"/>
                <w:b/>
                <w:bCs/>
                <w:color w:val="FFFFFF" w:themeColor="background1"/>
                <w:sz w:val="20"/>
                <w:szCs w:val="20"/>
              </w:rPr>
              <w:t>Épreuve école</w:t>
            </w:r>
          </w:p>
        </w:tc>
      </w:tr>
      <w:tr w:rsidR="006071F2" w:rsidRPr="00297B7C" w14:paraId="7AA783B0" w14:textId="77777777" w:rsidTr="00231D51">
        <w:tc>
          <w:tcPr>
            <w:tcW w:w="5746" w:type="dxa"/>
            <w:gridSpan w:val="2"/>
            <w:shd w:val="clear" w:color="auto" w:fill="B4C6E7" w:themeFill="accent1" w:themeFillTint="66"/>
          </w:tcPr>
          <w:p w14:paraId="548ECE88" w14:textId="10B62F49" w:rsidR="006071F2" w:rsidRPr="000E7B85" w:rsidRDefault="006071F2" w:rsidP="006071F2">
            <w:pPr>
              <w:spacing w:before="60" w:after="60"/>
              <w:jc w:val="center"/>
              <w:rPr>
                <w:rFonts w:ascii="Arial" w:hAnsi="Arial" w:cs="Arial"/>
                <w:b/>
                <w:bCs/>
                <w:sz w:val="16"/>
                <w:szCs w:val="16"/>
              </w:rPr>
            </w:pPr>
            <w:r w:rsidRPr="000E7B85">
              <w:rPr>
                <w:rFonts w:ascii="Arial" w:hAnsi="Arial" w:cs="Arial"/>
                <w:b/>
                <w:bCs/>
                <w:sz w:val="16"/>
                <w:szCs w:val="16"/>
              </w:rPr>
              <w:t xml:space="preserve">Créer et interpréter des œuvres </w:t>
            </w:r>
            <w:r>
              <w:rPr>
                <w:rFonts w:ascii="Arial" w:hAnsi="Arial" w:cs="Arial"/>
                <w:b/>
                <w:bCs/>
                <w:sz w:val="16"/>
                <w:szCs w:val="16"/>
              </w:rPr>
              <w:t>musicales</w:t>
            </w:r>
            <w:r w:rsidRPr="000E7B85">
              <w:rPr>
                <w:rFonts w:ascii="Arial" w:hAnsi="Arial" w:cs="Arial"/>
                <w:b/>
                <w:bCs/>
                <w:sz w:val="16"/>
                <w:szCs w:val="16"/>
              </w:rPr>
              <w:t xml:space="preserve"> (70%)</w:t>
            </w:r>
          </w:p>
        </w:tc>
        <w:tc>
          <w:tcPr>
            <w:tcW w:w="1438" w:type="dxa"/>
            <w:vMerge w:val="restart"/>
            <w:vAlign w:val="center"/>
          </w:tcPr>
          <w:p w14:paraId="0596191E" w14:textId="77777777" w:rsidR="006071F2" w:rsidRPr="000E7B85" w:rsidRDefault="006071F2" w:rsidP="006071F2">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6A4E41FA" w14:textId="77777777" w:rsidR="006071F2" w:rsidRPr="000E7B85" w:rsidRDefault="006071F2" w:rsidP="006071F2">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574608DB" w14:textId="77777777" w:rsidR="006071F2" w:rsidRPr="000E7B85" w:rsidRDefault="006071F2" w:rsidP="006071F2">
            <w:pPr>
              <w:spacing w:before="60" w:after="60"/>
              <w:jc w:val="center"/>
              <w:rPr>
                <w:rFonts w:ascii="Arial" w:hAnsi="Arial" w:cs="Arial"/>
                <w:sz w:val="16"/>
                <w:szCs w:val="16"/>
              </w:rPr>
            </w:pPr>
            <w:r w:rsidRPr="000E7B85">
              <w:rPr>
                <w:rFonts w:ascii="Arial" w:hAnsi="Arial" w:cs="Arial"/>
                <w:sz w:val="16"/>
                <w:szCs w:val="16"/>
              </w:rPr>
              <w:t>Oui</w:t>
            </w:r>
          </w:p>
        </w:tc>
        <w:tc>
          <w:tcPr>
            <w:tcW w:w="4068" w:type="dxa"/>
            <w:vMerge w:val="restart"/>
            <w:vAlign w:val="center"/>
          </w:tcPr>
          <w:p w14:paraId="68441FDF" w14:textId="53BB33F6" w:rsidR="006071F2" w:rsidRPr="006071F2" w:rsidRDefault="006071F2" w:rsidP="00CC7799">
            <w:pPr>
              <w:numPr>
                <w:ilvl w:val="0"/>
                <w:numId w:val="1"/>
              </w:numPr>
              <w:spacing w:before="60" w:after="60"/>
              <w:ind w:left="357" w:hanging="357"/>
              <w:rPr>
                <w:rFonts w:ascii="Arial" w:hAnsi="Arial" w:cs="Arial"/>
                <w:sz w:val="16"/>
                <w:szCs w:val="16"/>
              </w:rPr>
            </w:pPr>
            <w:r w:rsidRPr="006071F2">
              <w:rPr>
                <w:rFonts w:ascii="Arial" w:hAnsi="Arial" w:cs="Arial"/>
                <w:sz w:val="16"/>
                <w:szCs w:val="16"/>
              </w:rPr>
              <w:t>Observation en classe de l’évolution instrumentale</w:t>
            </w:r>
          </w:p>
          <w:p w14:paraId="1887A4B3" w14:textId="4FC540D4" w:rsidR="006071F2" w:rsidRPr="006071F2" w:rsidRDefault="006071F2" w:rsidP="00CC7799">
            <w:pPr>
              <w:numPr>
                <w:ilvl w:val="0"/>
                <w:numId w:val="1"/>
              </w:numPr>
              <w:spacing w:before="60" w:after="60"/>
              <w:ind w:left="357" w:hanging="357"/>
              <w:rPr>
                <w:rFonts w:ascii="Arial" w:hAnsi="Arial" w:cs="Arial"/>
                <w:sz w:val="16"/>
                <w:szCs w:val="16"/>
              </w:rPr>
            </w:pPr>
            <w:r w:rsidRPr="006071F2">
              <w:rPr>
                <w:rFonts w:ascii="Arial" w:hAnsi="Arial" w:cs="Arial"/>
                <w:sz w:val="16"/>
                <w:szCs w:val="16"/>
              </w:rPr>
              <w:t>Évaluation théorique et instrumentale</w:t>
            </w:r>
          </w:p>
          <w:p w14:paraId="26C63614" w14:textId="5D54E466" w:rsidR="006071F2" w:rsidRPr="006071F2" w:rsidRDefault="006071F2" w:rsidP="00CC7799">
            <w:pPr>
              <w:numPr>
                <w:ilvl w:val="0"/>
                <w:numId w:val="1"/>
              </w:numPr>
              <w:spacing w:before="60" w:after="60"/>
              <w:ind w:left="357" w:hanging="357"/>
              <w:rPr>
                <w:rFonts w:ascii="Arial" w:hAnsi="Arial" w:cs="Arial"/>
                <w:sz w:val="16"/>
                <w:szCs w:val="16"/>
              </w:rPr>
            </w:pPr>
            <w:r w:rsidRPr="006071F2">
              <w:rPr>
                <w:rFonts w:ascii="Arial" w:hAnsi="Arial" w:cs="Arial"/>
                <w:sz w:val="16"/>
                <w:szCs w:val="16"/>
              </w:rPr>
              <w:t>Créations rythmiques et mélodiques</w:t>
            </w:r>
          </w:p>
          <w:p w14:paraId="6F0A568E" w14:textId="1CCAFFAA" w:rsidR="006071F2" w:rsidRPr="000E7B85" w:rsidRDefault="006071F2" w:rsidP="00CC7799">
            <w:pPr>
              <w:numPr>
                <w:ilvl w:val="0"/>
                <w:numId w:val="1"/>
              </w:numPr>
              <w:spacing w:before="60" w:after="60"/>
              <w:ind w:left="357" w:hanging="357"/>
              <w:rPr>
                <w:rFonts w:ascii="Arial" w:hAnsi="Arial" w:cs="Arial"/>
                <w:sz w:val="16"/>
                <w:szCs w:val="16"/>
              </w:rPr>
            </w:pPr>
            <w:r w:rsidRPr="006071F2">
              <w:rPr>
                <w:rFonts w:ascii="Arial" w:hAnsi="Arial" w:cs="Arial"/>
                <w:sz w:val="16"/>
                <w:szCs w:val="16"/>
              </w:rPr>
              <w:t>Évaluation du journal de bord</w:t>
            </w:r>
          </w:p>
        </w:tc>
      </w:tr>
      <w:tr w:rsidR="006071F2" w:rsidRPr="00F31992" w14:paraId="5704DFF3" w14:textId="77777777" w:rsidTr="00C15718">
        <w:tc>
          <w:tcPr>
            <w:tcW w:w="1555" w:type="dxa"/>
          </w:tcPr>
          <w:p w14:paraId="0773EBC1" w14:textId="77777777" w:rsidR="006071F2" w:rsidRPr="000E7B85" w:rsidRDefault="006071F2" w:rsidP="006071F2">
            <w:pPr>
              <w:spacing w:before="60" w:after="60"/>
              <w:jc w:val="center"/>
              <w:rPr>
                <w:rFonts w:ascii="Arial" w:hAnsi="Arial" w:cs="Arial"/>
                <w:b/>
                <w:bCs/>
                <w:sz w:val="16"/>
                <w:szCs w:val="16"/>
              </w:rPr>
            </w:pPr>
            <w:r w:rsidRPr="000E7B85">
              <w:rPr>
                <w:rFonts w:ascii="Arial" w:hAnsi="Arial" w:cs="Arial"/>
                <w:b/>
                <w:bCs/>
                <w:sz w:val="16"/>
                <w:szCs w:val="16"/>
              </w:rPr>
              <w:t>Maîtrise des connaissances</w:t>
            </w:r>
          </w:p>
        </w:tc>
        <w:tc>
          <w:tcPr>
            <w:tcW w:w="4191" w:type="dxa"/>
            <w:vAlign w:val="center"/>
          </w:tcPr>
          <w:p w14:paraId="0528057D" w14:textId="77777777" w:rsidR="006071F2" w:rsidRPr="000E7B85" w:rsidRDefault="006071F2" w:rsidP="00C15718">
            <w:pPr>
              <w:spacing w:before="60" w:after="60"/>
              <w:jc w:val="center"/>
              <w:rPr>
                <w:rFonts w:ascii="Arial" w:hAnsi="Arial" w:cs="Arial"/>
                <w:b/>
                <w:bCs/>
                <w:sz w:val="16"/>
                <w:szCs w:val="16"/>
              </w:rPr>
            </w:pPr>
            <w:r w:rsidRPr="000E7B85">
              <w:rPr>
                <w:rFonts w:ascii="Arial" w:hAnsi="Arial" w:cs="Arial"/>
                <w:b/>
                <w:bCs/>
                <w:sz w:val="16"/>
                <w:szCs w:val="16"/>
              </w:rPr>
              <w:t>Mobilisation des connaissances</w:t>
            </w:r>
          </w:p>
        </w:tc>
        <w:tc>
          <w:tcPr>
            <w:tcW w:w="1438" w:type="dxa"/>
            <w:vMerge/>
            <w:vAlign w:val="center"/>
          </w:tcPr>
          <w:p w14:paraId="6B672CA1" w14:textId="77777777" w:rsidR="006071F2" w:rsidRPr="000E7B85" w:rsidRDefault="006071F2" w:rsidP="006071F2">
            <w:pPr>
              <w:spacing w:before="60" w:after="60"/>
              <w:jc w:val="center"/>
              <w:rPr>
                <w:rFonts w:ascii="Arial" w:hAnsi="Arial" w:cs="Arial"/>
                <w:sz w:val="16"/>
                <w:szCs w:val="16"/>
              </w:rPr>
            </w:pPr>
          </w:p>
        </w:tc>
        <w:tc>
          <w:tcPr>
            <w:tcW w:w="1438" w:type="dxa"/>
            <w:vMerge/>
            <w:vAlign w:val="center"/>
          </w:tcPr>
          <w:p w14:paraId="7027FA5F" w14:textId="77777777" w:rsidR="006071F2" w:rsidRPr="000E7B85" w:rsidRDefault="006071F2" w:rsidP="006071F2">
            <w:pPr>
              <w:spacing w:before="60" w:after="60"/>
              <w:jc w:val="center"/>
              <w:rPr>
                <w:rFonts w:ascii="Arial" w:hAnsi="Arial" w:cs="Arial"/>
                <w:sz w:val="16"/>
                <w:szCs w:val="16"/>
              </w:rPr>
            </w:pPr>
          </w:p>
        </w:tc>
        <w:tc>
          <w:tcPr>
            <w:tcW w:w="1438" w:type="dxa"/>
            <w:vMerge/>
            <w:vAlign w:val="center"/>
          </w:tcPr>
          <w:p w14:paraId="48BCFF47" w14:textId="77777777" w:rsidR="006071F2" w:rsidRPr="000E7B85" w:rsidRDefault="006071F2" w:rsidP="006071F2">
            <w:pPr>
              <w:spacing w:before="60" w:after="60"/>
              <w:jc w:val="center"/>
              <w:rPr>
                <w:rFonts w:ascii="Arial" w:hAnsi="Arial" w:cs="Arial"/>
                <w:sz w:val="16"/>
                <w:szCs w:val="16"/>
              </w:rPr>
            </w:pPr>
          </w:p>
        </w:tc>
        <w:tc>
          <w:tcPr>
            <w:tcW w:w="4068" w:type="dxa"/>
            <w:vMerge/>
          </w:tcPr>
          <w:p w14:paraId="159A2EDF" w14:textId="77777777" w:rsidR="006071F2" w:rsidRPr="000E7B85" w:rsidRDefault="006071F2" w:rsidP="00CC7799">
            <w:pPr>
              <w:numPr>
                <w:ilvl w:val="0"/>
                <w:numId w:val="1"/>
              </w:numPr>
              <w:spacing w:before="60" w:after="60"/>
              <w:ind w:left="357" w:hanging="357"/>
              <w:rPr>
                <w:rFonts w:ascii="Arial" w:hAnsi="Arial" w:cs="Arial"/>
                <w:sz w:val="16"/>
                <w:szCs w:val="16"/>
              </w:rPr>
            </w:pPr>
          </w:p>
        </w:tc>
      </w:tr>
      <w:tr w:rsidR="006071F2" w:rsidRPr="00F31992" w14:paraId="2C58A4E5" w14:textId="77777777" w:rsidTr="00D75159">
        <w:tc>
          <w:tcPr>
            <w:tcW w:w="1555" w:type="dxa"/>
          </w:tcPr>
          <w:p w14:paraId="71105D4B" w14:textId="77777777" w:rsidR="006071F2" w:rsidRPr="000E7B85" w:rsidRDefault="006071F2" w:rsidP="006071F2">
            <w:pPr>
              <w:spacing w:before="60" w:after="60"/>
              <w:jc w:val="center"/>
              <w:rPr>
                <w:rFonts w:ascii="Arial" w:hAnsi="Arial" w:cs="Arial"/>
                <w:sz w:val="16"/>
                <w:szCs w:val="16"/>
              </w:rPr>
            </w:pPr>
            <w:r w:rsidRPr="000E7B85">
              <w:rPr>
                <w:rFonts w:ascii="Arial" w:hAnsi="Arial" w:cs="Arial"/>
                <w:sz w:val="16"/>
                <w:szCs w:val="16"/>
              </w:rPr>
              <w:t>Maîtrise des connaissances ciblées par la progression des apprentissages</w:t>
            </w:r>
          </w:p>
        </w:tc>
        <w:tc>
          <w:tcPr>
            <w:tcW w:w="4191" w:type="dxa"/>
          </w:tcPr>
          <w:p w14:paraId="1BD7F54B" w14:textId="77777777" w:rsidR="006071F2" w:rsidRPr="000E7B85" w:rsidRDefault="006071F2" w:rsidP="00CC7799">
            <w:pPr>
              <w:numPr>
                <w:ilvl w:val="0"/>
                <w:numId w:val="1"/>
              </w:numPr>
              <w:spacing w:before="60" w:after="60"/>
              <w:ind w:left="357" w:hanging="357"/>
              <w:rPr>
                <w:rFonts w:ascii="Arial" w:hAnsi="Arial" w:cs="Arial"/>
                <w:sz w:val="16"/>
                <w:szCs w:val="16"/>
              </w:rPr>
            </w:pPr>
            <w:r w:rsidRPr="000E7B85">
              <w:rPr>
                <w:rFonts w:ascii="Arial" w:hAnsi="Arial" w:cs="Arial"/>
                <w:sz w:val="16"/>
                <w:szCs w:val="16"/>
              </w:rPr>
              <w:t>Efficacité de l’utilisation des connaissances liées au langage dramatique et aux techniques, en fonction du cycle</w:t>
            </w:r>
          </w:p>
          <w:p w14:paraId="46E9F937" w14:textId="77777777" w:rsidR="006071F2" w:rsidRPr="000E7B85" w:rsidRDefault="006071F2" w:rsidP="00CC7799">
            <w:pPr>
              <w:numPr>
                <w:ilvl w:val="0"/>
                <w:numId w:val="1"/>
              </w:numPr>
              <w:spacing w:before="60" w:after="60"/>
              <w:ind w:left="357" w:hanging="357"/>
              <w:rPr>
                <w:rFonts w:ascii="Arial" w:hAnsi="Arial" w:cs="Arial"/>
                <w:sz w:val="16"/>
                <w:szCs w:val="16"/>
              </w:rPr>
            </w:pPr>
            <w:r w:rsidRPr="000E7B85">
              <w:rPr>
                <w:rFonts w:ascii="Arial" w:hAnsi="Arial" w:cs="Arial"/>
                <w:sz w:val="16"/>
                <w:szCs w:val="16"/>
              </w:rPr>
              <w:t>Cohérence de l’organisation des éléments</w:t>
            </w:r>
          </w:p>
          <w:p w14:paraId="190A8AF3" w14:textId="77777777" w:rsidR="006071F2" w:rsidRPr="000E7B85" w:rsidRDefault="006071F2" w:rsidP="00CC7799">
            <w:pPr>
              <w:numPr>
                <w:ilvl w:val="0"/>
                <w:numId w:val="1"/>
              </w:numPr>
              <w:spacing w:before="60" w:after="60"/>
              <w:ind w:left="357" w:hanging="357"/>
              <w:rPr>
                <w:rFonts w:ascii="Arial" w:hAnsi="Arial" w:cs="Arial"/>
                <w:sz w:val="16"/>
                <w:szCs w:val="16"/>
              </w:rPr>
            </w:pPr>
            <w:r w:rsidRPr="000E7B85">
              <w:rPr>
                <w:rFonts w:ascii="Arial" w:hAnsi="Arial" w:cs="Arial"/>
                <w:sz w:val="16"/>
                <w:szCs w:val="16"/>
              </w:rPr>
              <w:t>Authenticité de la production</w:t>
            </w:r>
          </w:p>
          <w:p w14:paraId="44814932" w14:textId="77777777" w:rsidR="006071F2" w:rsidRPr="000E7B85" w:rsidRDefault="006071F2" w:rsidP="00CC7799">
            <w:pPr>
              <w:numPr>
                <w:ilvl w:val="0"/>
                <w:numId w:val="1"/>
              </w:numPr>
              <w:spacing w:before="60" w:after="60"/>
              <w:ind w:left="357" w:hanging="357"/>
              <w:rPr>
                <w:rFonts w:ascii="Arial" w:hAnsi="Arial" w:cs="Arial"/>
                <w:sz w:val="16"/>
                <w:szCs w:val="16"/>
              </w:rPr>
            </w:pPr>
            <w:r w:rsidRPr="000E7B85">
              <w:rPr>
                <w:rFonts w:ascii="Arial" w:hAnsi="Arial" w:cs="Arial"/>
                <w:sz w:val="16"/>
                <w:szCs w:val="16"/>
              </w:rPr>
              <w:t>Respect des caractéristiques de l’œuvre</w:t>
            </w:r>
          </w:p>
        </w:tc>
        <w:tc>
          <w:tcPr>
            <w:tcW w:w="1438" w:type="dxa"/>
            <w:vMerge/>
            <w:vAlign w:val="center"/>
          </w:tcPr>
          <w:p w14:paraId="2EE1D07E" w14:textId="77777777" w:rsidR="006071F2" w:rsidRPr="000E7B85" w:rsidRDefault="006071F2" w:rsidP="006071F2">
            <w:pPr>
              <w:spacing w:before="60" w:after="60"/>
              <w:jc w:val="center"/>
              <w:rPr>
                <w:rFonts w:ascii="Arial" w:hAnsi="Arial" w:cs="Arial"/>
                <w:sz w:val="16"/>
                <w:szCs w:val="16"/>
              </w:rPr>
            </w:pPr>
          </w:p>
        </w:tc>
        <w:tc>
          <w:tcPr>
            <w:tcW w:w="1438" w:type="dxa"/>
            <w:vMerge/>
            <w:vAlign w:val="center"/>
          </w:tcPr>
          <w:p w14:paraId="280836A2" w14:textId="77777777" w:rsidR="006071F2" w:rsidRPr="000E7B85" w:rsidRDefault="006071F2" w:rsidP="006071F2">
            <w:pPr>
              <w:spacing w:before="60" w:after="60"/>
              <w:jc w:val="center"/>
              <w:rPr>
                <w:rFonts w:ascii="Arial" w:hAnsi="Arial" w:cs="Arial"/>
                <w:sz w:val="16"/>
                <w:szCs w:val="16"/>
              </w:rPr>
            </w:pPr>
          </w:p>
        </w:tc>
        <w:tc>
          <w:tcPr>
            <w:tcW w:w="1438" w:type="dxa"/>
            <w:vMerge/>
            <w:vAlign w:val="center"/>
          </w:tcPr>
          <w:p w14:paraId="5E24BBEB" w14:textId="77777777" w:rsidR="006071F2" w:rsidRPr="000E7B85" w:rsidRDefault="006071F2" w:rsidP="006071F2">
            <w:pPr>
              <w:spacing w:before="60" w:after="60"/>
              <w:jc w:val="center"/>
              <w:rPr>
                <w:rFonts w:ascii="Arial" w:hAnsi="Arial" w:cs="Arial"/>
                <w:sz w:val="16"/>
                <w:szCs w:val="16"/>
              </w:rPr>
            </w:pPr>
          </w:p>
        </w:tc>
        <w:tc>
          <w:tcPr>
            <w:tcW w:w="4068" w:type="dxa"/>
            <w:vMerge/>
          </w:tcPr>
          <w:p w14:paraId="424A02C2" w14:textId="77777777" w:rsidR="006071F2" w:rsidRPr="000E7B85" w:rsidRDefault="006071F2" w:rsidP="00CC7799">
            <w:pPr>
              <w:numPr>
                <w:ilvl w:val="0"/>
                <w:numId w:val="1"/>
              </w:numPr>
              <w:spacing w:before="60" w:after="60"/>
              <w:ind w:left="357" w:hanging="357"/>
              <w:rPr>
                <w:rFonts w:ascii="Arial" w:hAnsi="Arial" w:cs="Arial"/>
                <w:sz w:val="16"/>
                <w:szCs w:val="16"/>
              </w:rPr>
            </w:pPr>
          </w:p>
        </w:tc>
      </w:tr>
      <w:tr w:rsidR="006071F2" w:rsidRPr="00297B7C" w14:paraId="7063A734" w14:textId="77777777" w:rsidTr="00231D51">
        <w:tc>
          <w:tcPr>
            <w:tcW w:w="5746" w:type="dxa"/>
            <w:gridSpan w:val="2"/>
            <w:shd w:val="clear" w:color="auto" w:fill="B4C6E7" w:themeFill="accent1" w:themeFillTint="66"/>
          </w:tcPr>
          <w:p w14:paraId="5FBAA58E" w14:textId="7CB82F31" w:rsidR="006071F2" w:rsidRPr="000E7B85" w:rsidRDefault="006071F2" w:rsidP="006071F2">
            <w:pPr>
              <w:spacing w:before="60" w:after="60"/>
              <w:jc w:val="center"/>
              <w:rPr>
                <w:rFonts w:ascii="Arial" w:hAnsi="Arial" w:cs="Arial"/>
                <w:b/>
                <w:bCs/>
                <w:sz w:val="16"/>
                <w:szCs w:val="16"/>
              </w:rPr>
            </w:pPr>
            <w:r w:rsidRPr="000E7B85">
              <w:rPr>
                <w:rFonts w:ascii="Arial" w:hAnsi="Arial" w:cs="Arial"/>
                <w:b/>
                <w:bCs/>
                <w:sz w:val="16"/>
                <w:szCs w:val="16"/>
              </w:rPr>
              <w:t xml:space="preserve">Apprécier des œuvres </w:t>
            </w:r>
            <w:r>
              <w:rPr>
                <w:rFonts w:ascii="Arial" w:hAnsi="Arial" w:cs="Arial"/>
                <w:b/>
                <w:bCs/>
                <w:sz w:val="16"/>
                <w:szCs w:val="16"/>
              </w:rPr>
              <w:t>musicales</w:t>
            </w:r>
            <w:r w:rsidRPr="000E7B85">
              <w:rPr>
                <w:rFonts w:ascii="Arial" w:hAnsi="Arial" w:cs="Arial"/>
                <w:b/>
                <w:bCs/>
                <w:sz w:val="16"/>
                <w:szCs w:val="16"/>
              </w:rPr>
              <w:t xml:space="preserve"> (30%)</w:t>
            </w:r>
          </w:p>
        </w:tc>
        <w:tc>
          <w:tcPr>
            <w:tcW w:w="1438" w:type="dxa"/>
            <w:vMerge w:val="restart"/>
            <w:vAlign w:val="center"/>
          </w:tcPr>
          <w:p w14:paraId="166E138D" w14:textId="77777777" w:rsidR="006071F2" w:rsidRPr="000E7B85" w:rsidRDefault="006071F2" w:rsidP="006071F2">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17F0CF55" w14:textId="77777777" w:rsidR="006071F2" w:rsidRPr="000E7B85" w:rsidRDefault="006071F2" w:rsidP="006071F2">
            <w:pPr>
              <w:spacing w:before="60" w:after="60"/>
              <w:jc w:val="center"/>
              <w:rPr>
                <w:rFonts w:ascii="Arial" w:hAnsi="Arial" w:cs="Arial"/>
                <w:sz w:val="16"/>
                <w:szCs w:val="16"/>
              </w:rPr>
            </w:pPr>
            <w:r w:rsidRPr="000E7B85">
              <w:rPr>
                <w:rFonts w:ascii="Arial" w:hAnsi="Arial" w:cs="Arial"/>
                <w:sz w:val="16"/>
                <w:szCs w:val="16"/>
              </w:rPr>
              <w:t>Oui</w:t>
            </w:r>
          </w:p>
        </w:tc>
        <w:tc>
          <w:tcPr>
            <w:tcW w:w="1438" w:type="dxa"/>
            <w:vMerge w:val="restart"/>
            <w:vAlign w:val="center"/>
          </w:tcPr>
          <w:p w14:paraId="0C4EB1D2" w14:textId="77777777" w:rsidR="006071F2" w:rsidRPr="000E7B85" w:rsidRDefault="006071F2" w:rsidP="006071F2">
            <w:pPr>
              <w:spacing w:before="60" w:after="60"/>
              <w:jc w:val="center"/>
              <w:rPr>
                <w:rFonts w:ascii="Arial" w:hAnsi="Arial" w:cs="Arial"/>
                <w:sz w:val="16"/>
                <w:szCs w:val="16"/>
              </w:rPr>
            </w:pPr>
            <w:r w:rsidRPr="000E7B85">
              <w:rPr>
                <w:rFonts w:ascii="Arial" w:hAnsi="Arial" w:cs="Arial"/>
                <w:sz w:val="16"/>
                <w:szCs w:val="16"/>
              </w:rPr>
              <w:t>Oui</w:t>
            </w:r>
          </w:p>
        </w:tc>
        <w:tc>
          <w:tcPr>
            <w:tcW w:w="4068" w:type="dxa"/>
            <w:vMerge w:val="restart"/>
            <w:vAlign w:val="center"/>
          </w:tcPr>
          <w:p w14:paraId="5967D0EC" w14:textId="32BED1BC" w:rsidR="006071F2" w:rsidRPr="006071F2" w:rsidRDefault="006071F2" w:rsidP="00CC7799">
            <w:pPr>
              <w:numPr>
                <w:ilvl w:val="0"/>
                <w:numId w:val="1"/>
              </w:numPr>
              <w:spacing w:before="60" w:after="60"/>
              <w:ind w:left="357" w:hanging="357"/>
              <w:rPr>
                <w:rFonts w:ascii="Arial" w:hAnsi="Arial" w:cs="Arial"/>
                <w:sz w:val="16"/>
                <w:szCs w:val="16"/>
              </w:rPr>
            </w:pPr>
            <w:r w:rsidRPr="006071F2">
              <w:rPr>
                <w:rFonts w:ascii="Arial" w:hAnsi="Arial" w:cs="Arial"/>
                <w:sz w:val="16"/>
                <w:szCs w:val="16"/>
              </w:rPr>
              <w:t>Audition et analyse d’œuvres</w:t>
            </w:r>
          </w:p>
          <w:p w14:paraId="7EC6D2BC" w14:textId="5D80DCE1" w:rsidR="006071F2" w:rsidRPr="006071F2" w:rsidRDefault="006071F2" w:rsidP="00CC7799">
            <w:pPr>
              <w:numPr>
                <w:ilvl w:val="0"/>
                <w:numId w:val="1"/>
              </w:numPr>
              <w:spacing w:before="60" w:after="60"/>
              <w:ind w:left="357" w:hanging="357"/>
              <w:rPr>
                <w:rFonts w:ascii="Arial" w:hAnsi="Arial" w:cs="Arial"/>
                <w:sz w:val="16"/>
                <w:szCs w:val="16"/>
              </w:rPr>
            </w:pPr>
            <w:r w:rsidRPr="006071F2">
              <w:rPr>
                <w:rFonts w:ascii="Arial" w:hAnsi="Arial" w:cs="Arial"/>
                <w:sz w:val="16"/>
                <w:szCs w:val="16"/>
              </w:rPr>
              <w:t>Évaluation des notions théoriques</w:t>
            </w:r>
          </w:p>
          <w:p w14:paraId="67DEFB82" w14:textId="33A69DCC" w:rsidR="006071F2" w:rsidRPr="000E7B85" w:rsidRDefault="006071F2" w:rsidP="00CC7799">
            <w:pPr>
              <w:numPr>
                <w:ilvl w:val="0"/>
                <w:numId w:val="1"/>
              </w:numPr>
              <w:spacing w:before="60" w:after="60"/>
              <w:ind w:left="357" w:hanging="357"/>
              <w:rPr>
                <w:rFonts w:ascii="Arial" w:hAnsi="Arial" w:cs="Arial"/>
                <w:sz w:val="16"/>
                <w:szCs w:val="16"/>
              </w:rPr>
            </w:pPr>
            <w:r w:rsidRPr="006071F2">
              <w:rPr>
                <w:rFonts w:ascii="Arial" w:hAnsi="Arial" w:cs="Arial"/>
                <w:sz w:val="16"/>
                <w:szCs w:val="16"/>
              </w:rPr>
              <w:t>Évaluation du journal de bord</w:t>
            </w:r>
          </w:p>
        </w:tc>
      </w:tr>
      <w:tr w:rsidR="006071F2" w:rsidRPr="00F31992" w14:paraId="4A585BF0" w14:textId="77777777" w:rsidTr="00C15718">
        <w:tc>
          <w:tcPr>
            <w:tcW w:w="1555" w:type="dxa"/>
          </w:tcPr>
          <w:p w14:paraId="3A127532" w14:textId="77777777" w:rsidR="006071F2" w:rsidRPr="000E7B85" w:rsidRDefault="006071F2" w:rsidP="006071F2">
            <w:pPr>
              <w:spacing w:before="60" w:after="60"/>
              <w:jc w:val="center"/>
              <w:rPr>
                <w:rFonts w:ascii="Arial" w:hAnsi="Arial" w:cs="Arial"/>
                <w:b/>
                <w:bCs/>
                <w:sz w:val="16"/>
                <w:szCs w:val="16"/>
              </w:rPr>
            </w:pPr>
            <w:r w:rsidRPr="000E7B85">
              <w:rPr>
                <w:rFonts w:ascii="Arial" w:hAnsi="Arial" w:cs="Arial"/>
                <w:b/>
                <w:bCs/>
                <w:sz w:val="16"/>
                <w:szCs w:val="16"/>
              </w:rPr>
              <w:t>Maîtrise des connaissances</w:t>
            </w:r>
          </w:p>
        </w:tc>
        <w:tc>
          <w:tcPr>
            <w:tcW w:w="4191" w:type="dxa"/>
            <w:vAlign w:val="center"/>
          </w:tcPr>
          <w:p w14:paraId="7126CA04" w14:textId="77777777" w:rsidR="006071F2" w:rsidRPr="000E7B85" w:rsidRDefault="006071F2" w:rsidP="00C15718">
            <w:pPr>
              <w:spacing w:before="60" w:after="60"/>
              <w:jc w:val="center"/>
              <w:rPr>
                <w:rFonts w:ascii="Arial" w:hAnsi="Arial" w:cs="Arial"/>
                <w:b/>
                <w:bCs/>
                <w:sz w:val="16"/>
                <w:szCs w:val="16"/>
              </w:rPr>
            </w:pPr>
            <w:r w:rsidRPr="000E7B85">
              <w:rPr>
                <w:rFonts w:ascii="Arial" w:hAnsi="Arial" w:cs="Arial"/>
                <w:b/>
                <w:bCs/>
                <w:sz w:val="16"/>
                <w:szCs w:val="16"/>
              </w:rPr>
              <w:t>Mobilisation des connaissances</w:t>
            </w:r>
          </w:p>
        </w:tc>
        <w:tc>
          <w:tcPr>
            <w:tcW w:w="1438" w:type="dxa"/>
            <w:vMerge/>
            <w:vAlign w:val="center"/>
          </w:tcPr>
          <w:p w14:paraId="7820E6E6" w14:textId="77777777" w:rsidR="006071F2" w:rsidRPr="00735D04" w:rsidRDefault="006071F2" w:rsidP="006071F2">
            <w:pPr>
              <w:spacing w:before="60" w:after="60"/>
              <w:jc w:val="center"/>
              <w:rPr>
                <w:rFonts w:ascii="Arial" w:hAnsi="Arial" w:cs="Arial"/>
                <w:sz w:val="18"/>
                <w:szCs w:val="18"/>
              </w:rPr>
            </w:pPr>
          </w:p>
        </w:tc>
        <w:tc>
          <w:tcPr>
            <w:tcW w:w="1438" w:type="dxa"/>
            <w:vMerge/>
            <w:vAlign w:val="center"/>
          </w:tcPr>
          <w:p w14:paraId="2146F1AE" w14:textId="77777777" w:rsidR="006071F2" w:rsidRPr="00735D04" w:rsidRDefault="006071F2" w:rsidP="006071F2">
            <w:pPr>
              <w:spacing w:before="60" w:after="60"/>
              <w:jc w:val="center"/>
              <w:rPr>
                <w:rFonts w:ascii="Arial" w:hAnsi="Arial" w:cs="Arial"/>
                <w:sz w:val="18"/>
                <w:szCs w:val="18"/>
              </w:rPr>
            </w:pPr>
          </w:p>
        </w:tc>
        <w:tc>
          <w:tcPr>
            <w:tcW w:w="1438" w:type="dxa"/>
            <w:vMerge/>
            <w:vAlign w:val="center"/>
          </w:tcPr>
          <w:p w14:paraId="39B257E2" w14:textId="77777777" w:rsidR="006071F2" w:rsidRPr="00735D04" w:rsidRDefault="006071F2" w:rsidP="006071F2">
            <w:pPr>
              <w:spacing w:before="60" w:after="60"/>
              <w:jc w:val="center"/>
              <w:rPr>
                <w:rFonts w:ascii="Arial" w:hAnsi="Arial" w:cs="Arial"/>
                <w:sz w:val="18"/>
                <w:szCs w:val="18"/>
              </w:rPr>
            </w:pPr>
          </w:p>
        </w:tc>
        <w:tc>
          <w:tcPr>
            <w:tcW w:w="4068" w:type="dxa"/>
            <w:vMerge/>
          </w:tcPr>
          <w:p w14:paraId="09E2515F" w14:textId="77777777" w:rsidR="006071F2" w:rsidRPr="00F31992" w:rsidRDefault="006071F2" w:rsidP="00CC7799">
            <w:pPr>
              <w:numPr>
                <w:ilvl w:val="0"/>
                <w:numId w:val="1"/>
              </w:numPr>
              <w:spacing w:before="60" w:after="60"/>
              <w:ind w:left="357" w:hanging="357"/>
              <w:rPr>
                <w:rFonts w:ascii="Arial" w:hAnsi="Arial" w:cs="Arial"/>
                <w:sz w:val="16"/>
                <w:szCs w:val="16"/>
              </w:rPr>
            </w:pPr>
          </w:p>
        </w:tc>
      </w:tr>
      <w:tr w:rsidR="006071F2" w:rsidRPr="00F31992" w14:paraId="5FF3265E" w14:textId="77777777" w:rsidTr="00D75159">
        <w:tc>
          <w:tcPr>
            <w:tcW w:w="1555" w:type="dxa"/>
          </w:tcPr>
          <w:p w14:paraId="3ACBE965" w14:textId="77777777" w:rsidR="006071F2" w:rsidRPr="000E7B85" w:rsidRDefault="006071F2" w:rsidP="006071F2">
            <w:pPr>
              <w:spacing w:before="60" w:after="60"/>
              <w:jc w:val="center"/>
              <w:rPr>
                <w:rFonts w:ascii="Arial" w:hAnsi="Arial" w:cs="Arial"/>
                <w:b/>
                <w:bCs/>
                <w:sz w:val="16"/>
                <w:szCs w:val="16"/>
              </w:rPr>
            </w:pPr>
            <w:r w:rsidRPr="000E7B85">
              <w:rPr>
                <w:rFonts w:ascii="Arial" w:hAnsi="Arial" w:cs="Arial"/>
                <w:sz w:val="16"/>
                <w:szCs w:val="16"/>
              </w:rPr>
              <w:t>Maîtrise des connaissances ciblées par la progression des apprentissages</w:t>
            </w:r>
          </w:p>
        </w:tc>
        <w:tc>
          <w:tcPr>
            <w:tcW w:w="4191" w:type="dxa"/>
          </w:tcPr>
          <w:p w14:paraId="3BC58E0D" w14:textId="77777777" w:rsidR="006071F2" w:rsidRPr="000E7B85" w:rsidRDefault="006071F2" w:rsidP="00CC7799">
            <w:pPr>
              <w:numPr>
                <w:ilvl w:val="0"/>
                <w:numId w:val="1"/>
              </w:numPr>
              <w:spacing w:before="60" w:after="60"/>
              <w:ind w:left="357" w:hanging="357"/>
              <w:rPr>
                <w:rFonts w:ascii="Arial" w:hAnsi="Arial" w:cs="Arial"/>
                <w:sz w:val="16"/>
                <w:szCs w:val="16"/>
              </w:rPr>
            </w:pPr>
            <w:r w:rsidRPr="000E7B85">
              <w:rPr>
                <w:rFonts w:ascii="Arial" w:hAnsi="Arial" w:cs="Arial"/>
                <w:sz w:val="16"/>
                <w:szCs w:val="16"/>
              </w:rPr>
              <w:t>Pertinence de l’appréciation</w:t>
            </w:r>
          </w:p>
          <w:p w14:paraId="24E751B4" w14:textId="77777777" w:rsidR="006071F2" w:rsidRPr="000E7B85" w:rsidRDefault="006071F2" w:rsidP="006071F2">
            <w:pPr>
              <w:spacing w:before="60" w:after="60"/>
              <w:jc w:val="center"/>
              <w:rPr>
                <w:rFonts w:ascii="Arial" w:hAnsi="Arial" w:cs="Arial"/>
                <w:b/>
                <w:bCs/>
                <w:sz w:val="16"/>
                <w:szCs w:val="16"/>
              </w:rPr>
            </w:pPr>
          </w:p>
        </w:tc>
        <w:tc>
          <w:tcPr>
            <w:tcW w:w="1438" w:type="dxa"/>
            <w:vMerge/>
            <w:vAlign w:val="center"/>
          </w:tcPr>
          <w:p w14:paraId="59363D15" w14:textId="77777777" w:rsidR="006071F2" w:rsidRPr="00735D04" w:rsidRDefault="006071F2" w:rsidP="006071F2">
            <w:pPr>
              <w:spacing w:before="60" w:after="60"/>
              <w:jc w:val="center"/>
              <w:rPr>
                <w:rFonts w:ascii="Arial" w:hAnsi="Arial" w:cs="Arial"/>
                <w:sz w:val="18"/>
                <w:szCs w:val="18"/>
              </w:rPr>
            </w:pPr>
          </w:p>
        </w:tc>
        <w:tc>
          <w:tcPr>
            <w:tcW w:w="1438" w:type="dxa"/>
            <w:vMerge/>
            <w:vAlign w:val="center"/>
          </w:tcPr>
          <w:p w14:paraId="10D22E8A" w14:textId="77777777" w:rsidR="006071F2" w:rsidRPr="00735D04" w:rsidRDefault="006071F2" w:rsidP="006071F2">
            <w:pPr>
              <w:spacing w:before="60" w:after="60"/>
              <w:jc w:val="center"/>
              <w:rPr>
                <w:rFonts w:ascii="Arial" w:hAnsi="Arial" w:cs="Arial"/>
                <w:sz w:val="18"/>
                <w:szCs w:val="18"/>
              </w:rPr>
            </w:pPr>
          </w:p>
        </w:tc>
        <w:tc>
          <w:tcPr>
            <w:tcW w:w="1438" w:type="dxa"/>
            <w:vMerge/>
            <w:vAlign w:val="center"/>
          </w:tcPr>
          <w:p w14:paraId="6A502ACA" w14:textId="77777777" w:rsidR="006071F2" w:rsidRPr="00735D04" w:rsidRDefault="006071F2" w:rsidP="006071F2">
            <w:pPr>
              <w:spacing w:before="60" w:after="60"/>
              <w:jc w:val="center"/>
              <w:rPr>
                <w:rFonts w:ascii="Arial" w:hAnsi="Arial" w:cs="Arial"/>
                <w:sz w:val="18"/>
                <w:szCs w:val="18"/>
              </w:rPr>
            </w:pPr>
          </w:p>
        </w:tc>
        <w:tc>
          <w:tcPr>
            <w:tcW w:w="4068" w:type="dxa"/>
            <w:vMerge/>
          </w:tcPr>
          <w:p w14:paraId="20866C3D" w14:textId="77777777" w:rsidR="006071F2" w:rsidRPr="00F31992" w:rsidRDefault="006071F2" w:rsidP="00CC7799">
            <w:pPr>
              <w:numPr>
                <w:ilvl w:val="0"/>
                <w:numId w:val="1"/>
              </w:numPr>
              <w:spacing w:before="60" w:after="60"/>
              <w:ind w:left="357" w:hanging="357"/>
              <w:rPr>
                <w:rFonts w:ascii="Arial" w:hAnsi="Arial" w:cs="Arial"/>
                <w:sz w:val="16"/>
                <w:szCs w:val="16"/>
              </w:rPr>
            </w:pPr>
          </w:p>
        </w:tc>
      </w:tr>
    </w:tbl>
    <w:p w14:paraId="4D7EB447" w14:textId="77777777" w:rsidR="009F19BA" w:rsidRPr="004D6287" w:rsidRDefault="009F19BA" w:rsidP="009F19BA">
      <w:pPr>
        <w:spacing w:before="120"/>
        <w:rPr>
          <w:rFonts w:ascii="Arial" w:hAnsi="Arial" w:cs="Arial"/>
          <w:iCs/>
          <w:sz w:val="20"/>
          <w:szCs w:val="20"/>
        </w:rPr>
      </w:pPr>
      <w:r w:rsidRPr="00CB0BDD">
        <w:rPr>
          <w:rFonts w:ascii="Arial" w:hAnsi="Arial" w:cs="Arial"/>
          <w:iCs/>
          <w:sz w:val="20"/>
          <w:szCs w:val="20"/>
        </w:rPr>
        <w:t>L’évaluation des apprentissages se fait régulièrement par différents moyens</w:t>
      </w:r>
      <w:r>
        <w:rPr>
          <w:rFonts w:ascii="Arial" w:hAnsi="Arial" w:cs="Arial"/>
          <w:iCs/>
          <w:sz w:val="20"/>
          <w:szCs w:val="20"/>
        </w:rPr>
        <w:t xml:space="preserve"> </w:t>
      </w:r>
      <w:r w:rsidRPr="00CB0BDD">
        <w:rPr>
          <w:rFonts w:ascii="Arial" w:hAnsi="Arial" w:cs="Arial"/>
          <w:iCs/>
          <w:sz w:val="20"/>
          <w:szCs w:val="20"/>
        </w:rPr>
        <w:t>en cours d’étape ou en fin d’étape : observations, entrevues, réalisations diverses (communications écrites ou orales, situations de lecture), épreuves obligatoires, tests de connaissances, etc. L’évaluation s’appuie sur les critères d’évaluation et permet de vérifier la maîtrise et l’utilisation des connaissances.</w:t>
      </w:r>
      <w:r>
        <w:rPr>
          <w:rFonts w:ascii="Arial" w:hAnsi="Arial" w:cs="Arial"/>
          <w:iCs/>
          <w:sz w:val="20"/>
          <w:szCs w:val="20"/>
        </w:rPr>
        <w:t xml:space="preserve"> </w:t>
      </w:r>
    </w:p>
    <w:p w14:paraId="4E300F17" w14:textId="2C46C4D1" w:rsidR="006071F2" w:rsidRDefault="006071F2">
      <w:pPr>
        <w:rPr>
          <w:rFonts w:ascii="Arial" w:hAnsi="Arial" w:cs="Arial"/>
          <w:sz w:val="20"/>
          <w:szCs w:val="20"/>
        </w:rPr>
      </w:pPr>
    </w:p>
    <w:p w14:paraId="31F942C5" w14:textId="77777777" w:rsidR="006071F2" w:rsidRDefault="006071F2">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2355"/>
        <w:gridCol w:w="2354"/>
        <w:gridCol w:w="4710"/>
      </w:tblGrid>
      <w:tr w:rsidR="006071F2" w14:paraId="450BFBF5" w14:textId="77777777" w:rsidTr="00D75159">
        <w:tc>
          <w:tcPr>
            <w:tcW w:w="7064" w:type="dxa"/>
            <w:gridSpan w:val="2"/>
            <w:shd w:val="clear" w:color="auto" w:fill="2F5496" w:themeFill="accent1" w:themeFillShade="BF"/>
          </w:tcPr>
          <w:p w14:paraId="428345ED" w14:textId="342DE313" w:rsidR="006071F2" w:rsidRPr="00C319E9" w:rsidRDefault="006071F2" w:rsidP="00D75159">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MUSIQUE</w:t>
            </w:r>
          </w:p>
        </w:tc>
        <w:tc>
          <w:tcPr>
            <w:tcW w:w="7064" w:type="dxa"/>
            <w:gridSpan w:val="2"/>
            <w:shd w:val="clear" w:color="auto" w:fill="2F5496" w:themeFill="accent1" w:themeFillShade="BF"/>
          </w:tcPr>
          <w:p w14:paraId="411E5E14" w14:textId="75BF0A5A" w:rsidR="006071F2" w:rsidRPr="00C319E9" w:rsidRDefault="006071F2" w:rsidP="00D75159">
            <w:pPr>
              <w:spacing w:before="120" w:after="120"/>
              <w:jc w:val="both"/>
              <w:rPr>
                <w:rFonts w:ascii="Arial" w:hAnsi="Arial" w:cs="Arial"/>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E : AUDREY BOULIANNE</w:t>
            </w:r>
          </w:p>
        </w:tc>
      </w:tr>
      <w:tr w:rsidR="006071F2" w14:paraId="2C2E68AB" w14:textId="77777777" w:rsidTr="00D75159">
        <w:tc>
          <w:tcPr>
            <w:tcW w:w="14128" w:type="dxa"/>
            <w:gridSpan w:val="4"/>
            <w:shd w:val="clear" w:color="auto" w:fill="2F5496" w:themeFill="accent1" w:themeFillShade="BF"/>
          </w:tcPr>
          <w:p w14:paraId="77CDC5E9" w14:textId="77777777" w:rsidR="006071F2" w:rsidRPr="00C319E9" w:rsidRDefault="006071F2" w:rsidP="00D75159">
            <w:pPr>
              <w:spacing w:before="120" w:after="120"/>
              <w:jc w:val="both"/>
              <w:rPr>
                <w:rFonts w:ascii="Arial" w:hAnsi="Arial" w:cs="Arial"/>
                <w:b/>
                <w:bCs/>
                <w:color w:val="FFFFFF" w:themeColor="background1"/>
                <w:sz w:val="20"/>
                <w:szCs w:val="20"/>
              </w:rPr>
            </w:pPr>
            <w:r w:rsidRPr="00C319E9">
              <w:rPr>
                <w:rFonts w:ascii="Arial" w:hAnsi="Arial" w:cs="Arial"/>
                <w:b/>
                <w:bCs/>
                <w:color w:val="FFFFFF" w:themeColor="background1"/>
                <w:sz w:val="20"/>
                <w:szCs w:val="20"/>
              </w:rPr>
              <w:t>Planification des principaux apprentissages</w:t>
            </w:r>
          </w:p>
        </w:tc>
      </w:tr>
      <w:tr w:rsidR="006071F2" w14:paraId="0830AB9A" w14:textId="77777777" w:rsidTr="00D75159">
        <w:tc>
          <w:tcPr>
            <w:tcW w:w="4709" w:type="dxa"/>
            <w:shd w:val="clear" w:color="auto" w:fill="B4C6E7" w:themeFill="accent1" w:themeFillTint="66"/>
          </w:tcPr>
          <w:p w14:paraId="0B7226B1" w14:textId="77777777" w:rsidR="006071F2" w:rsidRPr="00436C60" w:rsidRDefault="006071F2" w:rsidP="00D75159">
            <w:pPr>
              <w:spacing w:before="120" w:after="120"/>
              <w:jc w:val="center"/>
              <w:rPr>
                <w:rFonts w:ascii="Arial" w:hAnsi="Arial" w:cs="Arial"/>
                <w:b/>
                <w:bCs/>
                <w:sz w:val="20"/>
                <w:szCs w:val="20"/>
              </w:rPr>
            </w:pPr>
            <w:r w:rsidRPr="00436C60">
              <w:rPr>
                <w:rFonts w:ascii="Arial" w:hAnsi="Arial" w:cs="Arial"/>
                <w:b/>
                <w:bCs/>
                <w:sz w:val="20"/>
                <w:szCs w:val="20"/>
              </w:rPr>
              <w:t>Étape 1</w:t>
            </w:r>
          </w:p>
        </w:tc>
        <w:tc>
          <w:tcPr>
            <w:tcW w:w="4709" w:type="dxa"/>
            <w:gridSpan w:val="2"/>
            <w:shd w:val="clear" w:color="auto" w:fill="B4C6E7" w:themeFill="accent1" w:themeFillTint="66"/>
          </w:tcPr>
          <w:p w14:paraId="3542FB1D" w14:textId="77777777" w:rsidR="006071F2" w:rsidRPr="00436C60" w:rsidRDefault="006071F2" w:rsidP="00D75159">
            <w:pPr>
              <w:spacing w:before="120" w:after="120"/>
              <w:jc w:val="center"/>
              <w:rPr>
                <w:rFonts w:ascii="Arial" w:hAnsi="Arial" w:cs="Arial"/>
                <w:b/>
                <w:bCs/>
                <w:sz w:val="20"/>
                <w:szCs w:val="20"/>
              </w:rPr>
            </w:pPr>
            <w:r w:rsidRPr="00436C60">
              <w:rPr>
                <w:rFonts w:ascii="Arial" w:hAnsi="Arial" w:cs="Arial"/>
                <w:b/>
                <w:bCs/>
                <w:sz w:val="20"/>
                <w:szCs w:val="20"/>
              </w:rPr>
              <w:t>Étape 2</w:t>
            </w:r>
          </w:p>
        </w:tc>
        <w:tc>
          <w:tcPr>
            <w:tcW w:w="4710" w:type="dxa"/>
            <w:shd w:val="clear" w:color="auto" w:fill="B4C6E7" w:themeFill="accent1" w:themeFillTint="66"/>
          </w:tcPr>
          <w:p w14:paraId="65A864D2" w14:textId="77777777" w:rsidR="006071F2" w:rsidRPr="00436C60" w:rsidRDefault="006071F2" w:rsidP="00D75159">
            <w:pPr>
              <w:spacing w:before="120" w:after="120"/>
              <w:jc w:val="center"/>
              <w:rPr>
                <w:rFonts w:ascii="Arial" w:hAnsi="Arial" w:cs="Arial"/>
                <w:b/>
                <w:bCs/>
                <w:sz w:val="20"/>
                <w:szCs w:val="20"/>
              </w:rPr>
            </w:pPr>
            <w:r w:rsidRPr="00436C60">
              <w:rPr>
                <w:rFonts w:ascii="Arial" w:hAnsi="Arial" w:cs="Arial"/>
                <w:b/>
                <w:bCs/>
                <w:sz w:val="20"/>
                <w:szCs w:val="20"/>
              </w:rPr>
              <w:t>Étape 3</w:t>
            </w:r>
          </w:p>
        </w:tc>
      </w:tr>
      <w:tr w:rsidR="00A03FF8" w14:paraId="5C8C0493" w14:textId="77777777" w:rsidTr="0001523F">
        <w:tc>
          <w:tcPr>
            <w:tcW w:w="4709" w:type="dxa"/>
            <w:shd w:val="clear" w:color="auto" w:fill="auto"/>
          </w:tcPr>
          <w:p w14:paraId="147281C7" w14:textId="1A0070D4" w:rsidR="00A03FF8" w:rsidRPr="00A03FF8" w:rsidRDefault="00A03FF8" w:rsidP="00CC7799">
            <w:pPr>
              <w:pStyle w:val="Paragraphedeliste"/>
              <w:numPr>
                <w:ilvl w:val="0"/>
                <w:numId w:val="30"/>
              </w:numPr>
              <w:spacing w:before="60" w:after="60"/>
              <w:ind w:left="426"/>
              <w:contextualSpacing w:val="0"/>
              <w:rPr>
                <w:rFonts w:ascii="Arial" w:hAnsi="Arial" w:cs="Arial"/>
                <w:sz w:val="18"/>
                <w:szCs w:val="18"/>
              </w:rPr>
            </w:pPr>
            <w:r w:rsidRPr="00A03FF8">
              <w:rPr>
                <w:rFonts w:ascii="Arial" w:hAnsi="Arial" w:cs="Arial"/>
                <w:sz w:val="18"/>
                <w:szCs w:val="18"/>
              </w:rPr>
              <w:t>Reconnaître les caractéristiques du son et le langage qui s’y rattache</w:t>
            </w:r>
          </w:p>
          <w:p w14:paraId="07E95C67" w14:textId="1DF54711" w:rsidR="00A03FF8" w:rsidRPr="00A03FF8" w:rsidRDefault="00A03FF8" w:rsidP="00CC7799">
            <w:pPr>
              <w:pStyle w:val="Paragraphedeliste"/>
              <w:numPr>
                <w:ilvl w:val="0"/>
                <w:numId w:val="30"/>
              </w:numPr>
              <w:spacing w:before="60" w:after="60"/>
              <w:ind w:left="426"/>
              <w:contextualSpacing w:val="0"/>
              <w:rPr>
                <w:rFonts w:ascii="Arial" w:hAnsi="Arial" w:cs="Arial"/>
                <w:sz w:val="18"/>
                <w:szCs w:val="18"/>
              </w:rPr>
            </w:pPr>
            <w:r w:rsidRPr="00A03FF8">
              <w:rPr>
                <w:rFonts w:ascii="Arial" w:hAnsi="Arial" w:cs="Arial"/>
                <w:sz w:val="18"/>
                <w:szCs w:val="18"/>
              </w:rPr>
              <w:t>Exercices théoriques</w:t>
            </w:r>
          </w:p>
          <w:p w14:paraId="1E8A9C3C" w14:textId="65B406AE" w:rsidR="00A03FF8" w:rsidRPr="00A03FF8" w:rsidRDefault="00A03FF8" w:rsidP="00CC7799">
            <w:pPr>
              <w:pStyle w:val="Paragraphedeliste"/>
              <w:numPr>
                <w:ilvl w:val="0"/>
                <w:numId w:val="30"/>
              </w:numPr>
              <w:spacing w:before="60" w:after="60"/>
              <w:ind w:left="426"/>
              <w:contextualSpacing w:val="0"/>
              <w:rPr>
                <w:rFonts w:ascii="Arial" w:hAnsi="Arial" w:cs="Arial"/>
                <w:sz w:val="18"/>
                <w:szCs w:val="18"/>
              </w:rPr>
            </w:pPr>
            <w:r w:rsidRPr="00A03FF8">
              <w:rPr>
                <w:rFonts w:ascii="Arial" w:hAnsi="Arial" w:cs="Arial"/>
                <w:sz w:val="18"/>
                <w:szCs w:val="18"/>
              </w:rPr>
              <w:t>Dictées mélodiques et rythmiques</w:t>
            </w:r>
          </w:p>
          <w:p w14:paraId="469861D8" w14:textId="46712132" w:rsidR="00A03FF8" w:rsidRPr="00A03FF8" w:rsidRDefault="00A03FF8" w:rsidP="00CC7799">
            <w:pPr>
              <w:pStyle w:val="Paragraphedeliste"/>
              <w:numPr>
                <w:ilvl w:val="0"/>
                <w:numId w:val="30"/>
              </w:numPr>
              <w:spacing w:before="60" w:after="60"/>
              <w:ind w:left="426"/>
              <w:contextualSpacing w:val="0"/>
              <w:rPr>
                <w:rFonts w:ascii="Arial" w:hAnsi="Arial" w:cs="Arial"/>
                <w:sz w:val="18"/>
                <w:szCs w:val="18"/>
              </w:rPr>
            </w:pPr>
            <w:r w:rsidRPr="00A03FF8">
              <w:rPr>
                <w:rFonts w:ascii="Arial" w:hAnsi="Arial" w:cs="Arial"/>
                <w:sz w:val="18"/>
                <w:szCs w:val="18"/>
              </w:rPr>
              <w:t>Lecture de noms de notes</w:t>
            </w:r>
          </w:p>
          <w:p w14:paraId="5EEE7036" w14:textId="7D1348C9" w:rsidR="00A03FF8" w:rsidRDefault="00A03FF8" w:rsidP="00CC7799">
            <w:pPr>
              <w:pStyle w:val="Paragraphedeliste"/>
              <w:numPr>
                <w:ilvl w:val="0"/>
                <w:numId w:val="30"/>
              </w:numPr>
              <w:spacing w:before="60" w:after="60"/>
              <w:ind w:left="426"/>
              <w:contextualSpacing w:val="0"/>
              <w:rPr>
                <w:rFonts w:ascii="Arial" w:hAnsi="Arial" w:cs="Arial"/>
                <w:sz w:val="18"/>
                <w:szCs w:val="18"/>
              </w:rPr>
            </w:pPr>
            <w:r w:rsidRPr="00A03FF8">
              <w:rPr>
                <w:rFonts w:ascii="Arial" w:hAnsi="Arial" w:cs="Arial"/>
                <w:sz w:val="18"/>
                <w:szCs w:val="18"/>
              </w:rPr>
              <w:t>Lecture de rythmes de base</w:t>
            </w:r>
          </w:p>
          <w:p w14:paraId="1CFD11BA" w14:textId="67DC4E1D" w:rsidR="00A03FF8" w:rsidRPr="005C32EF" w:rsidRDefault="00A03FF8" w:rsidP="00CC7799">
            <w:pPr>
              <w:pStyle w:val="Paragraphedeliste"/>
              <w:numPr>
                <w:ilvl w:val="0"/>
                <w:numId w:val="30"/>
              </w:numPr>
              <w:spacing w:before="60" w:after="60"/>
              <w:ind w:left="426"/>
              <w:contextualSpacing w:val="0"/>
              <w:rPr>
                <w:rFonts w:ascii="Arial" w:hAnsi="Arial" w:cs="Arial"/>
                <w:sz w:val="18"/>
                <w:szCs w:val="18"/>
              </w:rPr>
            </w:pPr>
            <w:r w:rsidRPr="005C32EF">
              <w:rPr>
                <w:rFonts w:ascii="Arial" w:hAnsi="Arial" w:cs="Arial"/>
                <w:sz w:val="18"/>
                <w:szCs w:val="18"/>
              </w:rPr>
              <w:t>Tenue d’un journal de bord</w:t>
            </w:r>
          </w:p>
        </w:tc>
        <w:tc>
          <w:tcPr>
            <w:tcW w:w="4709" w:type="dxa"/>
            <w:gridSpan w:val="2"/>
          </w:tcPr>
          <w:p w14:paraId="31E6DA56" w14:textId="4C8C1962" w:rsidR="00A03FF8" w:rsidRPr="00A03FF8" w:rsidRDefault="00A03FF8" w:rsidP="00CC7799">
            <w:pPr>
              <w:pStyle w:val="Paragraphedeliste"/>
              <w:numPr>
                <w:ilvl w:val="0"/>
                <w:numId w:val="31"/>
              </w:numPr>
              <w:spacing w:before="60" w:after="60"/>
              <w:ind w:left="432"/>
              <w:contextualSpacing w:val="0"/>
              <w:rPr>
                <w:rFonts w:ascii="Arial" w:hAnsi="Arial" w:cs="Arial"/>
                <w:sz w:val="18"/>
                <w:szCs w:val="18"/>
              </w:rPr>
            </w:pPr>
            <w:r w:rsidRPr="00A03FF8">
              <w:rPr>
                <w:rFonts w:ascii="Arial" w:hAnsi="Arial" w:cs="Arial"/>
                <w:sz w:val="18"/>
                <w:szCs w:val="18"/>
              </w:rPr>
              <w:t>Exercices théoriques</w:t>
            </w:r>
          </w:p>
          <w:p w14:paraId="0052F06F" w14:textId="35B6A389" w:rsidR="00A03FF8" w:rsidRPr="00A03FF8" w:rsidRDefault="00A03FF8" w:rsidP="00CC7799">
            <w:pPr>
              <w:pStyle w:val="Paragraphedeliste"/>
              <w:numPr>
                <w:ilvl w:val="0"/>
                <w:numId w:val="31"/>
              </w:numPr>
              <w:spacing w:before="60" w:after="60"/>
              <w:ind w:left="432"/>
              <w:contextualSpacing w:val="0"/>
              <w:rPr>
                <w:rFonts w:ascii="Arial" w:hAnsi="Arial" w:cs="Arial"/>
                <w:sz w:val="18"/>
                <w:szCs w:val="18"/>
              </w:rPr>
            </w:pPr>
            <w:r w:rsidRPr="00A03FF8">
              <w:rPr>
                <w:rFonts w:ascii="Arial" w:hAnsi="Arial" w:cs="Arial"/>
                <w:sz w:val="18"/>
                <w:szCs w:val="18"/>
              </w:rPr>
              <w:t>Exercices de techniques instrumentales</w:t>
            </w:r>
          </w:p>
          <w:p w14:paraId="08DE87FA" w14:textId="3AAC9DEE" w:rsidR="00A03FF8" w:rsidRPr="00A03FF8" w:rsidRDefault="00A03FF8" w:rsidP="00CC7799">
            <w:pPr>
              <w:pStyle w:val="Paragraphedeliste"/>
              <w:numPr>
                <w:ilvl w:val="0"/>
                <w:numId w:val="31"/>
              </w:numPr>
              <w:spacing w:before="60" w:after="60"/>
              <w:ind w:left="432"/>
              <w:contextualSpacing w:val="0"/>
              <w:rPr>
                <w:rFonts w:ascii="Arial" w:hAnsi="Arial" w:cs="Arial"/>
                <w:sz w:val="18"/>
                <w:szCs w:val="18"/>
              </w:rPr>
            </w:pPr>
            <w:r w:rsidRPr="00A03FF8">
              <w:rPr>
                <w:rFonts w:ascii="Arial" w:hAnsi="Arial" w:cs="Arial"/>
                <w:sz w:val="18"/>
                <w:szCs w:val="18"/>
              </w:rPr>
              <w:t>Interprétation d’œuvres de styles variés</w:t>
            </w:r>
          </w:p>
          <w:p w14:paraId="5C133765" w14:textId="0B33812A" w:rsidR="00A03FF8" w:rsidRPr="00A03FF8" w:rsidRDefault="00A03FF8" w:rsidP="00CC7799">
            <w:pPr>
              <w:pStyle w:val="Paragraphedeliste"/>
              <w:numPr>
                <w:ilvl w:val="0"/>
                <w:numId w:val="31"/>
              </w:numPr>
              <w:spacing w:before="60" w:after="60"/>
              <w:ind w:left="432"/>
              <w:contextualSpacing w:val="0"/>
              <w:rPr>
                <w:rFonts w:ascii="Arial" w:hAnsi="Arial" w:cs="Arial"/>
                <w:sz w:val="18"/>
                <w:szCs w:val="18"/>
              </w:rPr>
            </w:pPr>
            <w:r w:rsidRPr="00A03FF8">
              <w:rPr>
                <w:rFonts w:ascii="Arial" w:hAnsi="Arial" w:cs="Arial"/>
                <w:sz w:val="18"/>
                <w:szCs w:val="18"/>
              </w:rPr>
              <w:t>Sur deux mesures d’un accompagnement mélodique, création et interprétation de variations rythmiques</w:t>
            </w:r>
          </w:p>
          <w:p w14:paraId="5F5B597E" w14:textId="51EEE998" w:rsidR="00A03FF8" w:rsidRPr="00A03FF8" w:rsidRDefault="00A03FF8" w:rsidP="00CC7799">
            <w:pPr>
              <w:pStyle w:val="Paragraphedeliste"/>
              <w:numPr>
                <w:ilvl w:val="0"/>
                <w:numId w:val="31"/>
              </w:numPr>
              <w:spacing w:before="60" w:after="60"/>
              <w:ind w:left="432"/>
              <w:contextualSpacing w:val="0"/>
              <w:rPr>
                <w:rFonts w:ascii="Arial" w:hAnsi="Arial" w:cs="Arial"/>
                <w:sz w:val="18"/>
                <w:szCs w:val="18"/>
              </w:rPr>
            </w:pPr>
            <w:r w:rsidRPr="00A03FF8">
              <w:rPr>
                <w:rFonts w:ascii="Arial" w:hAnsi="Arial" w:cs="Arial"/>
                <w:sz w:val="18"/>
                <w:szCs w:val="18"/>
              </w:rPr>
              <w:t>Tenue d’un journal de bord</w:t>
            </w:r>
          </w:p>
        </w:tc>
        <w:tc>
          <w:tcPr>
            <w:tcW w:w="4710" w:type="dxa"/>
          </w:tcPr>
          <w:p w14:paraId="20D1A1A5" w14:textId="5E79FA72" w:rsidR="00A03FF8" w:rsidRPr="00A03FF8" w:rsidRDefault="00A03FF8" w:rsidP="00CC7799">
            <w:pPr>
              <w:pStyle w:val="Paragraphedeliste"/>
              <w:numPr>
                <w:ilvl w:val="0"/>
                <w:numId w:val="32"/>
              </w:numPr>
              <w:spacing w:before="60" w:after="60"/>
              <w:ind w:left="482"/>
              <w:contextualSpacing w:val="0"/>
              <w:rPr>
                <w:rFonts w:ascii="Arial" w:hAnsi="Arial" w:cs="Arial"/>
                <w:sz w:val="18"/>
                <w:szCs w:val="18"/>
              </w:rPr>
            </w:pPr>
            <w:r w:rsidRPr="00A03FF8">
              <w:rPr>
                <w:rFonts w:ascii="Arial" w:hAnsi="Arial" w:cs="Arial"/>
                <w:sz w:val="18"/>
                <w:szCs w:val="18"/>
              </w:rPr>
              <w:t>Exercices théoriques</w:t>
            </w:r>
          </w:p>
          <w:p w14:paraId="2532F595" w14:textId="295A1A2E" w:rsidR="00A03FF8" w:rsidRPr="00A03FF8" w:rsidRDefault="00A03FF8" w:rsidP="00CC7799">
            <w:pPr>
              <w:pStyle w:val="Paragraphedeliste"/>
              <w:numPr>
                <w:ilvl w:val="0"/>
                <w:numId w:val="32"/>
              </w:numPr>
              <w:spacing w:before="60" w:after="60"/>
              <w:ind w:left="482"/>
              <w:contextualSpacing w:val="0"/>
              <w:rPr>
                <w:rFonts w:ascii="Arial" w:hAnsi="Arial" w:cs="Arial"/>
                <w:sz w:val="18"/>
                <w:szCs w:val="18"/>
              </w:rPr>
            </w:pPr>
            <w:r w:rsidRPr="00A03FF8">
              <w:rPr>
                <w:rFonts w:ascii="Arial" w:hAnsi="Arial" w:cs="Arial"/>
                <w:sz w:val="18"/>
                <w:szCs w:val="18"/>
              </w:rPr>
              <w:t>Exercices de techniques instrumentales</w:t>
            </w:r>
          </w:p>
          <w:p w14:paraId="2F042946" w14:textId="4227A642" w:rsidR="00A03FF8" w:rsidRPr="00A03FF8" w:rsidRDefault="00A03FF8" w:rsidP="00CC7799">
            <w:pPr>
              <w:pStyle w:val="Paragraphedeliste"/>
              <w:numPr>
                <w:ilvl w:val="0"/>
                <w:numId w:val="32"/>
              </w:numPr>
              <w:spacing w:before="60" w:after="60"/>
              <w:ind w:left="482"/>
              <w:contextualSpacing w:val="0"/>
              <w:rPr>
                <w:rFonts w:ascii="Arial" w:hAnsi="Arial" w:cs="Arial"/>
                <w:sz w:val="18"/>
                <w:szCs w:val="18"/>
              </w:rPr>
            </w:pPr>
            <w:r w:rsidRPr="00A03FF8">
              <w:rPr>
                <w:rFonts w:ascii="Arial" w:hAnsi="Arial" w:cs="Arial"/>
                <w:sz w:val="18"/>
                <w:szCs w:val="18"/>
              </w:rPr>
              <w:t>Interprétation d’œuvres de styles variés</w:t>
            </w:r>
          </w:p>
          <w:p w14:paraId="4DB03B98" w14:textId="61EA3C8B" w:rsidR="00A03FF8" w:rsidRPr="00A03FF8" w:rsidRDefault="00A03FF8" w:rsidP="00CC7799">
            <w:pPr>
              <w:pStyle w:val="Paragraphedeliste"/>
              <w:numPr>
                <w:ilvl w:val="0"/>
                <w:numId w:val="32"/>
              </w:numPr>
              <w:spacing w:before="60" w:after="60"/>
              <w:ind w:left="482"/>
              <w:contextualSpacing w:val="0"/>
              <w:rPr>
                <w:rFonts w:ascii="Arial" w:hAnsi="Arial" w:cs="Arial"/>
                <w:sz w:val="18"/>
                <w:szCs w:val="18"/>
              </w:rPr>
            </w:pPr>
            <w:r w:rsidRPr="00A03FF8">
              <w:rPr>
                <w:rFonts w:ascii="Arial" w:hAnsi="Arial" w:cs="Arial"/>
                <w:sz w:val="18"/>
                <w:szCs w:val="18"/>
              </w:rPr>
              <w:t>À partir d’un ostinato mélodico-rythmique, création et interprétation d’un duo sous forme de rondo</w:t>
            </w:r>
          </w:p>
          <w:p w14:paraId="6495A947" w14:textId="7221996D" w:rsidR="00A03FF8" w:rsidRPr="00A03FF8" w:rsidRDefault="00A03FF8" w:rsidP="00CC7799">
            <w:pPr>
              <w:pStyle w:val="Paragraphedeliste"/>
              <w:numPr>
                <w:ilvl w:val="0"/>
                <w:numId w:val="31"/>
              </w:numPr>
              <w:spacing w:before="60" w:after="60"/>
              <w:ind w:left="432" w:hanging="330"/>
              <w:contextualSpacing w:val="0"/>
              <w:rPr>
                <w:rFonts w:ascii="Arial" w:hAnsi="Arial" w:cs="Arial"/>
                <w:sz w:val="18"/>
                <w:szCs w:val="18"/>
              </w:rPr>
            </w:pPr>
            <w:r w:rsidRPr="005C32EF">
              <w:rPr>
                <w:rFonts w:ascii="Arial" w:hAnsi="Arial" w:cs="Arial"/>
                <w:sz w:val="18"/>
                <w:szCs w:val="18"/>
              </w:rPr>
              <w:t>Dans le journal de bord, réflexion sur son évolution instrumentale et sur sa démarche instrumentale</w:t>
            </w:r>
          </w:p>
        </w:tc>
      </w:tr>
      <w:tr w:rsidR="00A03FF8" w14:paraId="20D3E502" w14:textId="77777777" w:rsidTr="0001523F">
        <w:tc>
          <w:tcPr>
            <w:tcW w:w="4709" w:type="dxa"/>
            <w:shd w:val="clear" w:color="auto" w:fill="auto"/>
          </w:tcPr>
          <w:p w14:paraId="61B41708" w14:textId="09AD9B8F" w:rsidR="00A03FF8" w:rsidRPr="00A03FF8" w:rsidRDefault="00A03FF8" w:rsidP="00CC7799">
            <w:pPr>
              <w:pStyle w:val="Paragraphedeliste"/>
              <w:numPr>
                <w:ilvl w:val="0"/>
                <w:numId w:val="30"/>
              </w:numPr>
              <w:spacing w:before="60" w:after="60"/>
              <w:ind w:left="426"/>
              <w:contextualSpacing w:val="0"/>
              <w:rPr>
                <w:rFonts w:ascii="Arial" w:hAnsi="Arial" w:cs="Arial"/>
                <w:sz w:val="18"/>
                <w:szCs w:val="18"/>
              </w:rPr>
            </w:pPr>
            <w:r w:rsidRPr="00A03FF8">
              <w:rPr>
                <w:rFonts w:ascii="Arial" w:hAnsi="Arial" w:cs="Arial"/>
                <w:sz w:val="18"/>
                <w:szCs w:val="18"/>
              </w:rPr>
              <w:t>Classer les instruments par famille</w:t>
            </w:r>
          </w:p>
          <w:p w14:paraId="54E47F1F" w14:textId="64357B70" w:rsidR="00A03FF8" w:rsidRDefault="00A03FF8" w:rsidP="00CC7799">
            <w:pPr>
              <w:pStyle w:val="Paragraphedeliste"/>
              <w:numPr>
                <w:ilvl w:val="0"/>
                <w:numId w:val="30"/>
              </w:numPr>
              <w:spacing w:before="60" w:after="60"/>
              <w:ind w:left="426"/>
              <w:contextualSpacing w:val="0"/>
              <w:rPr>
                <w:rFonts w:ascii="Arial" w:hAnsi="Arial" w:cs="Arial"/>
                <w:sz w:val="18"/>
                <w:szCs w:val="18"/>
              </w:rPr>
            </w:pPr>
            <w:r w:rsidRPr="00A03FF8">
              <w:rPr>
                <w:rFonts w:ascii="Arial" w:hAnsi="Arial" w:cs="Arial"/>
                <w:sz w:val="18"/>
                <w:szCs w:val="18"/>
              </w:rPr>
              <w:t>Connaître la formation harmonie</w:t>
            </w:r>
          </w:p>
          <w:p w14:paraId="2972788B" w14:textId="72CD6441" w:rsidR="00A03FF8" w:rsidRPr="005C32EF" w:rsidRDefault="00A03FF8" w:rsidP="00CC7799">
            <w:pPr>
              <w:pStyle w:val="Paragraphedeliste"/>
              <w:numPr>
                <w:ilvl w:val="0"/>
                <w:numId w:val="30"/>
              </w:numPr>
              <w:spacing w:before="60" w:after="60"/>
              <w:ind w:left="426"/>
              <w:contextualSpacing w:val="0"/>
              <w:rPr>
                <w:rFonts w:ascii="Arial" w:hAnsi="Arial" w:cs="Arial"/>
                <w:sz w:val="18"/>
                <w:szCs w:val="18"/>
              </w:rPr>
            </w:pPr>
            <w:r w:rsidRPr="005C32EF">
              <w:rPr>
                <w:rFonts w:ascii="Arial" w:hAnsi="Arial" w:cs="Arial"/>
                <w:sz w:val="18"/>
                <w:szCs w:val="18"/>
              </w:rPr>
              <w:t>Sensibilisation à son environnement sonore et aux dommages physiques causés par l’exposition au bruit</w:t>
            </w:r>
          </w:p>
        </w:tc>
        <w:tc>
          <w:tcPr>
            <w:tcW w:w="4709" w:type="dxa"/>
            <w:gridSpan w:val="2"/>
          </w:tcPr>
          <w:p w14:paraId="261412BA" w14:textId="5584550B" w:rsidR="00A03FF8" w:rsidRPr="00A03FF8" w:rsidRDefault="00A03FF8" w:rsidP="00CC7799">
            <w:pPr>
              <w:pStyle w:val="Paragraphedeliste"/>
              <w:numPr>
                <w:ilvl w:val="0"/>
                <w:numId w:val="31"/>
              </w:numPr>
              <w:spacing w:before="60" w:after="60"/>
              <w:ind w:left="432"/>
              <w:contextualSpacing w:val="0"/>
              <w:rPr>
                <w:rFonts w:ascii="Arial" w:hAnsi="Arial" w:cs="Arial"/>
                <w:sz w:val="18"/>
                <w:szCs w:val="18"/>
              </w:rPr>
            </w:pPr>
            <w:r w:rsidRPr="00A03FF8">
              <w:rPr>
                <w:rFonts w:ascii="Arial" w:hAnsi="Arial" w:cs="Arial"/>
                <w:sz w:val="18"/>
                <w:szCs w:val="18"/>
              </w:rPr>
              <w:t>Écoute et analyse d’œuvres de styles variés</w:t>
            </w:r>
          </w:p>
          <w:p w14:paraId="6B1F3997" w14:textId="50BF6541" w:rsidR="00A03FF8" w:rsidRDefault="00A03FF8" w:rsidP="00CC7799">
            <w:pPr>
              <w:pStyle w:val="Paragraphedeliste"/>
              <w:numPr>
                <w:ilvl w:val="0"/>
                <w:numId w:val="31"/>
              </w:numPr>
              <w:spacing w:before="60" w:after="60"/>
              <w:ind w:left="432"/>
              <w:contextualSpacing w:val="0"/>
              <w:rPr>
                <w:rFonts w:ascii="Arial" w:hAnsi="Arial" w:cs="Arial"/>
                <w:sz w:val="18"/>
                <w:szCs w:val="18"/>
              </w:rPr>
            </w:pPr>
            <w:r w:rsidRPr="00A03FF8">
              <w:rPr>
                <w:rFonts w:ascii="Arial" w:hAnsi="Arial" w:cs="Arial"/>
                <w:sz w:val="18"/>
                <w:szCs w:val="18"/>
              </w:rPr>
              <w:t>Comprendre la structure des œuvres interprétées</w:t>
            </w:r>
          </w:p>
          <w:p w14:paraId="0694B41E" w14:textId="599C5BC8" w:rsidR="00A03FF8" w:rsidRPr="00A03FF8" w:rsidRDefault="00A03FF8" w:rsidP="00CC7799">
            <w:pPr>
              <w:pStyle w:val="Paragraphedeliste"/>
              <w:numPr>
                <w:ilvl w:val="0"/>
                <w:numId w:val="31"/>
              </w:numPr>
              <w:spacing w:before="60" w:after="60"/>
              <w:ind w:left="432"/>
              <w:contextualSpacing w:val="0"/>
              <w:rPr>
                <w:rFonts w:ascii="Arial" w:hAnsi="Arial" w:cs="Arial"/>
                <w:sz w:val="18"/>
                <w:szCs w:val="18"/>
              </w:rPr>
            </w:pPr>
            <w:r w:rsidRPr="00A03FF8">
              <w:rPr>
                <w:rFonts w:ascii="Arial" w:hAnsi="Arial" w:cs="Arial"/>
                <w:sz w:val="18"/>
                <w:szCs w:val="18"/>
              </w:rPr>
              <w:t>Tenue d’un journal de bord</w:t>
            </w:r>
          </w:p>
        </w:tc>
        <w:tc>
          <w:tcPr>
            <w:tcW w:w="4710" w:type="dxa"/>
          </w:tcPr>
          <w:p w14:paraId="7073CFB6" w14:textId="61BEC118" w:rsidR="00A03FF8" w:rsidRPr="00A03FF8" w:rsidRDefault="00A03FF8" w:rsidP="00CC7799">
            <w:pPr>
              <w:pStyle w:val="Paragraphedeliste"/>
              <w:numPr>
                <w:ilvl w:val="0"/>
                <w:numId w:val="32"/>
              </w:numPr>
              <w:spacing w:before="60" w:after="60"/>
              <w:ind w:left="482"/>
              <w:contextualSpacing w:val="0"/>
              <w:rPr>
                <w:rFonts w:ascii="Arial" w:hAnsi="Arial" w:cs="Arial"/>
                <w:sz w:val="18"/>
                <w:szCs w:val="18"/>
              </w:rPr>
            </w:pPr>
            <w:r w:rsidRPr="00A03FF8">
              <w:rPr>
                <w:rFonts w:ascii="Arial" w:hAnsi="Arial" w:cs="Arial"/>
                <w:sz w:val="18"/>
                <w:szCs w:val="18"/>
              </w:rPr>
              <w:t>Écoute et analyses d’œuvres de styles variés</w:t>
            </w:r>
          </w:p>
          <w:p w14:paraId="25F469F6" w14:textId="78A554EE" w:rsidR="00A03FF8" w:rsidRPr="00A03FF8" w:rsidRDefault="00A03FF8" w:rsidP="00CC7799">
            <w:pPr>
              <w:pStyle w:val="Paragraphedeliste"/>
              <w:numPr>
                <w:ilvl w:val="0"/>
                <w:numId w:val="32"/>
              </w:numPr>
              <w:spacing w:before="60" w:after="60"/>
              <w:ind w:left="482"/>
              <w:contextualSpacing w:val="0"/>
              <w:rPr>
                <w:rFonts w:ascii="Arial" w:hAnsi="Arial" w:cs="Arial"/>
                <w:sz w:val="18"/>
                <w:szCs w:val="18"/>
              </w:rPr>
            </w:pPr>
            <w:r w:rsidRPr="00A03FF8">
              <w:rPr>
                <w:rFonts w:ascii="Arial" w:hAnsi="Arial" w:cs="Arial"/>
                <w:sz w:val="18"/>
                <w:szCs w:val="18"/>
              </w:rPr>
              <w:t>Reconnaître certaines formes musicales</w:t>
            </w:r>
          </w:p>
          <w:p w14:paraId="269AEF1D" w14:textId="79B82512" w:rsidR="00A03FF8" w:rsidRPr="005C32EF" w:rsidRDefault="00A03FF8" w:rsidP="00CC7799">
            <w:pPr>
              <w:pStyle w:val="Paragraphedeliste"/>
              <w:numPr>
                <w:ilvl w:val="0"/>
                <w:numId w:val="32"/>
              </w:numPr>
              <w:spacing w:before="60" w:after="60"/>
              <w:ind w:left="482"/>
              <w:contextualSpacing w:val="0"/>
              <w:rPr>
                <w:rFonts w:ascii="Arial" w:hAnsi="Arial" w:cs="Arial"/>
                <w:sz w:val="18"/>
                <w:szCs w:val="18"/>
              </w:rPr>
            </w:pPr>
            <w:r w:rsidRPr="00A03FF8">
              <w:rPr>
                <w:rFonts w:ascii="Arial" w:hAnsi="Arial" w:cs="Arial"/>
                <w:sz w:val="18"/>
                <w:szCs w:val="18"/>
              </w:rPr>
              <w:t>Tenue d’un journal de bord</w:t>
            </w:r>
          </w:p>
        </w:tc>
      </w:tr>
    </w:tbl>
    <w:p w14:paraId="60760FBE" w14:textId="231CAFA0" w:rsidR="00207EFA" w:rsidRDefault="00207EFA">
      <w:pPr>
        <w:rPr>
          <w:rFonts w:ascii="Arial" w:hAnsi="Arial" w:cs="Arial"/>
          <w:sz w:val="20"/>
          <w:szCs w:val="20"/>
        </w:rPr>
      </w:pPr>
    </w:p>
    <w:p w14:paraId="1E8A616C" w14:textId="77777777" w:rsidR="00207EFA" w:rsidRDefault="00207EFA">
      <w:pPr>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4709"/>
        <w:gridCol w:w="4709"/>
        <w:gridCol w:w="4710"/>
      </w:tblGrid>
      <w:tr w:rsidR="00207EFA" w14:paraId="3F7B7EB3" w14:textId="77777777" w:rsidTr="00D75159">
        <w:tc>
          <w:tcPr>
            <w:tcW w:w="4709" w:type="dxa"/>
            <w:shd w:val="clear" w:color="auto" w:fill="2F5496" w:themeFill="accent1" w:themeFillShade="BF"/>
          </w:tcPr>
          <w:p w14:paraId="5261732B" w14:textId="5569EF83" w:rsidR="00207EFA" w:rsidRPr="007D39C3" w:rsidRDefault="00207EFA" w:rsidP="00207EFA">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lastRenderedPageBreak/>
              <w:t xml:space="preserve">DISCIPLINE : </w:t>
            </w:r>
            <w:r>
              <w:rPr>
                <w:rFonts w:ascii="Arial" w:hAnsi="Arial" w:cs="Arial"/>
                <w:b/>
                <w:bCs/>
                <w:color w:val="FFFFFF" w:themeColor="background1"/>
                <w:sz w:val="20"/>
                <w:szCs w:val="20"/>
              </w:rPr>
              <w:t>MUSIQUE</w:t>
            </w:r>
          </w:p>
        </w:tc>
        <w:tc>
          <w:tcPr>
            <w:tcW w:w="9419" w:type="dxa"/>
            <w:gridSpan w:val="2"/>
            <w:shd w:val="clear" w:color="auto" w:fill="2F5496" w:themeFill="accent1" w:themeFillShade="BF"/>
          </w:tcPr>
          <w:p w14:paraId="7F8C2BDB" w14:textId="5C164968" w:rsidR="00207EFA" w:rsidRPr="007D39C3" w:rsidRDefault="00207EFA" w:rsidP="00207EFA">
            <w:pPr>
              <w:spacing w:before="120" w:after="120"/>
              <w:jc w:val="both"/>
              <w:rPr>
                <w:rFonts w:ascii="Arial" w:hAnsi="Arial" w:cs="Arial"/>
                <w:b/>
                <w:bCs/>
                <w:color w:val="FFFFFF" w:themeColor="background1"/>
                <w:sz w:val="20"/>
                <w:szCs w:val="20"/>
              </w:rPr>
            </w:pPr>
            <w:r w:rsidRPr="009125CB">
              <w:rPr>
                <w:rFonts w:ascii="Arial" w:hAnsi="Arial" w:cs="Arial"/>
                <w:b/>
                <w:bCs/>
                <w:color w:val="FFFFFF" w:themeColor="background1"/>
                <w:sz w:val="20"/>
                <w:szCs w:val="20"/>
              </w:rPr>
              <w:t>ENSEIGNANT</w:t>
            </w:r>
            <w:r>
              <w:rPr>
                <w:rFonts w:ascii="Arial" w:hAnsi="Arial" w:cs="Arial"/>
                <w:b/>
                <w:bCs/>
                <w:color w:val="FFFFFF" w:themeColor="background1"/>
                <w:sz w:val="20"/>
                <w:szCs w:val="20"/>
              </w:rPr>
              <w:t>E : AUDREY BOULIANNE</w:t>
            </w:r>
          </w:p>
        </w:tc>
      </w:tr>
      <w:tr w:rsidR="00207EFA" w14:paraId="5FA8DC83" w14:textId="77777777" w:rsidTr="00D75159">
        <w:tc>
          <w:tcPr>
            <w:tcW w:w="14128" w:type="dxa"/>
            <w:gridSpan w:val="3"/>
            <w:shd w:val="clear" w:color="auto" w:fill="2F5496" w:themeFill="accent1" w:themeFillShade="BF"/>
          </w:tcPr>
          <w:p w14:paraId="7FB86287" w14:textId="77777777" w:rsidR="00207EFA" w:rsidRPr="007D39C3" w:rsidRDefault="00207EFA" w:rsidP="00207EFA">
            <w:pPr>
              <w:spacing w:before="120" w:after="120"/>
              <w:jc w:val="both"/>
              <w:rPr>
                <w:rFonts w:ascii="Arial" w:hAnsi="Arial" w:cs="Arial"/>
                <w:b/>
                <w:bCs/>
                <w:color w:val="FFFFFF" w:themeColor="background1"/>
                <w:sz w:val="20"/>
                <w:szCs w:val="20"/>
              </w:rPr>
            </w:pPr>
            <w:r w:rsidRPr="007D39C3">
              <w:rPr>
                <w:rFonts w:ascii="Arial" w:hAnsi="Arial" w:cs="Arial"/>
                <w:b/>
                <w:bCs/>
                <w:color w:val="FFFFFF" w:themeColor="background1"/>
                <w:sz w:val="20"/>
                <w:szCs w:val="20"/>
              </w:rPr>
              <w:t>Informations spécifiques au Programme d’éducation internationale</w:t>
            </w:r>
            <w:r>
              <w:rPr>
                <w:rFonts w:ascii="Arial" w:hAnsi="Arial" w:cs="Arial"/>
                <w:b/>
                <w:bCs/>
                <w:color w:val="FFFFFF" w:themeColor="background1"/>
                <w:sz w:val="20"/>
                <w:szCs w:val="20"/>
              </w:rPr>
              <w:t xml:space="preserve"> (PEI)</w:t>
            </w:r>
          </w:p>
        </w:tc>
      </w:tr>
      <w:tr w:rsidR="00207EFA" w14:paraId="594E1AAA" w14:textId="77777777" w:rsidTr="00D75159">
        <w:tc>
          <w:tcPr>
            <w:tcW w:w="4709" w:type="dxa"/>
            <w:shd w:val="clear" w:color="auto" w:fill="2F5496" w:themeFill="accent1" w:themeFillShade="BF"/>
          </w:tcPr>
          <w:p w14:paraId="6C207703" w14:textId="77777777" w:rsidR="00207EFA" w:rsidRPr="007D39C3" w:rsidRDefault="00207EFA" w:rsidP="00207EFA">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Contextes mondiaux</w:t>
            </w:r>
          </w:p>
        </w:tc>
        <w:tc>
          <w:tcPr>
            <w:tcW w:w="4709" w:type="dxa"/>
            <w:shd w:val="clear" w:color="auto" w:fill="2F5496" w:themeFill="accent1" w:themeFillShade="BF"/>
          </w:tcPr>
          <w:p w14:paraId="34829DBC" w14:textId="77777777" w:rsidR="00207EFA" w:rsidRPr="007D39C3" w:rsidRDefault="00207EFA" w:rsidP="00207EFA">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Évaluation critériée</w:t>
            </w:r>
          </w:p>
        </w:tc>
        <w:tc>
          <w:tcPr>
            <w:tcW w:w="4710" w:type="dxa"/>
            <w:shd w:val="clear" w:color="auto" w:fill="2F5496" w:themeFill="accent1" w:themeFillShade="BF"/>
          </w:tcPr>
          <w:p w14:paraId="11EA01A7" w14:textId="6413C067" w:rsidR="00207EFA" w:rsidRPr="007D39C3" w:rsidRDefault="00B56E63" w:rsidP="00207EFA">
            <w:pPr>
              <w:spacing w:before="120" w:after="120"/>
              <w:jc w:val="center"/>
              <w:rPr>
                <w:rFonts w:ascii="Arial" w:hAnsi="Arial" w:cs="Arial"/>
                <w:b/>
                <w:bCs/>
                <w:color w:val="FFFFFF" w:themeColor="background1"/>
                <w:sz w:val="20"/>
                <w:szCs w:val="20"/>
              </w:rPr>
            </w:pPr>
            <w:r w:rsidRPr="007D39C3">
              <w:rPr>
                <w:rFonts w:ascii="Arial" w:hAnsi="Arial" w:cs="Arial"/>
                <w:b/>
                <w:bCs/>
                <w:color w:val="FFFFFF" w:themeColor="background1"/>
                <w:sz w:val="20"/>
                <w:szCs w:val="20"/>
              </w:rPr>
              <w:t xml:space="preserve">Profil de </w:t>
            </w:r>
            <w:r>
              <w:rPr>
                <w:rFonts w:ascii="Arial" w:hAnsi="Arial" w:cs="Arial"/>
                <w:b/>
                <w:bCs/>
                <w:color w:val="FFFFFF" w:themeColor="background1"/>
                <w:sz w:val="20"/>
                <w:szCs w:val="20"/>
              </w:rPr>
              <w:t>la communauté d’apprentissage</w:t>
            </w:r>
          </w:p>
        </w:tc>
      </w:tr>
      <w:tr w:rsidR="000117E4" w14:paraId="71ED7EB4" w14:textId="77777777" w:rsidTr="00CC7799">
        <w:tc>
          <w:tcPr>
            <w:tcW w:w="4709" w:type="dxa"/>
          </w:tcPr>
          <w:p w14:paraId="33D25C02" w14:textId="0F092F54" w:rsidR="000117E4" w:rsidRPr="00036932" w:rsidRDefault="000117E4" w:rsidP="00CC7799">
            <w:pPr>
              <w:spacing w:before="60" w:after="60"/>
              <w:rPr>
                <w:rFonts w:ascii="Arial" w:hAnsi="Arial" w:cs="Arial"/>
                <w:sz w:val="18"/>
                <w:szCs w:val="18"/>
              </w:rPr>
            </w:pPr>
            <w:r w:rsidRPr="00036932">
              <w:rPr>
                <w:rFonts w:ascii="Arial" w:hAnsi="Arial" w:cs="Arial"/>
                <w:sz w:val="18"/>
                <w:szCs w:val="18"/>
              </w:rPr>
              <w:t xml:space="preserve">Les concepts mondiaux sont une composante majeure du Programme. Ils sont au nombre de six : </w:t>
            </w:r>
          </w:p>
          <w:p w14:paraId="28207E30" w14:textId="77777777" w:rsidR="000117E4" w:rsidRPr="001F570B" w:rsidRDefault="000117E4" w:rsidP="001F570B">
            <w:pPr>
              <w:pStyle w:val="Paragraphedeliste"/>
              <w:numPr>
                <w:ilvl w:val="0"/>
                <w:numId w:val="7"/>
              </w:numPr>
              <w:spacing w:before="40" w:after="40"/>
              <w:contextualSpacing w:val="0"/>
              <w:rPr>
                <w:rFonts w:ascii="Arial" w:hAnsi="Arial" w:cs="Arial"/>
                <w:sz w:val="18"/>
                <w:szCs w:val="18"/>
              </w:rPr>
            </w:pPr>
            <w:r w:rsidRPr="001F570B">
              <w:rPr>
                <w:rFonts w:ascii="Arial" w:hAnsi="Arial" w:cs="Arial"/>
                <w:sz w:val="18"/>
                <w:szCs w:val="18"/>
              </w:rPr>
              <w:t xml:space="preserve">Identités et relations </w:t>
            </w:r>
          </w:p>
          <w:p w14:paraId="0195B987" w14:textId="77777777" w:rsidR="000117E4" w:rsidRPr="001F570B" w:rsidRDefault="000117E4" w:rsidP="001F570B">
            <w:pPr>
              <w:pStyle w:val="Paragraphedeliste"/>
              <w:numPr>
                <w:ilvl w:val="0"/>
                <w:numId w:val="7"/>
              </w:numPr>
              <w:spacing w:before="40" w:after="40"/>
              <w:contextualSpacing w:val="0"/>
              <w:rPr>
                <w:rFonts w:ascii="Arial" w:hAnsi="Arial" w:cs="Arial"/>
                <w:sz w:val="18"/>
                <w:szCs w:val="18"/>
              </w:rPr>
            </w:pPr>
            <w:r w:rsidRPr="001F570B">
              <w:rPr>
                <w:rFonts w:ascii="Arial" w:hAnsi="Arial" w:cs="Arial"/>
                <w:sz w:val="18"/>
                <w:szCs w:val="18"/>
              </w:rPr>
              <w:t xml:space="preserve">Orientation dans l’espace et dans le temps </w:t>
            </w:r>
          </w:p>
          <w:p w14:paraId="67FB2B76" w14:textId="77777777" w:rsidR="000117E4" w:rsidRPr="001F570B" w:rsidRDefault="000117E4" w:rsidP="001F570B">
            <w:pPr>
              <w:pStyle w:val="Paragraphedeliste"/>
              <w:numPr>
                <w:ilvl w:val="0"/>
                <w:numId w:val="7"/>
              </w:numPr>
              <w:spacing w:before="40" w:after="40"/>
              <w:contextualSpacing w:val="0"/>
              <w:rPr>
                <w:rFonts w:ascii="Arial" w:hAnsi="Arial" w:cs="Arial"/>
                <w:sz w:val="18"/>
                <w:szCs w:val="18"/>
              </w:rPr>
            </w:pPr>
            <w:r w:rsidRPr="001F570B">
              <w:rPr>
                <w:rFonts w:ascii="Arial" w:hAnsi="Arial" w:cs="Arial"/>
                <w:sz w:val="18"/>
                <w:szCs w:val="18"/>
              </w:rPr>
              <w:t>Expression personnelle et culturelle</w:t>
            </w:r>
          </w:p>
          <w:p w14:paraId="29BF2948" w14:textId="77777777" w:rsidR="000117E4" w:rsidRPr="001F570B" w:rsidRDefault="000117E4" w:rsidP="001F570B">
            <w:pPr>
              <w:pStyle w:val="Paragraphedeliste"/>
              <w:numPr>
                <w:ilvl w:val="0"/>
                <w:numId w:val="7"/>
              </w:numPr>
              <w:spacing w:before="40" w:after="40"/>
              <w:contextualSpacing w:val="0"/>
              <w:rPr>
                <w:rFonts w:ascii="Arial" w:hAnsi="Arial" w:cs="Arial"/>
                <w:sz w:val="18"/>
                <w:szCs w:val="18"/>
              </w:rPr>
            </w:pPr>
            <w:r w:rsidRPr="001F570B">
              <w:rPr>
                <w:rFonts w:ascii="Arial" w:hAnsi="Arial" w:cs="Arial"/>
                <w:sz w:val="18"/>
                <w:szCs w:val="18"/>
              </w:rPr>
              <w:t xml:space="preserve">Innovation scientifique et technique </w:t>
            </w:r>
          </w:p>
          <w:p w14:paraId="259F852D" w14:textId="77777777" w:rsidR="000117E4" w:rsidRPr="001F570B" w:rsidRDefault="000117E4" w:rsidP="001F570B">
            <w:pPr>
              <w:pStyle w:val="Paragraphedeliste"/>
              <w:numPr>
                <w:ilvl w:val="0"/>
                <w:numId w:val="7"/>
              </w:numPr>
              <w:spacing w:before="40" w:after="40"/>
              <w:contextualSpacing w:val="0"/>
              <w:rPr>
                <w:rFonts w:ascii="Arial" w:hAnsi="Arial" w:cs="Arial"/>
                <w:sz w:val="18"/>
                <w:szCs w:val="18"/>
              </w:rPr>
            </w:pPr>
            <w:r w:rsidRPr="001F570B">
              <w:rPr>
                <w:rFonts w:ascii="Arial" w:hAnsi="Arial" w:cs="Arial"/>
                <w:sz w:val="18"/>
                <w:szCs w:val="18"/>
              </w:rPr>
              <w:t xml:space="preserve">Mondialisation et durabilité </w:t>
            </w:r>
          </w:p>
          <w:p w14:paraId="617547AA" w14:textId="787ED14E" w:rsidR="000117E4" w:rsidRPr="00446650" w:rsidRDefault="000117E4" w:rsidP="001F570B">
            <w:pPr>
              <w:pStyle w:val="Paragraphedeliste"/>
              <w:numPr>
                <w:ilvl w:val="0"/>
                <w:numId w:val="7"/>
              </w:numPr>
              <w:spacing w:before="40" w:after="40"/>
              <w:contextualSpacing w:val="0"/>
              <w:rPr>
                <w:rFonts w:ascii="Arial" w:hAnsi="Arial" w:cs="Arial"/>
                <w:color w:val="000000"/>
                <w:sz w:val="18"/>
                <w:szCs w:val="18"/>
              </w:rPr>
            </w:pPr>
            <w:r w:rsidRPr="001F570B">
              <w:rPr>
                <w:rFonts w:ascii="Arial" w:hAnsi="Arial" w:cs="Arial"/>
                <w:sz w:val="18"/>
                <w:szCs w:val="18"/>
              </w:rPr>
              <w:t>Équité et</w:t>
            </w:r>
            <w:r w:rsidRPr="00036932">
              <w:rPr>
                <w:rFonts w:ascii="Arial" w:hAnsi="Arial" w:cs="Arial"/>
                <w:bCs/>
                <w:color w:val="000000"/>
                <w:sz w:val="18"/>
                <w:szCs w:val="18"/>
              </w:rPr>
              <w:t xml:space="preserve"> développement </w:t>
            </w:r>
          </w:p>
          <w:p w14:paraId="4A7B375F" w14:textId="77777777" w:rsidR="00446650" w:rsidRPr="00036932" w:rsidRDefault="00446650" w:rsidP="00446650">
            <w:pPr>
              <w:pStyle w:val="Paragraphedeliste"/>
              <w:spacing w:before="40" w:after="40"/>
              <w:ind w:left="360"/>
              <w:contextualSpacing w:val="0"/>
              <w:rPr>
                <w:rFonts w:ascii="Arial" w:hAnsi="Arial" w:cs="Arial"/>
                <w:color w:val="000000"/>
                <w:sz w:val="18"/>
                <w:szCs w:val="18"/>
              </w:rPr>
            </w:pPr>
          </w:p>
          <w:p w14:paraId="3D0C97CE" w14:textId="180568DF" w:rsidR="000117E4" w:rsidRPr="00036932" w:rsidRDefault="000117E4" w:rsidP="00CC7799">
            <w:pPr>
              <w:spacing w:before="60" w:after="60"/>
              <w:rPr>
                <w:rFonts w:ascii="Arial" w:hAnsi="Arial" w:cs="Arial"/>
                <w:sz w:val="18"/>
                <w:szCs w:val="18"/>
              </w:rPr>
            </w:pPr>
            <w:r w:rsidRPr="00036932">
              <w:rPr>
                <w:rFonts w:ascii="Arial" w:hAnsi="Arial" w:cs="Arial"/>
                <w:sz w:val="18"/>
                <w:szCs w:val="18"/>
              </w:rPr>
              <w:t>Les concepts mondiaux constituent l’angle ou la perspective selon laquelle un thème est abordé lors des activités d’apprentissage. Voici quelques exemples de la façon dont seront traités les concepts mondiaux cette année :</w:t>
            </w:r>
          </w:p>
          <w:p w14:paraId="27288CC9" w14:textId="5659FE0F" w:rsidR="000117E4" w:rsidRPr="00036932" w:rsidRDefault="000117E4" w:rsidP="001F570B">
            <w:pPr>
              <w:pStyle w:val="Paragraphedeliste"/>
              <w:numPr>
                <w:ilvl w:val="0"/>
                <w:numId w:val="7"/>
              </w:numPr>
              <w:spacing w:before="40" w:after="40"/>
              <w:contextualSpacing w:val="0"/>
              <w:rPr>
                <w:rFonts w:ascii="Arial" w:hAnsi="Arial" w:cs="Arial"/>
                <w:sz w:val="18"/>
                <w:szCs w:val="18"/>
              </w:rPr>
            </w:pPr>
            <w:r w:rsidRPr="00036932">
              <w:rPr>
                <w:rFonts w:ascii="Arial" w:hAnsi="Arial" w:cs="Arial"/>
                <w:sz w:val="18"/>
                <w:szCs w:val="18"/>
              </w:rPr>
              <w:t>Réflexions dans le journal de bord sur l’efficacité des stratégies et outils utilisés en class</w:t>
            </w:r>
            <w:r w:rsidR="00CA53FE">
              <w:rPr>
                <w:rFonts w:ascii="Arial" w:hAnsi="Arial" w:cs="Arial"/>
                <w:sz w:val="18"/>
                <w:szCs w:val="18"/>
              </w:rPr>
              <w:t>e</w:t>
            </w:r>
          </w:p>
          <w:p w14:paraId="59ADB16B" w14:textId="55747A09" w:rsidR="000117E4" w:rsidRPr="00036932" w:rsidRDefault="000117E4" w:rsidP="001F570B">
            <w:pPr>
              <w:pStyle w:val="Paragraphedeliste"/>
              <w:numPr>
                <w:ilvl w:val="0"/>
                <w:numId w:val="7"/>
              </w:numPr>
              <w:spacing w:before="40" w:after="40"/>
              <w:contextualSpacing w:val="0"/>
              <w:rPr>
                <w:rFonts w:ascii="Arial" w:hAnsi="Arial" w:cs="Arial"/>
                <w:sz w:val="18"/>
                <w:szCs w:val="18"/>
              </w:rPr>
            </w:pPr>
            <w:r w:rsidRPr="00036932">
              <w:rPr>
                <w:rFonts w:ascii="Arial" w:hAnsi="Arial" w:cs="Arial"/>
                <w:sz w:val="18"/>
                <w:szCs w:val="18"/>
              </w:rPr>
              <w:t>Impact sur la santé de leur environnement sonore</w:t>
            </w:r>
          </w:p>
          <w:p w14:paraId="2EFB2D20" w14:textId="707A9D62" w:rsidR="000117E4" w:rsidRPr="00036932" w:rsidRDefault="000117E4" w:rsidP="001F570B">
            <w:pPr>
              <w:pStyle w:val="Paragraphedeliste"/>
              <w:numPr>
                <w:ilvl w:val="0"/>
                <w:numId w:val="7"/>
              </w:numPr>
              <w:spacing w:before="40" w:after="40"/>
              <w:contextualSpacing w:val="0"/>
              <w:rPr>
                <w:rFonts w:ascii="Arial" w:hAnsi="Arial" w:cs="Arial"/>
                <w:sz w:val="18"/>
                <w:szCs w:val="18"/>
              </w:rPr>
            </w:pPr>
            <w:r w:rsidRPr="00036932">
              <w:rPr>
                <w:rFonts w:ascii="Arial" w:hAnsi="Arial" w:cs="Arial"/>
                <w:sz w:val="18"/>
                <w:szCs w:val="18"/>
              </w:rPr>
              <w:t>Mécanique de production du son des instruments</w:t>
            </w:r>
          </w:p>
        </w:tc>
        <w:tc>
          <w:tcPr>
            <w:tcW w:w="4709" w:type="dxa"/>
          </w:tcPr>
          <w:p w14:paraId="71817352" w14:textId="77777777" w:rsidR="000117E4" w:rsidRPr="00036932" w:rsidRDefault="000117E4" w:rsidP="00CC7799">
            <w:pPr>
              <w:spacing w:before="60" w:after="60"/>
              <w:jc w:val="both"/>
              <w:rPr>
                <w:rFonts w:ascii="Arial" w:hAnsi="Arial" w:cs="Arial"/>
                <w:sz w:val="18"/>
                <w:szCs w:val="18"/>
              </w:rPr>
            </w:pPr>
            <w:r w:rsidRPr="00036932">
              <w:rPr>
                <w:rFonts w:ascii="Arial" w:hAnsi="Arial" w:cs="Arial"/>
                <w:sz w:val="18"/>
                <w:szCs w:val="18"/>
              </w:rPr>
              <w:t>Tous les élèves du PEI sont évalués à partir de critères spécifiques. En musique, les critères sont les suivants :</w:t>
            </w:r>
          </w:p>
          <w:p w14:paraId="0E3213FE" w14:textId="05BA644D" w:rsidR="000117E4" w:rsidRPr="00036932" w:rsidRDefault="000117E4" w:rsidP="00CC7799">
            <w:pPr>
              <w:spacing w:before="60" w:after="60"/>
              <w:jc w:val="both"/>
              <w:rPr>
                <w:rFonts w:ascii="Arial" w:hAnsi="Arial" w:cs="Arial"/>
                <w:sz w:val="18"/>
                <w:szCs w:val="18"/>
              </w:rPr>
            </w:pPr>
            <w:r w:rsidRPr="00036932">
              <w:rPr>
                <w:rFonts w:ascii="Arial" w:hAnsi="Arial" w:cs="Arial"/>
                <w:sz w:val="18"/>
                <w:szCs w:val="18"/>
              </w:rPr>
              <w:t>Critère A :</w:t>
            </w:r>
            <w:r w:rsidR="0010577E">
              <w:rPr>
                <w:rFonts w:ascii="Arial" w:hAnsi="Arial" w:cs="Arial"/>
                <w:sz w:val="18"/>
                <w:szCs w:val="18"/>
              </w:rPr>
              <w:t xml:space="preserve"> Recherche</w:t>
            </w:r>
          </w:p>
          <w:p w14:paraId="3235ACD9" w14:textId="533D9CC1" w:rsidR="000117E4" w:rsidRPr="00036932" w:rsidRDefault="000117E4" w:rsidP="00CC7799">
            <w:pPr>
              <w:spacing w:before="60" w:after="60"/>
              <w:jc w:val="both"/>
              <w:rPr>
                <w:rFonts w:ascii="Arial" w:hAnsi="Arial" w:cs="Arial"/>
                <w:sz w:val="18"/>
                <w:szCs w:val="18"/>
              </w:rPr>
            </w:pPr>
            <w:r w:rsidRPr="00036932">
              <w:rPr>
                <w:rFonts w:ascii="Arial" w:hAnsi="Arial" w:cs="Arial"/>
                <w:sz w:val="18"/>
                <w:szCs w:val="18"/>
              </w:rPr>
              <w:t>Critère B : Développement</w:t>
            </w:r>
          </w:p>
          <w:p w14:paraId="5034D5CD" w14:textId="50F132C6" w:rsidR="000117E4" w:rsidRPr="00036932" w:rsidRDefault="000117E4" w:rsidP="00CC7799">
            <w:pPr>
              <w:spacing w:before="60" w:after="60"/>
              <w:jc w:val="both"/>
              <w:rPr>
                <w:rFonts w:ascii="Arial" w:hAnsi="Arial" w:cs="Arial"/>
                <w:sz w:val="18"/>
                <w:szCs w:val="18"/>
              </w:rPr>
            </w:pPr>
            <w:r w:rsidRPr="00036932">
              <w:rPr>
                <w:rFonts w:ascii="Arial" w:hAnsi="Arial" w:cs="Arial"/>
                <w:sz w:val="18"/>
                <w:szCs w:val="18"/>
              </w:rPr>
              <w:t xml:space="preserve">Critère C : </w:t>
            </w:r>
            <w:r w:rsidR="00EA5EAD">
              <w:rPr>
                <w:rFonts w:ascii="Arial" w:hAnsi="Arial" w:cs="Arial"/>
                <w:sz w:val="18"/>
                <w:szCs w:val="18"/>
              </w:rPr>
              <w:t>Création ou exécution</w:t>
            </w:r>
          </w:p>
          <w:p w14:paraId="430ABC7B" w14:textId="567346E3" w:rsidR="00446650" w:rsidRDefault="000117E4" w:rsidP="00CC7799">
            <w:pPr>
              <w:spacing w:before="60" w:after="60"/>
              <w:jc w:val="both"/>
              <w:rPr>
                <w:rFonts w:ascii="Arial" w:hAnsi="Arial" w:cs="Arial"/>
                <w:sz w:val="18"/>
                <w:szCs w:val="18"/>
              </w:rPr>
            </w:pPr>
            <w:r w:rsidRPr="00036932">
              <w:rPr>
                <w:rFonts w:ascii="Arial" w:hAnsi="Arial" w:cs="Arial"/>
                <w:sz w:val="18"/>
                <w:szCs w:val="18"/>
              </w:rPr>
              <w:t xml:space="preserve">Critère D : </w:t>
            </w:r>
            <w:r w:rsidR="00EA5EAD">
              <w:rPr>
                <w:rFonts w:ascii="Arial" w:hAnsi="Arial" w:cs="Arial"/>
                <w:sz w:val="18"/>
                <w:szCs w:val="18"/>
              </w:rPr>
              <w:t>Évaluation</w:t>
            </w:r>
          </w:p>
          <w:p w14:paraId="1D0392CE" w14:textId="77777777" w:rsidR="00446650" w:rsidRPr="00036932" w:rsidRDefault="00446650" w:rsidP="00CC7799">
            <w:pPr>
              <w:spacing w:before="60" w:after="60"/>
              <w:jc w:val="both"/>
              <w:rPr>
                <w:rFonts w:ascii="Arial" w:hAnsi="Arial" w:cs="Arial"/>
                <w:sz w:val="18"/>
                <w:szCs w:val="18"/>
              </w:rPr>
            </w:pPr>
          </w:p>
          <w:p w14:paraId="276F83C8" w14:textId="77777777" w:rsidR="000117E4" w:rsidRPr="00036932" w:rsidRDefault="000117E4" w:rsidP="00CC7799">
            <w:pPr>
              <w:spacing w:before="60" w:after="60"/>
              <w:rPr>
                <w:rFonts w:ascii="Arial" w:hAnsi="Arial" w:cs="Arial"/>
                <w:sz w:val="18"/>
                <w:szCs w:val="18"/>
              </w:rPr>
            </w:pPr>
            <w:r w:rsidRPr="00036932">
              <w:rPr>
                <w:rFonts w:ascii="Arial" w:hAnsi="Arial" w:cs="Arial"/>
                <w:sz w:val="18"/>
                <w:szCs w:val="18"/>
              </w:rPr>
              <w:t>Voici les activités qui serviront à évaluer votre enfant à l’aide des critères :</w:t>
            </w:r>
          </w:p>
          <w:p w14:paraId="7C1F5A22" w14:textId="2AF4AAF2" w:rsidR="000117E4" w:rsidRPr="00036932" w:rsidRDefault="000117E4" w:rsidP="001F570B">
            <w:pPr>
              <w:pStyle w:val="Paragraphedeliste"/>
              <w:numPr>
                <w:ilvl w:val="0"/>
                <w:numId w:val="7"/>
              </w:numPr>
              <w:spacing w:before="40" w:after="40"/>
              <w:contextualSpacing w:val="0"/>
              <w:rPr>
                <w:rFonts w:ascii="Arial" w:hAnsi="Arial" w:cs="Arial"/>
                <w:sz w:val="18"/>
                <w:szCs w:val="18"/>
              </w:rPr>
            </w:pPr>
            <w:r w:rsidRPr="00036932">
              <w:rPr>
                <w:rFonts w:ascii="Arial" w:hAnsi="Arial" w:cs="Arial"/>
                <w:sz w:val="18"/>
                <w:szCs w:val="18"/>
              </w:rPr>
              <w:t>Exercices théoriques, devoirs, recherches</w:t>
            </w:r>
          </w:p>
          <w:p w14:paraId="59D1B952" w14:textId="074EC096" w:rsidR="000117E4" w:rsidRPr="00036932" w:rsidRDefault="000117E4" w:rsidP="001F570B">
            <w:pPr>
              <w:pStyle w:val="Paragraphedeliste"/>
              <w:numPr>
                <w:ilvl w:val="0"/>
                <w:numId w:val="7"/>
              </w:numPr>
              <w:spacing w:before="40" w:after="40"/>
              <w:contextualSpacing w:val="0"/>
              <w:rPr>
                <w:rFonts w:ascii="Arial" w:hAnsi="Arial" w:cs="Arial"/>
                <w:sz w:val="18"/>
                <w:szCs w:val="18"/>
              </w:rPr>
            </w:pPr>
            <w:r w:rsidRPr="00036932">
              <w:rPr>
                <w:rFonts w:ascii="Arial" w:hAnsi="Arial" w:cs="Arial"/>
                <w:sz w:val="18"/>
                <w:szCs w:val="18"/>
              </w:rPr>
              <w:t>Créations musicales</w:t>
            </w:r>
          </w:p>
          <w:p w14:paraId="5DBF5913" w14:textId="733EF695" w:rsidR="000117E4" w:rsidRPr="00036932" w:rsidRDefault="000117E4" w:rsidP="001F570B">
            <w:pPr>
              <w:pStyle w:val="Paragraphedeliste"/>
              <w:numPr>
                <w:ilvl w:val="0"/>
                <w:numId w:val="7"/>
              </w:numPr>
              <w:spacing w:before="40" w:after="40"/>
              <w:contextualSpacing w:val="0"/>
              <w:rPr>
                <w:rFonts w:ascii="Arial" w:hAnsi="Arial" w:cs="Arial"/>
                <w:sz w:val="18"/>
                <w:szCs w:val="18"/>
              </w:rPr>
            </w:pPr>
            <w:r w:rsidRPr="00036932">
              <w:rPr>
                <w:rFonts w:ascii="Arial" w:hAnsi="Arial" w:cs="Arial"/>
                <w:sz w:val="18"/>
                <w:szCs w:val="18"/>
              </w:rPr>
              <w:t>Écoute et appréciation d’œuvres musicales</w:t>
            </w:r>
          </w:p>
          <w:p w14:paraId="10C92963" w14:textId="5186A5E4" w:rsidR="000117E4" w:rsidRPr="00036932" w:rsidRDefault="000117E4" w:rsidP="001F570B">
            <w:pPr>
              <w:pStyle w:val="Paragraphedeliste"/>
              <w:numPr>
                <w:ilvl w:val="0"/>
                <w:numId w:val="7"/>
              </w:numPr>
              <w:spacing w:before="40" w:after="40"/>
              <w:contextualSpacing w:val="0"/>
              <w:rPr>
                <w:rFonts w:ascii="Arial" w:hAnsi="Arial" w:cs="Arial"/>
                <w:sz w:val="18"/>
                <w:szCs w:val="18"/>
              </w:rPr>
            </w:pPr>
            <w:r w:rsidRPr="00036932">
              <w:rPr>
                <w:rFonts w:ascii="Arial" w:hAnsi="Arial" w:cs="Arial"/>
                <w:sz w:val="18"/>
                <w:szCs w:val="18"/>
              </w:rPr>
              <w:t>Journal de bord</w:t>
            </w:r>
          </w:p>
          <w:p w14:paraId="10457BA2" w14:textId="35970E18" w:rsidR="000117E4" w:rsidRPr="00036932" w:rsidRDefault="000117E4" w:rsidP="001F570B">
            <w:pPr>
              <w:pStyle w:val="Paragraphedeliste"/>
              <w:numPr>
                <w:ilvl w:val="0"/>
                <w:numId w:val="7"/>
              </w:numPr>
              <w:spacing w:before="40" w:after="40"/>
              <w:contextualSpacing w:val="0"/>
              <w:rPr>
                <w:rFonts w:ascii="Arial" w:hAnsi="Arial" w:cs="Arial"/>
                <w:sz w:val="18"/>
                <w:szCs w:val="18"/>
              </w:rPr>
            </w:pPr>
            <w:r w:rsidRPr="00036932">
              <w:rPr>
                <w:rFonts w:ascii="Arial" w:hAnsi="Arial" w:cs="Arial"/>
                <w:sz w:val="18"/>
                <w:szCs w:val="18"/>
              </w:rPr>
              <w:t>Interprétation d’œuvres variées</w:t>
            </w:r>
          </w:p>
          <w:p w14:paraId="77B1FF8F" w14:textId="7F0488A1" w:rsidR="000117E4" w:rsidRPr="00CC7799" w:rsidRDefault="000117E4" w:rsidP="001F570B">
            <w:pPr>
              <w:pStyle w:val="Paragraphedeliste"/>
              <w:numPr>
                <w:ilvl w:val="0"/>
                <w:numId w:val="7"/>
              </w:numPr>
              <w:spacing w:before="40" w:after="40"/>
              <w:contextualSpacing w:val="0"/>
              <w:rPr>
                <w:rFonts w:ascii="Arial" w:hAnsi="Arial" w:cs="Arial"/>
                <w:sz w:val="18"/>
                <w:szCs w:val="18"/>
              </w:rPr>
            </w:pPr>
            <w:r w:rsidRPr="00036932">
              <w:rPr>
                <w:rFonts w:ascii="Arial" w:hAnsi="Arial" w:cs="Arial"/>
                <w:sz w:val="18"/>
                <w:szCs w:val="18"/>
              </w:rPr>
              <w:t>Concerts</w:t>
            </w:r>
          </w:p>
        </w:tc>
        <w:tc>
          <w:tcPr>
            <w:tcW w:w="4710" w:type="dxa"/>
          </w:tcPr>
          <w:p w14:paraId="4A997D5A" w14:textId="77777777" w:rsidR="000117E4" w:rsidRPr="00036932" w:rsidRDefault="000117E4" w:rsidP="00CC7799">
            <w:pPr>
              <w:spacing w:before="60" w:after="60"/>
              <w:jc w:val="both"/>
              <w:rPr>
                <w:rFonts w:ascii="Arial" w:hAnsi="Arial" w:cs="Arial"/>
                <w:sz w:val="18"/>
                <w:szCs w:val="18"/>
              </w:rPr>
            </w:pPr>
            <w:r w:rsidRPr="00036932">
              <w:rPr>
                <w:rFonts w:ascii="Arial" w:hAnsi="Arial" w:cs="Arial"/>
                <w:sz w:val="18"/>
                <w:szCs w:val="18"/>
              </w:rPr>
              <w:t>Afin de former des personnes sensibles à la réalité internationale, le Programme prévoit le développement de certaines qualités :</w:t>
            </w:r>
          </w:p>
          <w:p w14:paraId="0739D502"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L’esprit de recherche</w:t>
            </w:r>
          </w:p>
          <w:p w14:paraId="50AD65B3"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La connaissance</w:t>
            </w:r>
          </w:p>
          <w:p w14:paraId="272351CE"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Le raisonnement</w:t>
            </w:r>
          </w:p>
          <w:p w14:paraId="11061425"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 xml:space="preserve">La communication </w:t>
            </w:r>
          </w:p>
          <w:p w14:paraId="313F8DC8"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L’intégrité</w:t>
            </w:r>
          </w:p>
          <w:p w14:paraId="6E2F104A"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L’ouverture d’esprit</w:t>
            </w:r>
          </w:p>
          <w:p w14:paraId="1E90D089"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L’altruisme</w:t>
            </w:r>
          </w:p>
          <w:p w14:paraId="349CCFBE"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L’audace</w:t>
            </w:r>
          </w:p>
          <w:p w14:paraId="7EDA79CC" w14:textId="77777777" w:rsidR="00634ED9" w:rsidRPr="003A57F7"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L’équilibre</w:t>
            </w:r>
          </w:p>
          <w:p w14:paraId="1E7F75C8" w14:textId="77777777" w:rsidR="00634ED9" w:rsidRDefault="00634ED9" w:rsidP="00634ED9">
            <w:pPr>
              <w:numPr>
                <w:ilvl w:val="0"/>
                <w:numId w:val="46"/>
              </w:numPr>
              <w:spacing w:before="60" w:after="60"/>
              <w:ind w:left="535" w:hanging="535"/>
              <w:rPr>
                <w:rFonts w:ascii="Arial" w:hAnsi="Arial" w:cs="Arial"/>
                <w:sz w:val="18"/>
                <w:szCs w:val="18"/>
              </w:rPr>
            </w:pPr>
            <w:r w:rsidRPr="003A57F7">
              <w:rPr>
                <w:rFonts w:ascii="Arial" w:hAnsi="Arial" w:cs="Arial"/>
                <w:sz w:val="18"/>
                <w:szCs w:val="18"/>
              </w:rPr>
              <w:t>La réflexion</w:t>
            </w:r>
          </w:p>
          <w:p w14:paraId="4DD0A4B4" w14:textId="77777777" w:rsidR="00446650" w:rsidRPr="00446650" w:rsidRDefault="00446650" w:rsidP="00446650">
            <w:pPr>
              <w:spacing w:before="40" w:after="40"/>
              <w:rPr>
                <w:rFonts w:ascii="Arial" w:hAnsi="Arial" w:cs="Arial"/>
                <w:sz w:val="18"/>
                <w:szCs w:val="18"/>
              </w:rPr>
            </w:pPr>
          </w:p>
          <w:p w14:paraId="0314082F" w14:textId="77777777" w:rsidR="000117E4" w:rsidRPr="00036932" w:rsidRDefault="000117E4" w:rsidP="00CC7799">
            <w:pPr>
              <w:spacing w:before="60" w:after="60"/>
              <w:jc w:val="both"/>
              <w:rPr>
                <w:rFonts w:ascii="Arial" w:hAnsi="Arial" w:cs="Arial"/>
                <w:sz w:val="18"/>
                <w:szCs w:val="18"/>
              </w:rPr>
            </w:pPr>
            <w:r w:rsidRPr="00036932">
              <w:rPr>
                <w:rFonts w:ascii="Arial" w:hAnsi="Arial" w:cs="Arial"/>
                <w:sz w:val="18"/>
                <w:szCs w:val="18"/>
              </w:rPr>
              <w:t>À travers les unités, nous insisterons surtout sur les qualités suivantes :</w:t>
            </w:r>
          </w:p>
          <w:p w14:paraId="0DD64D5F" w14:textId="77777777" w:rsidR="000117E4" w:rsidRPr="00036932" w:rsidRDefault="000117E4" w:rsidP="001F570B">
            <w:pPr>
              <w:pStyle w:val="Paragraphedeliste"/>
              <w:numPr>
                <w:ilvl w:val="0"/>
                <w:numId w:val="7"/>
              </w:numPr>
              <w:spacing w:before="40" w:after="40"/>
              <w:contextualSpacing w:val="0"/>
              <w:rPr>
                <w:rFonts w:ascii="Arial" w:hAnsi="Arial" w:cs="Arial"/>
                <w:sz w:val="18"/>
                <w:szCs w:val="18"/>
              </w:rPr>
            </w:pPr>
            <w:r w:rsidRPr="00036932">
              <w:rPr>
                <w:rFonts w:ascii="Arial" w:hAnsi="Arial" w:cs="Arial"/>
                <w:sz w:val="18"/>
                <w:szCs w:val="18"/>
              </w:rPr>
              <w:t>L’ouverture d’esprit</w:t>
            </w:r>
          </w:p>
          <w:p w14:paraId="7162F712" w14:textId="77777777" w:rsidR="000117E4" w:rsidRPr="00036932" w:rsidRDefault="000117E4" w:rsidP="001F570B">
            <w:pPr>
              <w:pStyle w:val="Paragraphedeliste"/>
              <w:numPr>
                <w:ilvl w:val="0"/>
                <w:numId w:val="7"/>
              </w:numPr>
              <w:spacing w:before="40" w:after="40"/>
              <w:contextualSpacing w:val="0"/>
              <w:rPr>
                <w:rFonts w:ascii="Arial" w:hAnsi="Arial" w:cs="Arial"/>
                <w:sz w:val="18"/>
                <w:szCs w:val="18"/>
              </w:rPr>
            </w:pPr>
            <w:r w:rsidRPr="00036932">
              <w:rPr>
                <w:rFonts w:ascii="Arial" w:hAnsi="Arial" w:cs="Arial"/>
                <w:sz w:val="18"/>
                <w:szCs w:val="18"/>
              </w:rPr>
              <w:t>La communication</w:t>
            </w:r>
          </w:p>
          <w:p w14:paraId="7CAD6B44" w14:textId="77777777" w:rsidR="000117E4" w:rsidRPr="00036932" w:rsidRDefault="000117E4" w:rsidP="001F570B">
            <w:pPr>
              <w:pStyle w:val="Paragraphedeliste"/>
              <w:numPr>
                <w:ilvl w:val="0"/>
                <w:numId w:val="7"/>
              </w:numPr>
              <w:spacing w:before="40" w:after="40"/>
              <w:contextualSpacing w:val="0"/>
              <w:rPr>
                <w:rFonts w:ascii="Arial" w:hAnsi="Arial" w:cs="Arial"/>
                <w:sz w:val="18"/>
                <w:szCs w:val="18"/>
              </w:rPr>
            </w:pPr>
            <w:r w:rsidRPr="00036932">
              <w:rPr>
                <w:rFonts w:ascii="Arial" w:hAnsi="Arial" w:cs="Arial"/>
                <w:sz w:val="18"/>
                <w:szCs w:val="18"/>
              </w:rPr>
              <w:t>L’audace</w:t>
            </w:r>
          </w:p>
          <w:p w14:paraId="23F9081D" w14:textId="77777777" w:rsidR="000117E4" w:rsidRPr="00036932" w:rsidRDefault="000117E4" w:rsidP="001F570B">
            <w:pPr>
              <w:pStyle w:val="Paragraphedeliste"/>
              <w:numPr>
                <w:ilvl w:val="0"/>
                <w:numId w:val="7"/>
              </w:numPr>
              <w:spacing w:before="40" w:after="40"/>
              <w:contextualSpacing w:val="0"/>
              <w:rPr>
                <w:rFonts w:ascii="Arial" w:hAnsi="Arial" w:cs="Arial"/>
                <w:sz w:val="18"/>
                <w:szCs w:val="18"/>
              </w:rPr>
            </w:pPr>
            <w:r w:rsidRPr="00036932">
              <w:rPr>
                <w:rFonts w:ascii="Arial" w:hAnsi="Arial" w:cs="Arial"/>
                <w:sz w:val="18"/>
                <w:szCs w:val="18"/>
              </w:rPr>
              <w:t>L’information et l’instruction</w:t>
            </w:r>
          </w:p>
          <w:p w14:paraId="556DD767" w14:textId="23B9167B" w:rsidR="000117E4" w:rsidRPr="00036932" w:rsidRDefault="000117E4" w:rsidP="001F570B">
            <w:pPr>
              <w:pStyle w:val="Paragraphedeliste"/>
              <w:numPr>
                <w:ilvl w:val="0"/>
                <w:numId w:val="7"/>
              </w:numPr>
              <w:spacing w:before="40" w:after="40"/>
              <w:contextualSpacing w:val="0"/>
              <w:rPr>
                <w:rFonts w:ascii="Arial" w:hAnsi="Arial" w:cs="Arial"/>
                <w:sz w:val="18"/>
                <w:szCs w:val="18"/>
              </w:rPr>
            </w:pPr>
            <w:r w:rsidRPr="00036932">
              <w:rPr>
                <w:rFonts w:ascii="Arial" w:hAnsi="Arial" w:cs="Arial"/>
                <w:sz w:val="18"/>
                <w:szCs w:val="18"/>
              </w:rPr>
              <w:t>La réflexion</w:t>
            </w:r>
          </w:p>
        </w:tc>
      </w:tr>
    </w:tbl>
    <w:p w14:paraId="421B0F09" w14:textId="77777777" w:rsidR="00CF2367" w:rsidRDefault="00CF2367">
      <w:pPr>
        <w:rPr>
          <w:rFonts w:ascii="Arial" w:hAnsi="Arial" w:cs="Arial"/>
          <w:sz w:val="20"/>
          <w:szCs w:val="20"/>
        </w:rPr>
      </w:pPr>
    </w:p>
    <w:sectPr w:rsidR="00CF2367" w:rsidSect="00735D04">
      <w:pgSz w:w="15840" w:h="12240"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69770" w14:textId="77777777" w:rsidR="00913B1D" w:rsidRDefault="00913B1D" w:rsidP="00223187">
      <w:pPr>
        <w:spacing w:after="0" w:line="240" w:lineRule="auto"/>
      </w:pPr>
      <w:r>
        <w:separator/>
      </w:r>
    </w:p>
  </w:endnote>
  <w:endnote w:type="continuationSeparator" w:id="0">
    <w:p w14:paraId="68ED4106" w14:textId="77777777" w:rsidR="00913B1D" w:rsidRDefault="00913B1D" w:rsidP="0022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CF80A" w14:textId="77777777" w:rsidR="00913B1D" w:rsidRDefault="00913B1D" w:rsidP="00223187">
      <w:pPr>
        <w:spacing w:after="0" w:line="240" w:lineRule="auto"/>
      </w:pPr>
      <w:r>
        <w:separator/>
      </w:r>
    </w:p>
  </w:footnote>
  <w:footnote w:type="continuationSeparator" w:id="0">
    <w:p w14:paraId="0AB3D918" w14:textId="77777777" w:rsidR="00913B1D" w:rsidRDefault="00913B1D" w:rsidP="00223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2123B" w14:textId="7A3FCAAF" w:rsidR="00445217" w:rsidRDefault="00445217">
    <w:pPr>
      <w:pStyle w:val="En-tte"/>
    </w:pPr>
    <w:r>
      <w:rPr>
        <w:noProof/>
        <w:lang w:val="fr-CA" w:eastAsia="fr-CA"/>
      </w:rPr>
      <w:drawing>
        <wp:anchor distT="0" distB="0" distL="114300" distR="114300" simplePos="0" relativeHeight="251659264" behindDoc="1" locked="0" layoutInCell="1" allowOverlap="1" wp14:anchorId="7C4FA690" wp14:editId="16B5E06B">
          <wp:simplePos x="0" y="0"/>
          <wp:positionH relativeFrom="column">
            <wp:posOffset>0</wp:posOffset>
          </wp:positionH>
          <wp:positionV relativeFrom="paragraph">
            <wp:posOffset>-635</wp:posOffset>
          </wp:positionV>
          <wp:extent cx="1371600" cy="659765"/>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659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BF6"/>
    <w:multiLevelType w:val="hybridMultilevel"/>
    <w:tmpl w:val="745A1F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E2659F"/>
    <w:multiLevelType w:val="hybridMultilevel"/>
    <w:tmpl w:val="86AAD2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8A6BE4"/>
    <w:multiLevelType w:val="hybridMultilevel"/>
    <w:tmpl w:val="BAE8E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42F0C"/>
    <w:multiLevelType w:val="hybridMultilevel"/>
    <w:tmpl w:val="51E4F0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1E7E6DC3"/>
    <w:multiLevelType w:val="hybridMultilevel"/>
    <w:tmpl w:val="33603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575FD5"/>
    <w:multiLevelType w:val="hybridMultilevel"/>
    <w:tmpl w:val="7CC2B3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0730D2D"/>
    <w:multiLevelType w:val="hybridMultilevel"/>
    <w:tmpl w:val="4566D9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9059ED"/>
    <w:multiLevelType w:val="hybridMultilevel"/>
    <w:tmpl w:val="1DDCF974"/>
    <w:lvl w:ilvl="0" w:tplc="F2100494">
      <w:start w:val="1"/>
      <w:numFmt w:val="bullet"/>
      <w:lvlText w:val=""/>
      <w:lvlJc w:val="left"/>
      <w:pPr>
        <w:ind w:left="680" w:hanging="453"/>
      </w:pPr>
      <w:rPr>
        <w:rFonts w:ascii="Symbol" w:hAnsi="Symbol" w:hint="default"/>
        <w:sz w:val="24"/>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3744710"/>
    <w:multiLevelType w:val="hybridMultilevel"/>
    <w:tmpl w:val="064A8B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58E723A"/>
    <w:multiLevelType w:val="hybridMultilevel"/>
    <w:tmpl w:val="C3148A2E"/>
    <w:lvl w:ilvl="0" w:tplc="0C0C0001">
      <w:start w:val="1"/>
      <w:numFmt w:val="bullet"/>
      <w:lvlText w:val=""/>
      <w:lvlJc w:val="left"/>
      <w:pPr>
        <w:ind w:left="1524" w:hanging="360"/>
      </w:pPr>
      <w:rPr>
        <w:rFonts w:ascii="Symbol" w:hAnsi="Symbol" w:hint="default"/>
      </w:rPr>
    </w:lvl>
    <w:lvl w:ilvl="1" w:tplc="0C0C0003">
      <w:start w:val="1"/>
      <w:numFmt w:val="bullet"/>
      <w:lvlText w:val="o"/>
      <w:lvlJc w:val="left"/>
      <w:pPr>
        <w:ind w:left="2244" w:hanging="360"/>
      </w:pPr>
      <w:rPr>
        <w:rFonts w:ascii="Courier New" w:hAnsi="Courier New" w:cs="Courier New" w:hint="default"/>
      </w:rPr>
    </w:lvl>
    <w:lvl w:ilvl="2" w:tplc="0C0C0005">
      <w:start w:val="1"/>
      <w:numFmt w:val="bullet"/>
      <w:lvlText w:val=""/>
      <w:lvlJc w:val="left"/>
      <w:pPr>
        <w:ind w:left="2964" w:hanging="360"/>
      </w:pPr>
      <w:rPr>
        <w:rFonts w:ascii="Wingdings" w:hAnsi="Wingdings" w:hint="default"/>
      </w:rPr>
    </w:lvl>
    <w:lvl w:ilvl="3" w:tplc="0C0C0001">
      <w:start w:val="1"/>
      <w:numFmt w:val="bullet"/>
      <w:lvlText w:val=""/>
      <w:lvlJc w:val="left"/>
      <w:pPr>
        <w:ind w:left="3684" w:hanging="360"/>
      </w:pPr>
      <w:rPr>
        <w:rFonts w:ascii="Symbol" w:hAnsi="Symbol" w:hint="default"/>
      </w:rPr>
    </w:lvl>
    <w:lvl w:ilvl="4" w:tplc="0C0C0003">
      <w:start w:val="1"/>
      <w:numFmt w:val="bullet"/>
      <w:lvlText w:val="o"/>
      <w:lvlJc w:val="left"/>
      <w:pPr>
        <w:ind w:left="4404" w:hanging="360"/>
      </w:pPr>
      <w:rPr>
        <w:rFonts w:ascii="Courier New" w:hAnsi="Courier New" w:cs="Courier New" w:hint="default"/>
      </w:rPr>
    </w:lvl>
    <w:lvl w:ilvl="5" w:tplc="0C0C0005">
      <w:start w:val="1"/>
      <w:numFmt w:val="bullet"/>
      <w:lvlText w:val=""/>
      <w:lvlJc w:val="left"/>
      <w:pPr>
        <w:ind w:left="5124" w:hanging="360"/>
      </w:pPr>
      <w:rPr>
        <w:rFonts w:ascii="Wingdings" w:hAnsi="Wingdings" w:hint="default"/>
      </w:rPr>
    </w:lvl>
    <w:lvl w:ilvl="6" w:tplc="0C0C0001">
      <w:start w:val="1"/>
      <w:numFmt w:val="bullet"/>
      <w:lvlText w:val=""/>
      <w:lvlJc w:val="left"/>
      <w:pPr>
        <w:ind w:left="5844" w:hanging="360"/>
      </w:pPr>
      <w:rPr>
        <w:rFonts w:ascii="Symbol" w:hAnsi="Symbol" w:hint="default"/>
      </w:rPr>
    </w:lvl>
    <w:lvl w:ilvl="7" w:tplc="0C0C0003">
      <w:start w:val="1"/>
      <w:numFmt w:val="bullet"/>
      <w:lvlText w:val="o"/>
      <w:lvlJc w:val="left"/>
      <w:pPr>
        <w:ind w:left="6564" w:hanging="360"/>
      </w:pPr>
      <w:rPr>
        <w:rFonts w:ascii="Courier New" w:hAnsi="Courier New" w:cs="Courier New" w:hint="default"/>
      </w:rPr>
    </w:lvl>
    <w:lvl w:ilvl="8" w:tplc="0C0C0005">
      <w:start w:val="1"/>
      <w:numFmt w:val="bullet"/>
      <w:lvlText w:val=""/>
      <w:lvlJc w:val="left"/>
      <w:pPr>
        <w:ind w:left="7284" w:hanging="360"/>
      </w:pPr>
      <w:rPr>
        <w:rFonts w:ascii="Wingdings" w:hAnsi="Wingdings" w:hint="default"/>
      </w:rPr>
    </w:lvl>
  </w:abstractNum>
  <w:abstractNum w:abstractNumId="10" w15:restartNumberingAfterBreak="0">
    <w:nsid w:val="268B5038"/>
    <w:multiLevelType w:val="hybridMultilevel"/>
    <w:tmpl w:val="D9A42176"/>
    <w:lvl w:ilvl="0" w:tplc="1E4A6C3A">
      <w:numFmt w:val="bullet"/>
      <w:lvlText w:val="-"/>
      <w:lvlJc w:val="left"/>
      <w:pPr>
        <w:ind w:left="360" w:hanging="360"/>
      </w:pPr>
      <w:rPr>
        <w:rFonts w:ascii="Arial" w:hAnsi="Arial" w:cs="Times New Roman" w:hint="default"/>
        <w:spacing w:val="-20"/>
        <w:kern w:val="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26F36031"/>
    <w:multiLevelType w:val="hybridMultilevel"/>
    <w:tmpl w:val="1C0A1B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8D52577"/>
    <w:multiLevelType w:val="hybridMultilevel"/>
    <w:tmpl w:val="12E06D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CC764A"/>
    <w:multiLevelType w:val="hybridMultilevel"/>
    <w:tmpl w:val="96723C4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30D1755F"/>
    <w:multiLevelType w:val="hybridMultilevel"/>
    <w:tmpl w:val="385ED2A4"/>
    <w:lvl w:ilvl="0" w:tplc="1E4A6C3A">
      <w:numFmt w:val="bullet"/>
      <w:lvlText w:val="-"/>
      <w:lvlJc w:val="left"/>
      <w:pPr>
        <w:ind w:left="720" w:hanging="360"/>
      </w:pPr>
      <w:rPr>
        <w:rFonts w:ascii="Arial" w:hAnsi="Arial" w:cs="Times New Roman" w:hint="default"/>
        <w:spacing w:val="-20"/>
        <w:kern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E53B5C"/>
    <w:multiLevelType w:val="hybridMultilevel"/>
    <w:tmpl w:val="3EEEB34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6" w15:restartNumberingAfterBreak="0">
    <w:nsid w:val="3C1122A5"/>
    <w:multiLevelType w:val="hybridMultilevel"/>
    <w:tmpl w:val="B5E0D138"/>
    <w:lvl w:ilvl="0" w:tplc="1E4A6C3A">
      <w:numFmt w:val="bullet"/>
      <w:lvlText w:val="-"/>
      <w:lvlJc w:val="left"/>
      <w:pPr>
        <w:ind w:left="360" w:hanging="360"/>
      </w:pPr>
      <w:rPr>
        <w:rFonts w:ascii="Arial" w:hAnsi="Arial" w:hint="default"/>
        <w:spacing w:val="-20"/>
        <w:kern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DB628A4"/>
    <w:multiLevelType w:val="hybridMultilevel"/>
    <w:tmpl w:val="C69623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F32269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CF6016"/>
    <w:multiLevelType w:val="hybridMultilevel"/>
    <w:tmpl w:val="1D6031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48F6BC1"/>
    <w:multiLevelType w:val="hybridMultilevel"/>
    <w:tmpl w:val="30E8C3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A085305"/>
    <w:multiLevelType w:val="hybridMultilevel"/>
    <w:tmpl w:val="75941F28"/>
    <w:lvl w:ilvl="0" w:tplc="F2100494">
      <w:start w:val="1"/>
      <w:numFmt w:val="bullet"/>
      <w:lvlText w:val=""/>
      <w:lvlJc w:val="left"/>
      <w:pPr>
        <w:ind w:left="680" w:hanging="453"/>
      </w:pPr>
      <w:rPr>
        <w:rFonts w:ascii="Symbol" w:hAnsi="Symbol" w:hint="default"/>
        <w:sz w:val="24"/>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AEB6CEB"/>
    <w:multiLevelType w:val="hybridMultilevel"/>
    <w:tmpl w:val="9F9468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C965044"/>
    <w:multiLevelType w:val="hybridMultilevel"/>
    <w:tmpl w:val="292847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0550D94"/>
    <w:multiLevelType w:val="hybridMultilevel"/>
    <w:tmpl w:val="D868D0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2206B26"/>
    <w:multiLevelType w:val="hybridMultilevel"/>
    <w:tmpl w:val="D14E4C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DE0E38"/>
    <w:multiLevelType w:val="hybridMultilevel"/>
    <w:tmpl w:val="71D0A2EA"/>
    <w:lvl w:ilvl="0" w:tplc="517C59D2">
      <w:numFmt w:val="bullet"/>
      <w:lvlText w:val="-"/>
      <w:lvlJc w:val="left"/>
      <w:pPr>
        <w:ind w:left="360" w:hanging="360"/>
      </w:pPr>
      <w:rPr>
        <w:rFonts w:ascii="Arial" w:eastAsia="Calibri" w:hAnsi="Arial" w:cs="Courier New" w:hint="default"/>
      </w:rPr>
    </w:lvl>
    <w:lvl w:ilvl="1" w:tplc="0C0C0003">
      <w:start w:val="1"/>
      <w:numFmt w:val="bullet"/>
      <w:lvlText w:val="o"/>
      <w:lvlJc w:val="left"/>
      <w:pPr>
        <w:ind w:left="1080" w:hanging="360"/>
      </w:pPr>
      <w:rPr>
        <w:rFonts w:ascii="Courier New" w:hAnsi="Courier New" w:cs="Bernard MT Condensed"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Bernard MT Condensed"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Bernard MT Condensed" w:hint="default"/>
      </w:rPr>
    </w:lvl>
    <w:lvl w:ilvl="8" w:tplc="0C0C0005">
      <w:start w:val="1"/>
      <w:numFmt w:val="bullet"/>
      <w:lvlText w:val=""/>
      <w:lvlJc w:val="left"/>
      <w:pPr>
        <w:ind w:left="6120" w:hanging="360"/>
      </w:pPr>
      <w:rPr>
        <w:rFonts w:ascii="Wingdings" w:hAnsi="Wingdings" w:hint="default"/>
      </w:rPr>
    </w:lvl>
  </w:abstractNum>
  <w:abstractNum w:abstractNumId="27" w15:restartNumberingAfterBreak="0">
    <w:nsid w:val="56CA428E"/>
    <w:multiLevelType w:val="hybridMultilevel"/>
    <w:tmpl w:val="BE08C20A"/>
    <w:lvl w:ilvl="0" w:tplc="1E4A6C3A">
      <w:numFmt w:val="bullet"/>
      <w:lvlText w:val="-"/>
      <w:lvlJc w:val="left"/>
      <w:pPr>
        <w:ind w:left="360" w:hanging="360"/>
      </w:pPr>
      <w:rPr>
        <w:rFonts w:ascii="Arial" w:hAnsi="Arial" w:cs="Times New Roman" w:hint="default"/>
        <w:spacing w:val="-20"/>
        <w:kern w:val="0"/>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8" w15:restartNumberingAfterBreak="0">
    <w:nsid w:val="5C7B3630"/>
    <w:multiLevelType w:val="hybridMultilevel"/>
    <w:tmpl w:val="8E283C0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9" w15:restartNumberingAfterBreak="0">
    <w:nsid w:val="5CD512CC"/>
    <w:multiLevelType w:val="hybridMultilevel"/>
    <w:tmpl w:val="AC468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5456D5"/>
    <w:multiLevelType w:val="hybridMultilevel"/>
    <w:tmpl w:val="5A561C7C"/>
    <w:lvl w:ilvl="0" w:tplc="F2100494">
      <w:start w:val="1"/>
      <w:numFmt w:val="bullet"/>
      <w:lvlText w:val=""/>
      <w:lvlJc w:val="left"/>
      <w:pPr>
        <w:ind w:left="680" w:hanging="453"/>
      </w:pPr>
      <w:rPr>
        <w:rFonts w:ascii="Symbol" w:hAnsi="Symbol" w:hint="default"/>
        <w:sz w:val="24"/>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0A14AC7"/>
    <w:multiLevelType w:val="hybridMultilevel"/>
    <w:tmpl w:val="FD7C0BE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3132E8A"/>
    <w:multiLevelType w:val="multilevel"/>
    <w:tmpl w:val="49E8BCA4"/>
    <w:lvl w:ilvl="0">
      <w:start w:val="1"/>
      <w:numFmt w:val="bullet"/>
      <w:lvlText w:val=""/>
      <w:lvlJc w:val="left"/>
      <w:pPr>
        <w:tabs>
          <w:tab w:val="num" w:pos="720"/>
        </w:tabs>
        <w:ind w:left="720" w:hanging="360"/>
      </w:pPr>
      <w:rPr>
        <w:rFonts w:ascii="Symbol" w:hAnsi="Symbol" w:hint="default"/>
        <w:sz w:val="20"/>
      </w:rPr>
    </w:lvl>
    <w:lvl w:ilvl="1">
      <w:start w:val="50"/>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165F56"/>
    <w:multiLevelType w:val="hybridMultilevel"/>
    <w:tmpl w:val="6DD4E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1D7570"/>
    <w:multiLevelType w:val="hybridMultilevel"/>
    <w:tmpl w:val="4E3CD9AA"/>
    <w:lvl w:ilvl="0" w:tplc="6F6E2E72">
      <w:start w:val="6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65C6D"/>
    <w:multiLevelType w:val="hybridMultilevel"/>
    <w:tmpl w:val="A0E4B28A"/>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6" w15:restartNumberingAfterBreak="0">
    <w:nsid w:val="6FA26051"/>
    <w:multiLevelType w:val="hybridMultilevel"/>
    <w:tmpl w:val="9A6C94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11C0239"/>
    <w:multiLevelType w:val="hybridMultilevel"/>
    <w:tmpl w:val="D7D47F88"/>
    <w:lvl w:ilvl="0" w:tplc="0C0C0001">
      <w:start w:val="1"/>
      <w:numFmt w:val="bullet"/>
      <w:lvlText w:val=""/>
      <w:lvlJc w:val="left"/>
      <w:pPr>
        <w:ind w:left="721" w:hanging="360"/>
      </w:pPr>
      <w:rPr>
        <w:rFonts w:ascii="Symbol" w:hAnsi="Symbol" w:hint="default"/>
      </w:rPr>
    </w:lvl>
    <w:lvl w:ilvl="1" w:tplc="0C0C0003">
      <w:start w:val="1"/>
      <w:numFmt w:val="bullet"/>
      <w:lvlText w:val="o"/>
      <w:lvlJc w:val="left"/>
      <w:pPr>
        <w:ind w:left="1441" w:hanging="360"/>
      </w:pPr>
      <w:rPr>
        <w:rFonts w:ascii="Courier New" w:hAnsi="Courier New" w:cs="Courier New" w:hint="default"/>
      </w:rPr>
    </w:lvl>
    <w:lvl w:ilvl="2" w:tplc="0C0C0005">
      <w:start w:val="1"/>
      <w:numFmt w:val="bullet"/>
      <w:lvlText w:val=""/>
      <w:lvlJc w:val="left"/>
      <w:pPr>
        <w:ind w:left="2161" w:hanging="360"/>
      </w:pPr>
      <w:rPr>
        <w:rFonts w:ascii="Wingdings" w:hAnsi="Wingdings" w:hint="default"/>
      </w:rPr>
    </w:lvl>
    <w:lvl w:ilvl="3" w:tplc="0C0C0001">
      <w:start w:val="1"/>
      <w:numFmt w:val="bullet"/>
      <w:lvlText w:val=""/>
      <w:lvlJc w:val="left"/>
      <w:pPr>
        <w:ind w:left="2881" w:hanging="360"/>
      </w:pPr>
      <w:rPr>
        <w:rFonts w:ascii="Symbol" w:hAnsi="Symbol" w:hint="default"/>
      </w:rPr>
    </w:lvl>
    <w:lvl w:ilvl="4" w:tplc="0C0C0003">
      <w:start w:val="1"/>
      <w:numFmt w:val="bullet"/>
      <w:lvlText w:val="o"/>
      <w:lvlJc w:val="left"/>
      <w:pPr>
        <w:ind w:left="3601" w:hanging="360"/>
      </w:pPr>
      <w:rPr>
        <w:rFonts w:ascii="Courier New" w:hAnsi="Courier New" w:cs="Courier New" w:hint="default"/>
      </w:rPr>
    </w:lvl>
    <w:lvl w:ilvl="5" w:tplc="0C0C0005">
      <w:start w:val="1"/>
      <w:numFmt w:val="bullet"/>
      <w:lvlText w:val=""/>
      <w:lvlJc w:val="left"/>
      <w:pPr>
        <w:ind w:left="4321" w:hanging="360"/>
      </w:pPr>
      <w:rPr>
        <w:rFonts w:ascii="Wingdings" w:hAnsi="Wingdings" w:hint="default"/>
      </w:rPr>
    </w:lvl>
    <w:lvl w:ilvl="6" w:tplc="0C0C0001">
      <w:start w:val="1"/>
      <w:numFmt w:val="bullet"/>
      <w:lvlText w:val=""/>
      <w:lvlJc w:val="left"/>
      <w:pPr>
        <w:ind w:left="5041" w:hanging="360"/>
      </w:pPr>
      <w:rPr>
        <w:rFonts w:ascii="Symbol" w:hAnsi="Symbol" w:hint="default"/>
      </w:rPr>
    </w:lvl>
    <w:lvl w:ilvl="7" w:tplc="0C0C0003">
      <w:start w:val="1"/>
      <w:numFmt w:val="bullet"/>
      <w:lvlText w:val="o"/>
      <w:lvlJc w:val="left"/>
      <w:pPr>
        <w:ind w:left="5761" w:hanging="360"/>
      </w:pPr>
      <w:rPr>
        <w:rFonts w:ascii="Courier New" w:hAnsi="Courier New" w:cs="Courier New" w:hint="default"/>
      </w:rPr>
    </w:lvl>
    <w:lvl w:ilvl="8" w:tplc="0C0C0005">
      <w:start w:val="1"/>
      <w:numFmt w:val="bullet"/>
      <w:lvlText w:val=""/>
      <w:lvlJc w:val="left"/>
      <w:pPr>
        <w:ind w:left="6481" w:hanging="360"/>
      </w:pPr>
      <w:rPr>
        <w:rFonts w:ascii="Wingdings" w:hAnsi="Wingdings" w:hint="default"/>
      </w:rPr>
    </w:lvl>
  </w:abstractNum>
  <w:abstractNum w:abstractNumId="38" w15:restartNumberingAfterBreak="0">
    <w:nsid w:val="73491658"/>
    <w:multiLevelType w:val="hybridMultilevel"/>
    <w:tmpl w:val="A68026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3EF675E"/>
    <w:multiLevelType w:val="multilevel"/>
    <w:tmpl w:val="A02A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D84C27"/>
    <w:multiLevelType w:val="hybridMultilevel"/>
    <w:tmpl w:val="81CCEB12"/>
    <w:lvl w:ilvl="0" w:tplc="A626682C">
      <w:start w:val="1"/>
      <w:numFmt w:val="bullet"/>
      <w:lvlText w:val=""/>
      <w:lvlJc w:val="left"/>
      <w:pPr>
        <w:ind w:left="780" w:hanging="360"/>
      </w:pPr>
      <w:rPr>
        <w:rFonts w:ascii="Symbol" w:hAnsi="Symbol" w:hint="default"/>
        <w:color w:val="auto"/>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41" w15:restartNumberingAfterBreak="0">
    <w:nsid w:val="7C284CE4"/>
    <w:multiLevelType w:val="hybridMultilevel"/>
    <w:tmpl w:val="1D1E7B00"/>
    <w:lvl w:ilvl="0" w:tplc="1E4A6C3A">
      <w:numFmt w:val="bullet"/>
      <w:lvlText w:val="-"/>
      <w:lvlJc w:val="left"/>
      <w:pPr>
        <w:ind w:left="360" w:hanging="360"/>
      </w:pPr>
      <w:rPr>
        <w:rFonts w:ascii="Arial" w:hAnsi="Arial" w:cs="Times New Roman" w:hint="default"/>
        <w:spacing w:val="-20"/>
        <w:kern w:val="0"/>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42" w15:restartNumberingAfterBreak="0">
    <w:nsid w:val="7D2C48CB"/>
    <w:multiLevelType w:val="hybridMultilevel"/>
    <w:tmpl w:val="A56CAF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D627D9B"/>
    <w:multiLevelType w:val="hybridMultilevel"/>
    <w:tmpl w:val="FAA04D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D95022F"/>
    <w:multiLevelType w:val="hybridMultilevel"/>
    <w:tmpl w:val="DA84A4A6"/>
    <w:lvl w:ilvl="0" w:tplc="F2100494">
      <w:start w:val="1"/>
      <w:numFmt w:val="bullet"/>
      <w:lvlText w:val=""/>
      <w:lvlJc w:val="left"/>
      <w:pPr>
        <w:ind w:left="680" w:hanging="453"/>
      </w:pPr>
      <w:rPr>
        <w:rFonts w:ascii="Symbol" w:hAnsi="Symbol" w:hint="default"/>
        <w:sz w:val="24"/>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FD84E9E"/>
    <w:multiLevelType w:val="hybridMultilevel"/>
    <w:tmpl w:val="B4F838F6"/>
    <w:lvl w:ilvl="0" w:tplc="F2100494">
      <w:start w:val="1"/>
      <w:numFmt w:val="bullet"/>
      <w:lvlText w:val=""/>
      <w:lvlJc w:val="left"/>
      <w:pPr>
        <w:ind w:left="680" w:hanging="453"/>
      </w:pPr>
      <w:rPr>
        <w:rFonts w:ascii="Symbol" w:hAnsi="Symbol" w:hint="default"/>
        <w:sz w:val="24"/>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27"/>
  </w:num>
  <w:num w:numId="4">
    <w:abstractNumId w:val="26"/>
  </w:num>
  <w:num w:numId="5">
    <w:abstractNumId w:val="7"/>
  </w:num>
  <w:num w:numId="6">
    <w:abstractNumId w:val="30"/>
  </w:num>
  <w:num w:numId="7">
    <w:abstractNumId w:val="15"/>
  </w:num>
  <w:num w:numId="8">
    <w:abstractNumId w:val="13"/>
  </w:num>
  <w:num w:numId="9">
    <w:abstractNumId w:val="3"/>
  </w:num>
  <w:num w:numId="10">
    <w:abstractNumId w:val="9"/>
  </w:num>
  <w:num w:numId="11">
    <w:abstractNumId w:val="37"/>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4"/>
  </w:num>
  <w:num w:numId="15">
    <w:abstractNumId w:val="44"/>
  </w:num>
  <w:num w:numId="16">
    <w:abstractNumId w:val="45"/>
  </w:num>
  <w:num w:numId="17">
    <w:abstractNumId w:val="21"/>
  </w:num>
  <w:num w:numId="18">
    <w:abstractNumId w:val="19"/>
  </w:num>
  <w:num w:numId="19">
    <w:abstractNumId w:val="29"/>
  </w:num>
  <w:num w:numId="20">
    <w:abstractNumId w:val="11"/>
  </w:num>
  <w:num w:numId="21">
    <w:abstractNumId w:val="31"/>
  </w:num>
  <w:num w:numId="22">
    <w:abstractNumId w:val="34"/>
  </w:num>
  <w:num w:numId="23">
    <w:abstractNumId w:val="24"/>
  </w:num>
  <w:num w:numId="24">
    <w:abstractNumId w:val="36"/>
  </w:num>
  <w:num w:numId="25">
    <w:abstractNumId w:val="2"/>
  </w:num>
  <w:num w:numId="26">
    <w:abstractNumId w:val="33"/>
  </w:num>
  <w:num w:numId="27">
    <w:abstractNumId w:val="32"/>
  </w:num>
  <w:num w:numId="28">
    <w:abstractNumId w:val="39"/>
  </w:num>
  <w:num w:numId="29">
    <w:abstractNumId w:val="40"/>
  </w:num>
  <w:num w:numId="30">
    <w:abstractNumId w:val="25"/>
  </w:num>
  <w:num w:numId="31">
    <w:abstractNumId w:val="17"/>
  </w:num>
  <w:num w:numId="32">
    <w:abstractNumId w:val="22"/>
  </w:num>
  <w:num w:numId="33">
    <w:abstractNumId w:val="12"/>
  </w:num>
  <w:num w:numId="34">
    <w:abstractNumId w:val="5"/>
  </w:num>
  <w:num w:numId="35">
    <w:abstractNumId w:val="4"/>
  </w:num>
  <w:num w:numId="36">
    <w:abstractNumId w:val="35"/>
  </w:num>
  <w:num w:numId="37">
    <w:abstractNumId w:val="6"/>
  </w:num>
  <w:num w:numId="38">
    <w:abstractNumId w:val="8"/>
  </w:num>
  <w:num w:numId="39">
    <w:abstractNumId w:val="38"/>
  </w:num>
  <w:num w:numId="40">
    <w:abstractNumId w:val="43"/>
  </w:num>
  <w:num w:numId="41">
    <w:abstractNumId w:val="42"/>
  </w:num>
  <w:num w:numId="42">
    <w:abstractNumId w:val="1"/>
  </w:num>
  <w:num w:numId="43">
    <w:abstractNumId w:val="16"/>
  </w:num>
  <w:num w:numId="44">
    <w:abstractNumId w:val="0"/>
  </w:num>
  <w:num w:numId="45">
    <w:abstractNumId w:val="23"/>
  </w:num>
  <w:num w:numId="46">
    <w:abstractNumId w:val="18"/>
  </w:num>
  <w:num w:numId="47">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70"/>
    <w:rsid w:val="00002488"/>
    <w:rsid w:val="0000277C"/>
    <w:rsid w:val="00010E38"/>
    <w:rsid w:val="000117E4"/>
    <w:rsid w:val="00012D03"/>
    <w:rsid w:val="00036932"/>
    <w:rsid w:val="00050E5A"/>
    <w:rsid w:val="000808E7"/>
    <w:rsid w:val="0008268B"/>
    <w:rsid w:val="00086FE2"/>
    <w:rsid w:val="000905E3"/>
    <w:rsid w:val="000A2D24"/>
    <w:rsid w:val="000A53DF"/>
    <w:rsid w:val="000C1D2D"/>
    <w:rsid w:val="000C2307"/>
    <w:rsid w:val="000D4F8E"/>
    <w:rsid w:val="000D58B5"/>
    <w:rsid w:val="000E18D1"/>
    <w:rsid w:val="000E7B85"/>
    <w:rsid w:val="000F6545"/>
    <w:rsid w:val="0010104F"/>
    <w:rsid w:val="0010149D"/>
    <w:rsid w:val="0010179A"/>
    <w:rsid w:val="00102157"/>
    <w:rsid w:val="00104EC3"/>
    <w:rsid w:val="0010577E"/>
    <w:rsid w:val="0010785A"/>
    <w:rsid w:val="00113E91"/>
    <w:rsid w:val="001305BA"/>
    <w:rsid w:val="00134844"/>
    <w:rsid w:val="0014555A"/>
    <w:rsid w:val="001559D5"/>
    <w:rsid w:val="00161F15"/>
    <w:rsid w:val="001670BF"/>
    <w:rsid w:val="00170D27"/>
    <w:rsid w:val="00171AD2"/>
    <w:rsid w:val="001725DD"/>
    <w:rsid w:val="00180F45"/>
    <w:rsid w:val="001826F9"/>
    <w:rsid w:val="0019028D"/>
    <w:rsid w:val="001974C9"/>
    <w:rsid w:val="001C2269"/>
    <w:rsid w:val="001E0CC7"/>
    <w:rsid w:val="001E3651"/>
    <w:rsid w:val="001E38EA"/>
    <w:rsid w:val="001E5644"/>
    <w:rsid w:val="001F3B3D"/>
    <w:rsid w:val="001F570B"/>
    <w:rsid w:val="001F5C42"/>
    <w:rsid w:val="00200199"/>
    <w:rsid w:val="00202415"/>
    <w:rsid w:val="00207EFA"/>
    <w:rsid w:val="0021639E"/>
    <w:rsid w:val="00223187"/>
    <w:rsid w:val="0024481D"/>
    <w:rsid w:val="00252E7C"/>
    <w:rsid w:val="002570C9"/>
    <w:rsid w:val="00264FF7"/>
    <w:rsid w:val="00267246"/>
    <w:rsid w:val="002774CD"/>
    <w:rsid w:val="0027763E"/>
    <w:rsid w:val="00277669"/>
    <w:rsid w:val="00277EFA"/>
    <w:rsid w:val="00281F22"/>
    <w:rsid w:val="002824E7"/>
    <w:rsid w:val="0029325A"/>
    <w:rsid w:val="00296787"/>
    <w:rsid w:val="00297B7C"/>
    <w:rsid w:val="002A1381"/>
    <w:rsid w:val="002A3217"/>
    <w:rsid w:val="002A6339"/>
    <w:rsid w:val="002B4C7E"/>
    <w:rsid w:val="002B7D75"/>
    <w:rsid w:val="002C302D"/>
    <w:rsid w:val="002C430A"/>
    <w:rsid w:val="002E3583"/>
    <w:rsid w:val="002E3CBA"/>
    <w:rsid w:val="002F1C78"/>
    <w:rsid w:val="002F7D08"/>
    <w:rsid w:val="00307F2B"/>
    <w:rsid w:val="00307FDC"/>
    <w:rsid w:val="003117C0"/>
    <w:rsid w:val="003121DC"/>
    <w:rsid w:val="00316643"/>
    <w:rsid w:val="00326318"/>
    <w:rsid w:val="003534CE"/>
    <w:rsid w:val="00357CDF"/>
    <w:rsid w:val="00366F2F"/>
    <w:rsid w:val="00371968"/>
    <w:rsid w:val="00372C02"/>
    <w:rsid w:val="00383357"/>
    <w:rsid w:val="0039007B"/>
    <w:rsid w:val="00393491"/>
    <w:rsid w:val="00394BB8"/>
    <w:rsid w:val="00396E7A"/>
    <w:rsid w:val="003A0F19"/>
    <w:rsid w:val="003A13A1"/>
    <w:rsid w:val="003B2E02"/>
    <w:rsid w:val="003B350E"/>
    <w:rsid w:val="003B4505"/>
    <w:rsid w:val="003B7CD8"/>
    <w:rsid w:val="003C4063"/>
    <w:rsid w:val="003C6127"/>
    <w:rsid w:val="003D3787"/>
    <w:rsid w:val="003D6470"/>
    <w:rsid w:val="003E43B1"/>
    <w:rsid w:val="003E705A"/>
    <w:rsid w:val="003F3FEC"/>
    <w:rsid w:val="00401CE1"/>
    <w:rsid w:val="0040383E"/>
    <w:rsid w:val="00410D96"/>
    <w:rsid w:val="00414DA5"/>
    <w:rsid w:val="004219E0"/>
    <w:rsid w:val="00436C60"/>
    <w:rsid w:val="0044225F"/>
    <w:rsid w:val="00442A63"/>
    <w:rsid w:val="0044354C"/>
    <w:rsid w:val="00445217"/>
    <w:rsid w:val="00445CDA"/>
    <w:rsid w:val="00446650"/>
    <w:rsid w:val="00450720"/>
    <w:rsid w:val="00455AAA"/>
    <w:rsid w:val="00467ED0"/>
    <w:rsid w:val="0047198F"/>
    <w:rsid w:val="00473174"/>
    <w:rsid w:val="0049444C"/>
    <w:rsid w:val="00496334"/>
    <w:rsid w:val="004A2001"/>
    <w:rsid w:val="004A2DB4"/>
    <w:rsid w:val="004A3485"/>
    <w:rsid w:val="004B0A48"/>
    <w:rsid w:val="004B2C5F"/>
    <w:rsid w:val="004B6A8B"/>
    <w:rsid w:val="004C0122"/>
    <w:rsid w:val="004C0225"/>
    <w:rsid w:val="004C3B30"/>
    <w:rsid w:val="004D043B"/>
    <w:rsid w:val="004D122C"/>
    <w:rsid w:val="004D21C2"/>
    <w:rsid w:val="004D6287"/>
    <w:rsid w:val="004E5200"/>
    <w:rsid w:val="004F3A43"/>
    <w:rsid w:val="005028B5"/>
    <w:rsid w:val="005050A7"/>
    <w:rsid w:val="00505264"/>
    <w:rsid w:val="00522CD9"/>
    <w:rsid w:val="00524E72"/>
    <w:rsid w:val="00527344"/>
    <w:rsid w:val="0055623B"/>
    <w:rsid w:val="005621EA"/>
    <w:rsid w:val="00564F8E"/>
    <w:rsid w:val="0057505E"/>
    <w:rsid w:val="005812B1"/>
    <w:rsid w:val="00584CBC"/>
    <w:rsid w:val="00587450"/>
    <w:rsid w:val="00592F7C"/>
    <w:rsid w:val="00595A24"/>
    <w:rsid w:val="00595EB8"/>
    <w:rsid w:val="005B6AC0"/>
    <w:rsid w:val="005C32EF"/>
    <w:rsid w:val="005C49F4"/>
    <w:rsid w:val="005D04D1"/>
    <w:rsid w:val="005E23FF"/>
    <w:rsid w:val="005E2E35"/>
    <w:rsid w:val="005E72F3"/>
    <w:rsid w:val="006071F2"/>
    <w:rsid w:val="006110C0"/>
    <w:rsid w:val="006134DA"/>
    <w:rsid w:val="00615995"/>
    <w:rsid w:val="00615D83"/>
    <w:rsid w:val="00615EFA"/>
    <w:rsid w:val="006204B4"/>
    <w:rsid w:val="006241D9"/>
    <w:rsid w:val="00626B08"/>
    <w:rsid w:val="00634ED9"/>
    <w:rsid w:val="00635DF1"/>
    <w:rsid w:val="006376D0"/>
    <w:rsid w:val="0064453B"/>
    <w:rsid w:val="0064706A"/>
    <w:rsid w:val="00667E96"/>
    <w:rsid w:val="00670116"/>
    <w:rsid w:val="00672838"/>
    <w:rsid w:val="00673A7A"/>
    <w:rsid w:val="006828E8"/>
    <w:rsid w:val="00685297"/>
    <w:rsid w:val="00687896"/>
    <w:rsid w:val="00691651"/>
    <w:rsid w:val="00694278"/>
    <w:rsid w:val="00697A53"/>
    <w:rsid w:val="006A2D17"/>
    <w:rsid w:val="006B51E4"/>
    <w:rsid w:val="006C3229"/>
    <w:rsid w:val="006C6822"/>
    <w:rsid w:val="006D6907"/>
    <w:rsid w:val="006D7478"/>
    <w:rsid w:val="006F086F"/>
    <w:rsid w:val="006F41F8"/>
    <w:rsid w:val="00704436"/>
    <w:rsid w:val="00705909"/>
    <w:rsid w:val="00705DC0"/>
    <w:rsid w:val="00712B1F"/>
    <w:rsid w:val="00722BD1"/>
    <w:rsid w:val="00731F07"/>
    <w:rsid w:val="00735D04"/>
    <w:rsid w:val="00751A71"/>
    <w:rsid w:val="007525C7"/>
    <w:rsid w:val="007556EE"/>
    <w:rsid w:val="00757CFB"/>
    <w:rsid w:val="0076010B"/>
    <w:rsid w:val="00760229"/>
    <w:rsid w:val="007626F3"/>
    <w:rsid w:val="0077367B"/>
    <w:rsid w:val="00775790"/>
    <w:rsid w:val="00782CF9"/>
    <w:rsid w:val="00783452"/>
    <w:rsid w:val="00791434"/>
    <w:rsid w:val="00795B4F"/>
    <w:rsid w:val="007A6BA4"/>
    <w:rsid w:val="007A777A"/>
    <w:rsid w:val="007B395E"/>
    <w:rsid w:val="007B517F"/>
    <w:rsid w:val="007C55D3"/>
    <w:rsid w:val="007C6C81"/>
    <w:rsid w:val="007D39C3"/>
    <w:rsid w:val="007E04EF"/>
    <w:rsid w:val="007E6390"/>
    <w:rsid w:val="007F6BC0"/>
    <w:rsid w:val="007F6E75"/>
    <w:rsid w:val="008033B2"/>
    <w:rsid w:val="00806F52"/>
    <w:rsid w:val="008171F3"/>
    <w:rsid w:val="00821099"/>
    <w:rsid w:val="00825CAD"/>
    <w:rsid w:val="008344D1"/>
    <w:rsid w:val="0083648F"/>
    <w:rsid w:val="00837974"/>
    <w:rsid w:val="00842EE0"/>
    <w:rsid w:val="008539E7"/>
    <w:rsid w:val="00853FE5"/>
    <w:rsid w:val="0086583E"/>
    <w:rsid w:val="00875F75"/>
    <w:rsid w:val="00876E37"/>
    <w:rsid w:val="008847B4"/>
    <w:rsid w:val="00890A1F"/>
    <w:rsid w:val="00892229"/>
    <w:rsid w:val="008A1105"/>
    <w:rsid w:val="008A5AEE"/>
    <w:rsid w:val="008A67CC"/>
    <w:rsid w:val="008B0B54"/>
    <w:rsid w:val="008B58D4"/>
    <w:rsid w:val="008B6862"/>
    <w:rsid w:val="008B7BCC"/>
    <w:rsid w:val="008C3890"/>
    <w:rsid w:val="008D1649"/>
    <w:rsid w:val="008D19DC"/>
    <w:rsid w:val="008E18F2"/>
    <w:rsid w:val="008E1DCD"/>
    <w:rsid w:val="008E2D0E"/>
    <w:rsid w:val="008E6404"/>
    <w:rsid w:val="009125CB"/>
    <w:rsid w:val="00913B1D"/>
    <w:rsid w:val="00920EF5"/>
    <w:rsid w:val="009413C9"/>
    <w:rsid w:val="0094575C"/>
    <w:rsid w:val="00960E02"/>
    <w:rsid w:val="00963C79"/>
    <w:rsid w:val="009819EB"/>
    <w:rsid w:val="0098400F"/>
    <w:rsid w:val="009851A0"/>
    <w:rsid w:val="00986550"/>
    <w:rsid w:val="00991A85"/>
    <w:rsid w:val="009923A2"/>
    <w:rsid w:val="00992B8D"/>
    <w:rsid w:val="009A4336"/>
    <w:rsid w:val="009A43BC"/>
    <w:rsid w:val="009C06D0"/>
    <w:rsid w:val="009C2473"/>
    <w:rsid w:val="009C3B4E"/>
    <w:rsid w:val="009C7396"/>
    <w:rsid w:val="009C7BAD"/>
    <w:rsid w:val="009D271A"/>
    <w:rsid w:val="009D5894"/>
    <w:rsid w:val="009E46FF"/>
    <w:rsid w:val="009F19BA"/>
    <w:rsid w:val="009F29C3"/>
    <w:rsid w:val="009F5D1C"/>
    <w:rsid w:val="00A02064"/>
    <w:rsid w:val="00A03FF8"/>
    <w:rsid w:val="00A05251"/>
    <w:rsid w:val="00A228BC"/>
    <w:rsid w:val="00A2393C"/>
    <w:rsid w:val="00A24B43"/>
    <w:rsid w:val="00A25ABF"/>
    <w:rsid w:val="00A25D71"/>
    <w:rsid w:val="00A275DA"/>
    <w:rsid w:val="00A3069B"/>
    <w:rsid w:val="00A307B3"/>
    <w:rsid w:val="00A3276B"/>
    <w:rsid w:val="00A44EA7"/>
    <w:rsid w:val="00A50244"/>
    <w:rsid w:val="00A6045B"/>
    <w:rsid w:val="00A6784A"/>
    <w:rsid w:val="00A70729"/>
    <w:rsid w:val="00A73574"/>
    <w:rsid w:val="00A73C19"/>
    <w:rsid w:val="00A82483"/>
    <w:rsid w:val="00A9299C"/>
    <w:rsid w:val="00A93777"/>
    <w:rsid w:val="00A97466"/>
    <w:rsid w:val="00A97E5D"/>
    <w:rsid w:val="00AA23F6"/>
    <w:rsid w:val="00AA4BAF"/>
    <w:rsid w:val="00AA6019"/>
    <w:rsid w:val="00AB6D5F"/>
    <w:rsid w:val="00AB76E1"/>
    <w:rsid w:val="00AE6E7F"/>
    <w:rsid w:val="00AF001F"/>
    <w:rsid w:val="00AF080A"/>
    <w:rsid w:val="00B0280F"/>
    <w:rsid w:val="00B03079"/>
    <w:rsid w:val="00B175B3"/>
    <w:rsid w:val="00B200FE"/>
    <w:rsid w:val="00B25614"/>
    <w:rsid w:val="00B26F95"/>
    <w:rsid w:val="00B30162"/>
    <w:rsid w:val="00B351D2"/>
    <w:rsid w:val="00B36A35"/>
    <w:rsid w:val="00B47312"/>
    <w:rsid w:val="00B47504"/>
    <w:rsid w:val="00B47927"/>
    <w:rsid w:val="00B566AB"/>
    <w:rsid w:val="00B56B85"/>
    <w:rsid w:val="00B56E63"/>
    <w:rsid w:val="00B653EC"/>
    <w:rsid w:val="00B65C47"/>
    <w:rsid w:val="00B65E8C"/>
    <w:rsid w:val="00B66345"/>
    <w:rsid w:val="00B66604"/>
    <w:rsid w:val="00B7623E"/>
    <w:rsid w:val="00B80B62"/>
    <w:rsid w:val="00B82EC4"/>
    <w:rsid w:val="00B849EF"/>
    <w:rsid w:val="00B91A56"/>
    <w:rsid w:val="00B9308D"/>
    <w:rsid w:val="00B975EC"/>
    <w:rsid w:val="00B97CD5"/>
    <w:rsid w:val="00BB4598"/>
    <w:rsid w:val="00BB777D"/>
    <w:rsid w:val="00BC2F30"/>
    <w:rsid w:val="00BC45CC"/>
    <w:rsid w:val="00BC636F"/>
    <w:rsid w:val="00BC73FE"/>
    <w:rsid w:val="00BC7708"/>
    <w:rsid w:val="00BE7773"/>
    <w:rsid w:val="00C056F3"/>
    <w:rsid w:val="00C10580"/>
    <w:rsid w:val="00C136C5"/>
    <w:rsid w:val="00C15718"/>
    <w:rsid w:val="00C212F2"/>
    <w:rsid w:val="00C2458B"/>
    <w:rsid w:val="00C24931"/>
    <w:rsid w:val="00C264F3"/>
    <w:rsid w:val="00C319E9"/>
    <w:rsid w:val="00C57733"/>
    <w:rsid w:val="00C60EA2"/>
    <w:rsid w:val="00C61FC1"/>
    <w:rsid w:val="00C62DFB"/>
    <w:rsid w:val="00C64408"/>
    <w:rsid w:val="00C667B6"/>
    <w:rsid w:val="00C66827"/>
    <w:rsid w:val="00C76584"/>
    <w:rsid w:val="00C80CDE"/>
    <w:rsid w:val="00C8256D"/>
    <w:rsid w:val="00C83E1C"/>
    <w:rsid w:val="00C936D5"/>
    <w:rsid w:val="00C94E59"/>
    <w:rsid w:val="00CA1F61"/>
    <w:rsid w:val="00CA53FE"/>
    <w:rsid w:val="00CB0BDD"/>
    <w:rsid w:val="00CB33D3"/>
    <w:rsid w:val="00CB6B90"/>
    <w:rsid w:val="00CC44FE"/>
    <w:rsid w:val="00CC6B1E"/>
    <w:rsid w:val="00CC7799"/>
    <w:rsid w:val="00CD7CC1"/>
    <w:rsid w:val="00CE01B3"/>
    <w:rsid w:val="00CE0B37"/>
    <w:rsid w:val="00CF2367"/>
    <w:rsid w:val="00CF532B"/>
    <w:rsid w:val="00D32746"/>
    <w:rsid w:val="00D507A4"/>
    <w:rsid w:val="00D50871"/>
    <w:rsid w:val="00D52ECD"/>
    <w:rsid w:val="00D57493"/>
    <w:rsid w:val="00D77BCA"/>
    <w:rsid w:val="00D90A27"/>
    <w:rsid w:val="00D96C58"/>
    <w:rsid w:val="00D96C74"/>
    <w:rsid w:val="00DA2A75"/>
    <w:rsid w:val="00DB23EF"/>
    <w:rsid w:val="00DB3AC8"/>
    <w:rsid w:val="00DC4516"/>
    <w:rsid w:val="00DC7072"/>
    <w:rsid w:val="00DD7585"/>
    <w:rsid w:val="00DD7645"/>
    <w:rsid w:val="00DE1C68"/>
    <w:rsid w:val="00DE5C98"/>
    <w:rsid w:val="00DE5D3B"/>
    <w:rsid w:val="00DF3393"/>
    <w:rsid w:val="00DF34D9"/>
    <w:rsid w:val="00DF65BA"/>
    <w:rsid w:val="00DF67FA"/>
    <w:rsid w:val="00E14B0E"/>
    <w:rsid w:val="00E25A5D"/>
    <w:rsid w:val="00E50625"/>
    <w:rsid w:val="00E5638B"/>
    <w:rsid w:val="00E62DD1"/>
    <w:rsid w:val="00E71A12"/>
    <w:rsid w:val="00E7538B"/>
    <w:rsid w:val="00E80E21"/>
    <w:rsid w:val="00EA5700"/>
    <w:rsid w:val="00EA5EAD"/>
    <w:rsid w:val="00EB59B6"/>
    <w:rsid w:val="00EB7FF5"/>
    <w:rsid w:val="00EC4152"/>
    <w:rsid w:val="00ED13AB"/>
    <w:rsid w:val="00ED7B0A"/>
    <w:rsid w:val="00EE1737"/>
    <w:rsid w:val="00EE69BE"/>
    <w:rsid w:val="00EE79B5"/>
    <w:rsid w:val="00EF158C"/>
    <w:rsid w:val="00EF3901"/>
    <w:rsid w:val="00F00E06"/>
    <w:rsid w:val="00F01A07"/>
    <w:rsid w:val="00F10970"/>
    <w:rsid w:val="00F22482"/>
    <w:rsid w:val="00F31992"/>
    <w:rsid w:val="00F3794F"/>
    <w:rsid w:val="00F37BFB"/>
    <w:rsid w:val="00F46A7B"/>
    <w:rsid w:val="00F54D73"/>
    <w:rsid w:val="00F54DB3"/>
    <w:rsid w:val="00F57F7F"/>
    <w:rsid w:val="00F6454E"/>
    <w:rsid w:val="00F77EF7"/>
    <w:rsid w:val="00F84657"/>
    <w:rsid w:val="00F8592F"/>
    <w:rsid w:val="00F85AC0"/>
    <w:rsid w:val="00F956AD"/>
    <w:rsid w:val="00F9656C"/>
    <w:rsid w:val="00F976F8"/>
    <w:rsid w:val="00FA2D3C"/>
    <w:rsid w:val="00FA4C3D"/>
    <w:rsid w:val="00FA7F15"/>
    <w:rsid w:val="00FB2D0A"/>
    <w:rsid w:val="00FC37D4"/>
    <w:rsid w:val="00FC6D47"/>
    <w:rsid w:val="00FC7937"/>
    <w:rsid w:val="00FD5EA7"/>
    <w:rsid w:val="00FD60AA"/>
    <w:rsid w:val="00FD6C0B"/>
    <w:rsid w:val="00FD7582"/>
    <w:rsid w:val="00FE1C6B"/>
    <w:rsid w:val="00FE5883"/>
    <w:rsid w:val="00FF4FE7"/>
    <w:rsid w:val="00FF53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18A3"/>
  <w15:chartTrackingRefBased/>
  <w15:docId w15:val="{DB49E463-4905-4694-BB98-79E3C84B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10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20EF5"/>
    <w:pPr>
      <w:ind w:left="720"/>
      <w:contextualSpacing/>
    </w:pPr>
  </w:style>
  <w:style w:type="paragraph" w:styleId="En-tte">
    <w:name w:val="header"/>
    <w:basedOn w:val="Normal"/>
    <w:link w:val="En-tteCar"/>
    <w:uiPriority w:val="99"/>
    <w:unhideWhenUsed/>
    <w:rsid w:val="00223187"/>
    <w:pPr>
      <w:tabs>
        <w:tab w:val="center" w:pos="4320"/>
        <w:tab w:val="right" w:pos="8640"/>
      </w:tabs>
      <w:spacing w:after="0" w:line="240" w:lineRule="auto"/>
    </w:pPr>
  </w:style>
  <w:style w:type="character" w:customStyle="1" w:styleId="En-tteCar">
    <w:name w:val="En-tête Car"/>
    <w:basedOn w:val="Policepardfaut"/>
    <w:link w:val="En-tte"/>
    <w:uiPriority w:val="99"/>
    <w:rsid w:val="00223187"/>
    <w:rPr>
      <w:lang w:val="fr-FR"/>
    </w:rPr>
  </w:style>
  <w:style w:type="paragraph" w:styleId="Pieddepage">
    <w:name w:val="footer"/>
    <w:basedOn w:val="Normal"/>
    <w:link w:val="PieddepageCar"/>
    <w:uiPriority w:val="99"/>
    <w:unhideWhenUsed/>
    <w:rsid w:val="002231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23187"/>
    <w:rPr>
      <w:lang w:val="fr-FR"/>
    </w:rPr>
  </w:style>
  <w:style w:type="paragraph" w:customStyle="1" w:styleId="Default">
    <w:name w:val="Default"/>
    <w:rsid w:val="00C62DFB"/>
    <w:pPr>
      <w:autoSpaceDE w:val="0"/>
      <w:autoSpaceDN w:val="0"/>
      <w:adjustRightInd w:val="0"/>
      <w:spacing w:after="0" w:line="240" w:lineRule="auto"/>
    </w:pPr>
    <w:rPr>
      <w:rFonts w:ascii="Cambria" w:hAnsi="Cambria" w:cs="Cambria"/>
      <w:color w:val="000000"/>
      <w:sz w:val="24"/>
      <w:szCs w:val="24"/>
    </w:rPr>
  </w:style>
  <w:style w:type="paragraph" w:customStyle="1" w:styleId="Corps">
    <w:name w:val="Corps"/>
    <w:rsid w:val="00615995"/>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fr-CA"/>
    </w:rPr>
  </w:style>
  <w:style w:type="paragraph" w:styleId="Textedebulles">
    <w:name w:val="Balloon Text"/>
    <w:basedOn w:val="Normal"/>
    <w:link w:val="TextedebullesCar"/>
    <w:uiPriority w:val="99"/>
    <w:semiHidden/>
    <w:unhideWhenUsed/>
    <w:rsid w:val="00BC73FE"/>
    <w:pPr>
      <w:spacing w:after="0" w:line="240" w:lineRule="auto"/>
    </w:pPr>
    <w:rPr>
      <w:rFonts w:ascii="Tahoma" w:eastAsia="Calibri" w:hAnsi="Tahoma" w:cs="Tahoma"/>
      <w:sz w:val="16"/>
      <w:szCs w:val="16"/>
      <w:lang w:val="fr-CA"/>
    </w:rPr>
  </w:style>
  <w:style w:type="character" w:customStyle="1" w:styleId="TextedebullesCar">
    <w:name w:val="Texte de bulles Car"/>
    <w:basedOn w:val="Policepardfaut"/>
    <w:link w:val="Textedebulles"/>
    <w:uiPriority w:val="99"/>
    <w:semiHidden/>
    <w:rsid w:val="00BC73FE"/>
    <w:rPr>
      <w:rFonts w:ascii="Tahoma" w:eastAsia="Calibri" w:hAnsi="Tahoma" w:cs="Tahoma"/>
      <w:sz w:val="16"/>
      <w:szCs w:val="16"/>
    </w:rPr>
  </w:style>
  <w:style w:type="paragraph" w:styleId="Sansinterligne">
    <w:name w:val="No Spacing"/>
    <w:uiPriority w:val="1"/>
    <w:qFormat/>
    <w:rsid w:val="00BC636F"/>
    <w:pPr>
      <w:spacing w:after="0" w:line="240" w:lineRule="auto"/>
    </w:pPr>
    <w:rPr>
      <w:rFonts w:ascii="Calibri" w:eastAsia="Calibri" w:hAnsi="Calibri" w:cs="Times New Roman"/>
    </w:rPr>
  </w:style>
  <w:style w:type="character" w:customStyle="1" w:styleId="normaltextrun">
    <w:name w:val="normaltextrun"/>
    <w:basedOn w:val="Policepardfaut"/>
    <w:rsid w:val="00505264"/>
  </w:style>
  <w:style w:type="character" w:styleId="Marquedecommentaire">
    <w:name w:val="annotation reference"/>
    <w:basedOn w:val="Policepardfaut"/>
    <w:uiPriority w:val="99"/>
    <w:semiHidden/>
    <w:unhideWhenUsed/>
    <w:rsid w:val="00A03F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9515">
      <w:bodyDiv w:val="1"/>
      <w:marLeft w:val="0"/>
      <w:marRight w:val="0"/>
      <w:marTop w:val="0"/>
      <w:marBottom w:val="0"/>
      <w:divBdr>
        <w:top w:val="none" w:sz="0" w:space="0" w:color="auto"/>
        <w:left w:val="none" w:sz="0" w:space="0" w:color="auto"/>
        <w:bottom w:val="none" w:sz="0" w:space="0" w:color="auto"/>
        <w:right w:val="none" w:sz="0" w:space="0" w:color="auto"/>
      </w:divBdr>
    </w:div>
    <w:div w:id="82729141">
      <w:bodyDiv w:val="1"/>
      <w:marLeft w:val="0"/>
      <w:marRight w:val="0"/>
      <w:marTop w:val="0"/>
      <w:marBottom w:val="0"/>
      <w:divBdr>
        <w:top w:val="none" w:sz="0" w:space="0" w:color="auto"/>
        <w:left w:val="none" w:sz="0" w:space="0" w:color="auto"/>
        <w:bottom w:val="none" w:sz="0" w:space="0" w:color="auto"/>
        <w:right w:val="none" w:sz="0" w:space="0" w:color="auto"/>
      </w:divBdr>
    </w:div>
    <w:div w:id="100035189">
      <w:bodyDiv w:val="1"/>
      <w:marLeft w:val="0"/>
      <w:marRight w:val="0"/>
      <w:marTop w:val="0"/>
      <w:marBottom w:val="0"/>
      <w:divBdr>
        <w:top w:val="none" w:sz="0" w:space="0" w:color="auto"/>
        <w:left w:val="none" w:sz="0" w:space="0" w:color="auto"/>
        <w:bottom w:val="none" w:sz="0" w:space="0" w:color="auto"/>
        <w:right w:val="none" w:sz="0" w:space="0" w:color="auto"/>
      </w:divBdr>
    </w:div>
    <w:div w:id="131217109">
      <w:bodyDiv w:val="1"/>
      <w:marLeft w:val="0"/>
      <w:marRight w:val="0"/>
      <w:marTop w:val="0"/>
      <w:marBottom w:val="0"/>
      <w:divBdr>
        <w:top w:val="none" w:sz="0" w:space="0" w:color="auto"/>
        <w:left w:val="none" w:sz="0" w:space="0" w:color="auto"/>
        <w:bottom w:val="none" w:sz="0" w:space="0" w:color="auto"/>
        <w:right w:val="none" w:sz="0" w:space="0" w:color="auto"/>
      </w:divBdr>
    </w:div>
    <w:div w:id="164172213">
      <w:bodyDiv w:val="1"/>
      <w:marLeft w:val="0"/>
      <w:marRight w:val="0"/>
      <w:marTop w:val="0"/>
      <w:marBottom w:val="0"/>
      <w:divBdr>
        <w:top w:val="none" w:sz="0" w:space="0" w:color="auto"/>
        <w:left w:val="none" w:sz="0" w:space="0" w:color="auto"/>
        <w:bottom w:val="none" w:sz="0" w:space="0" w:color="auto"/>
        <w:right w:val="none" w:sz="0" w:space="0" w:color="auto"/>
      </w:divBdr>
    </w:div>
    <w:div w:id="418405665">
      <w:bodyDiv w:val="1"/>
      <w:marLeft w:val="0"/>
      <w:marRight w:val="0"/>
      <w:marTop w:val="0"/>
      <w:marBottom w:val="0"/>
      <w:divBdr>
        <w:top w:val="none" w:sz="0" w:space="0" w:color="auto"/>
        <w:left w:val="none" w:sz="0" w:space="0" w:color="auto"/>
        <w:bottom w:val="none" w:sz="0" w:space="0" w:color="auto"/>
        <w:right w:val="none" w:sz="0" w:space="0" w:color="auto"/>
      </w:divBdr>
    </w:div>
    <w:div w:id="475613202">
      <w:bodyDiv w:val="1"/>
      <w:marLeft w:val="0"/>
      <w:marRight w:val="0"/>
      <w:marTop w:val="0"/>
      <w:marBottom w:val="0"/>
      <w:divBdr>
        <w:top w:val="none" w:sz="0" w:space="0" w:color="auto"/>
        <w:left w:val="none" w:sz="0" w:space="0" w:color="auto"/>
        <w:bottom w:val="none" w:sz="0" w:space="0" w:color="auto"/>
        <w:right w:val="none" w:sz="0" w:space="0" w:color="auto"/>
      </w:divBdr>
    </w:div>
    <w:div w:id="597713470">
      <w:bodyDiv w:val="1"/>
      <w:marLeft w:val="0"/>
      <w:marRight w:val="0"/>
      <w:marTop w:val="0"/>
      <w:marBottom w:val="0"/>
      <w:divBdr>
        <w:top w:val="none" w:sz="0" w:space="0" w:color="auto"/>
        <w:left w:val="none" w:sz="0" w:space="0" w:color="auto"/>
        <w:bottom w:val="none" w:sz="0" w:space="0" w:color="auto"/>
        <w:right w:val="none" w:sz="0" w:space="0" w:color="auto"/>
      </w:divBdr>
    </w:div>
    <w:div w:id="656962718">
      <w:bodyDiv w:val="1"/>
      <w:marLeft w:val="0"/>
      <w:marRight w:val="0"/>
      <w:marTop w:val="0"/>
      <w:marBottom w:val="0"/>
      <w:divBdr>
        <w:top w:val="none" w:sz="0" w:space="0" w:color="auto"/>
        <w:left w:val="none" w:sz="0" w:space="0" w:color="auto"/>
        <w:bottom w:val="none" w:sz="0" w:space="0" w:color="auto"/>
        <w:right w:val="none" w:sz="0" w:space="0" w:color="auto"/>
      </w:divBdr>
    </w:div>
    <w:div w:id="670135376">
      <w:bodyDiv w:val="1"/>
      <w:marLeft w:val="0"/>
      <w:marRight w:val="0"/>
      <w:marTop w:val="0"/>
      <w:marBottom w:val="0"/>
      <w:divBdr>
        <w:top w:val="none" w:sz="0" w:space="0" w:color="auto"/>
        <w:left w:val="none" w:sz="0" w:space="0" w:color="auto"/>
        <w:bottom w:val="none" w:sz="0" w:space="0" w:color="auto"/>
        <w:right w:val="none" w:sz="0" w:space="0" w:color="auto"/>
      </w:divBdr>
    </w:div>
    <w:div w:id="674378884">
      <w:bodyDiv w:val="1"/>
      <w:marLeft w:val="0"/>
      <w:marRight w:val="0"/>
      <w:marTop w:val="0"/>
      <w:marBottom w:val="0"/>
      <w:divBdr>
        <w:top w:val="none" w:sz="0" w:space="0" w:color="auto"/>
        <w:left w:val="none" w:sz="0" w:space="0" w:color="auto"/>
        <w:bottom w:val="none" w:sz="0" w:space="0" w:color="auto"/>
        <w:right w:val="none" w:sz="0" w:space="0" w:color="auto"/>
      </w:divBdr>
    </w:div>
    <w:div w:id="808086692">
      <w:bodyDiv w:val="1"/>
      <w:marLeft w:val="0"/>
      <w:marRight w:val="0"/>
      <w:marTop w:val="0"/>
      <w:marBottom w:val="0"/>
      <w:divBdr>
        <w:top w:val="none" w:sz="0" w:space="0" w:color="auto"/>
        <w:left w:val="none" w:sz="0" w:space="0" w:color="auto"/>
        <w:bottom w:val="none" w:sz="0" w:space="0" w:color="auto"/>
        <w:right w:val="none" w:sz="0" w:space="0" w:color="auto"/>
      </w:divBdr>
    </w:div>
    <w:div w:id="820733800">
      <w:bodyDiv w:val="1"/>
      <w:marLeft w:val="0"/>
      <w:marRight w:val="0"/>
      <w:marTop w:val="0"/>
      <w:marBottom w:val="0"/>
      <w:divBdr>
        <w:top w:val="none" w:sz="0" w:space="0" w:color="auto"/>
        <w:left w:val="none" w:sz="0" w:space="0" w:color="auto"/>
        <w:bottom w:val="none" w:sz="0" w:space="0" w:color="auto"/>
        <w:right w:val="none" w:sz="0" w:space="0" w:color="auto"/>
      </w:divBdr>
    </w:div>
    <w:div w:id="904874506">
      <w:bodyDiv w:val="1"/>
      <w:marLeft w:val="0"/>
      <w:marRight w:val="0"/>
      <w:marTop w:val="0"/>
      <w:marBottom w:val="0"/>
      <w:divBdr>
        <w:top w:val="none" w:sz="0" w:space="0" w:color="auto"/>
        <w:left w:val="none" w:sz="0" w:space="0" w:color="auto"/>
        <w:bottom w:val="none" w:sz="0" w:space="0" w:color="auto"/>
        <w:right w:val="none" w:sz="0" w:space="0" w:color="auto"/>
      </w:divBdr>
    </w:div>
    <w:div w:id="965894493">
      <w:bodyDiv w:val="1"/>
      <w:marLeft w:val="0"/>
      <w:marRight w:val="0"/>
      <w:marTop w:val="0"/>
      <w:marBottom w:val="0"/>
      <w:divBdr>
        <w:top w:val="none" w:sz="0" w:space="0" w:color="auto"/>
        <w:left w:val="none" w:sz="0" w:space="0" w:color="auto"/>
        <w:bottom w:val="none" w:sz="0" w:space="0" w:color="auto"/>
        <w:right w:val="none" w:sz="0" w:space="0" w:color="auto"/>
      </w:divBdr>
    </w:div>
    <w:div w:id="1066223720">
      <w:bodyDiv w:val="1"/>
      <w:marLeft w:val="0"/>
      <w:marRight w:val="0"/>
      <w:marTop w:val="0"/>
      <w:marBottom w:val="0"/>
      <w:divBdr>
        <w:top w:val="none" w:sz="0" w:space="0" w:color="auto"/>
        <w:left w:val="none" w:sz="0" w:space="0" w:color="auto"/>
        <w:bottom w:val="none" w:sz="0" w:space="0" w:color="auto"/>
        <w:right w:val="none" w:sz="0" w:space="0" w:color="auto"/>
      </w:divBdr>
    </w:div>
    <w:div w:id="1260485008">
      <w:bodyDiv w:val="1"/>
      <w:marLeft w:val="0"/>
      <w:marRight w:val="0"/>
      <w:marTop w:val="0"/>
      <w:marBottom w:val="0"/>
      <w:divBdr>
        <w:top w:val="none" w:sz="0" w:space="0" w:color="auto"/>
        <w:left w:val="none" w:sz="0" w:space="0" w:color="auto"/>
        <w:bottom w:val="none" w:sz="0" w:space="0" w:color="auto"/>
        <w:right w:val="none" w:sz="0" w:space="0" w:color="auto"/>
      </w:divBdr>
    </w:div>
    <w:div w:id="1277100402">
      <w:bodyDiv w:val="1"/>
      <w:marLeft w:val="0"/>
      <w:marRight w:val="0"/>
      <w:marTop w:val="0"/>
      <w:marBottom w:val="0"/>
      <w:divBdr>
        <w:top w:val="none" w:sz="0" w:space="0" w:color="auto"/>
        <w:left w:val="none" w:sz="0" w:space="0" w:color="auto"/>
        <w:bottom w:val="none" w:sz="0" w:space="0" w:color="auto"/>
        <w:right w:val="none" w:sz="0" w:space="0" w:color="auto"/>
      </w:divBdr>
    </w:div>
    <w:div w:id="1325816226">
      <w:bodyDiv w:val="1"/>
      <w:marLeft w:val="0"/>
      <w:marRight w:val="0"/>
      <w:marTop w:val="0"/>
      <w:marBottom w:val="0"/>
      <w:divBdr>
        <w:top w:val="none" w:sz="0" w:space="0" w:color="auto"/>
        <w:left w:val="none" w:sz="0" w:space="0" w:color="auto"/>
        <w:bottom w:val="none" w:sz="0" w:space="0" w:color="auto"/>
        <w:right w:val="none" w:sz="0" w:space="0" w:color="auto"/>
      </w:divBdr>
    </w:div>
    <w:div w:id="1353143791">
      <w:bodyDiv w:val="1"/>
      <w:marLeft w:val="0"/>
      <w:marRight w:val="0"/>
      <w:marTop w:val="0"/>
      <w:marBottom w:val="0"/>
      <w:divBdr>
        <w:top w:val="none" w:sz="0" w:space="0" w:color="auto"/>
        <w:left w:val="none" w:sz="0" w:space="0" w:color="auto"/>
        <w:bottom w:val="none" w:sz="0" w:space="0" w:color="auto"/>
        <w:right w:val="none" w:sz="0" w:space="0" w:color="auto"/>
      </w:divBdr>
    </w:div>
    <w:div w:id="1482502754">
      <w:bodyDiv w:val="1"/>
      <w:marLeft w:val="0"/>
      <w:marRight w:val="0"/>
      <w:marTop w:val="0"/>
      <w:marBottom w:val="0"/>
      <w:divBdr>
        <w:top w:val="none" w:sz="0" w:space="0" w:color="auto"/>
        <w:left w:val="none" w:sz="0" w:space="0" w:color="auto"/>
        <w:bottom w:val="none" w:sz="0" w:space="0" w:color="auto"/>
        <w:right w:val="none" w:sz="0" w:space="0" w:color="auto"/>
      </w:divBdr>
    </w:div>
    <w:div w:id="1517041049">
      <w:bodyDiv w:val="1"/>
      <w:marLeft w:val="0"/>
      <w:marRight w:val="0"/>
      <w:marTop w:val="0"/>
      <w:marBottom w:val="0"/>
      <w:divBdr>
        <w:top w:val="none" w:sz="0" w:space="0" w:color="auto"/>
        <w:left w:val="none" w:sz="0" w:space="0" w:color="auto"/>
        <w:bottom w:val="none" w:sz="0" w:space="0" w:color="auto"/>
        <w:right w:val="none" w:sz="0" w:space="0" w:color="auto"/>
      </w:divBdr>
    </w:div>
    <w:div w:id="1544443061">
      <w:bodyDiv w:val="1"/>
      <w:marLeft w:val="0"/>
      <w:marRight w:val="0"/>
      <w:marTop w:val="0"/>
      <w:marBottom w:val="0"/>
      <w:divBdr>
        <w:top w:val="none" w:sz="0" w:space="0" w:color="auto"/>
        <w:left w:val="none" w:sz="0" w:space="0" w:color="auto"/>
        <w:bottom w:val="none" w:sz="0" w:space="0" w:color="auto"/>
        <w:right w:val="none" w:sz="0" w:space="0" w:color="auto"/>
      </w:divBdr>
    </w:div>
    <w:div w:id="1551040840">
      <w:bodyDiv w:val="1"/>
      <w:marLeft w:val="0"/>
      <w:marRight w:val="0"/>
      <w:marTop w:val="0"/>
      <w:marBottom w:val="0"/>
      <w:divBdr>
        <w:top w:val="none" w:sz="0" w:space="0" w:color="auto"/>
        <w:left w:val="none" w:sz="0" w:space="0" w:color="auto"/>
        <w:bottom w:val="none" w:sz="0" w:space="0" w:color="auto"/>
        <w:right w:val="none" w:sz="0" w:space="0" w:color="auto"/>
      </w:divBdr>
    </w:div>
    <w:div w:id="1597009347">
      <w:bodyDiv w:val="1"/>
      <w:marLeft w:val="0"/>
      <w:marRight w:val="0"/>
      <w:marTop w:val="0"/>
      <w:marBottom w:val="0"/>
      <w:divBdr>
        <w:top w:val="none" w:sz="0" w:space="0" w:color="auto"/>
        <w:left w:val="none" w:sz="0" w:space="0" w:color="auto"/>
        <w:bottom w:val="none" w:sz="0" w:space="0" w:color="auto"/>
        <w:right w:val="none" w:sz="0" w:space="0" w:color="auto"/>
      </w:divBdr>
    </w:div>
    <w:div w:id="1649896328">
      <w:bodyDiv w:val="1"/>
      <w:marLeft w:val="0"/>
      <w:marRight w:val="0"/>
      <w:marTop w:val="0"/>
      <w:marBottom w:val="0"/>
      <w:divBdr>
        <w:top w:val="none" w:sz="0" w:space="0" w:color="auto"/>
        <w:left w:val="none" w:sz="0" w:space="0" w:color="auto"/>
        <w:bottom w:val="none" w:sz="0" w:space="0" w:color="auto"/>
        <w:right w:val="none" w:sz="0" w:space="0" w:color="auto"/>
      </w:divBdr>
    </w:div>
    <w:div w:id="1818641677">
      <w:bodyDiv w:val="1"/>
      <w:marLeft w:val="0"/>
      <w:marRight w:val="0"/>
      <w:marTop w:val="0"/>
      <w:marBottom w:val="0"/>
      <w:divBdr>
        <w:top w:val="none" w:sz="0" w:space="0" w:color="auto"/>
        <w:left w:val="none" w:sz="0" w:space="0" w:color="auto"/>
        <w:bottom w:val="none" w:sz="0" w:space="0" w:color="auto"/>
        <w:right w:val="none" w:sz="0" w:space="0" w:color="auto"/>
      </w:divBdr>
    </w:div>
    <w:div w:id="1967541144">
      <w:bodyDiv w:val="1"/>
      <w:marLeft w:val="0"/>
      <w:marRight w:val="0"/>
      <w:marTop w:val="0"/>
      <w:marBottom w:val="0"/>
      <w:divBdr>
        <w:top w:val="none" w:sz="0" w:space="0" w:color="auto"/>
        <w:left w:val="none" w:sz="0" w:space="0" w:color="auto"/>
        <w:bottom w:val="none" w:sz="0" w:space="0" w:color="auto"/>
        <w:right w:val="none" w:sz="0" w:space="0" w:color="auto"/>
      </w:divBdr>
    </w:div>
    <w:div w:id="19798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9E4C5.D9E565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F3EF43EB8AC429C858A494FC657FC" ma:contentTypeVersion="16" ma:contentTypeDescription="Crée un document." ma:contentTypeScope="" ma:versionID="aef7cb09e4190704e08852ea7437ce24">
  <xsd:schema xmlns:xsd="http://www.w3.org/2001/XMLSchema" xmlns:xs="http://www.w3.org/2001/XMLSchema" xmlns:p="http://schemas.microsoft.com/office/2006/metadata/properties" xmlns:ns2="f041d3a5-d0fb-4ade-8819-255c64958906" xmlns:ns3="57c37646-2b63-46dd-9a78-661f8c837c3d" xmlns:ns4="b8d346b4-2fee-4d57-9eb4-a883f72f0a4b" targetNamespace="http://schemas.microsoft.com/office/2006/metadata/properties" ma:root="true" ma:fieldsID="3677a75d956098001a97c31c5d65fbcc" ns2:_="" ns3:_="" ns4:_="">
    <xsd:import namespace="f041d3a5-d0fb-4ade-8819-255c64958906"/>
    <xsd:import namespace="57c37646-2b63-46dd-9a78-661f8c837c3d"/>
    <xsd:import namespace="b8d346b4-2fee-4d57-9eb4-a883f72f0a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1d3a5-d0fb-4ade-8819-255c64958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1685f5eb-3af1-48c2-bf56-ca3d959594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37646-2b63-46dd-9a78-661f8c837c3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346b4-2fee-4d57-9eb4-a883f72f0a4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52bcd6f-e0ee-495b-b23e-807183541e19}" ma:internalName="TaxCatchAll" ma:showField="CatchAllData" ma:web="57c37646-2b63-46dd-9a78-661f8c837c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7c37646-2b63-46dd-9a78-661f8c837c3d">
      <UserInfo>
        <DisplayName>France Dugal</DisplayName>
        <AccountId>14</AccountId>
        <AccountType/>
      </UserInfo>
    </SharedWithUsers>
    <TaxCatchAll xmlns="b8d346b4-2fee-4d57-9eb4-a883f72f0a4b" xsi:nil="true"/>
    <lcf76f155ced4ddcb4097134ff3c332f xmlns="f041d3a5-d0fb-4ade-8819-255c6495890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1921-6305-4D0B-975D-3A6F3A79E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1d3a5-d0fb-4ade-8819-255c64958906"/>
    <ds:schemaRef ds:uri="57c37646-2b63-46dd-9a78-661f8c837c3d"/>
    <ds:schemaRef ds:uri="b8d346b4-2fee-4d57-9eb4-a883f72f0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4AEF2-1FB0-4F5C-A4A6-3FA497F780A6}">
  <ds:schemaRefs>
    <ds:schemaRef ds:uri="http://schemas.microsoft.com/sharepoint/v3/contenttype/forms"/>
  </ds:schemaRefs>
</ds:datastoreItem>
</file>

<file path=customXml/itemProps3.xml><?xml version="1.0" encoding="utf-8"?>
<ds:datastoreItem xmlns:ds="http://schemas.openxmlformats.org/officeDocument/2006/customXml" ds:itemID="{B2032907-1DAC-4337-A18F-F1EB3B27BB88}">
  <ds:schemaRefs>
    <ds:schemaRef ds:uri="http://purl.org/dc/terms/"/>
    <ds:schemaRef ds:uri="http://schemas.microsoft.com/office/infopath/2007/PartnerControls"/>
    <ds:schemaRef ds:uri="http://schemas.microsoft.com/office/2006/documentManagement/types"/>
    <ds:schemaRef ds:uri="57c37646-2b63-46dd-9a78-661f8c837c3d"/>
    <ds:schemaRef ds:uri="http://schemas.openxmlformats.org/package/2006/metadata/core-properties"/>
    <ds:schemaRef ds:uri="b8d346b4-2fee-4d57-9eb4-a883f72f0a4b"/>
    <ds:schemaRef ds:uri="http://purl.org/dc/elements/1.1/"/>
    <ds:schemaRef ds:uri="http://schemas.microsoft.com/office/2006/metadata/properties"/>
    <ds:schemaRef ds:uri="f041d3a5-d0fb-4ade-8819-255c64958906"/>
    <ds:schemaRef ds:uri="http://www.w3.org/XML/1998/namespace"/>
    <ds:schemaRef ds:uri="http://purl.org/dc/dcmitype/"/>
  </ds:schemaRefs>
</ds:datastoreItem>
</file>

<file path=customXml/itemProps4.xml><?xml version="1.0" encoding="utf-8"?>
<ds:datastoreItem xmlns:ds="http://schemas.openxmlformats.org/officeDocument/2006/customXml" ds:itemID="{0502143F-1AB2-44C3-9B87-9800EF26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40</Pages>
  <Words>10204</Words>
  <Characters>56127</Characters>
  <Application>Microsoft Office Word</Application>
  <DocSecurity>0</DocSecurity>
  <Lines>467</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Mallette</dc:creator>
  <cp:keywords/>
  <dc:description/>
  <cp:lastModifiedBy>Julie Mallette</cp:lastModifiedBy>
  <cp:revision>68</cp:revision>
  <cp:lastPrinted>2022-10-04T18:39:00Z</cp:lastPrinted>
  <dcterms:created xsi:type="dcterms:W3CDTF">2023-09-12T14:44:00Z</dcterms:created>
  <dcterms:modified xsi:type="dcterms:W3CDTF">2023-12-15T15:51:00Z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0x0101004B8F3EF43EB8AC429C858A494FC657FC</vt:lpwstr>
  </property>
  <property fmtid="{D5CDD505-2E9C-101B-9397-08002B2CF9AE}" pid="3" name="MediaServiceImageTags">
    <vt:lpwstr/>
  </property>
</Properties>
</file>